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CF" w:rsidRDefault="00F04BCF" w:rsidP="00F04BCF">
      <w:pPr>
        <w:rPr>
          <w:sz w:val="28"/>
          <w:szCs w:val="28"/>
        </w:rPr>
      </w:pPr>
    </w:p>
    <w:p w:rsidR="00F04BCF" w:rsidRDefault="00F04BCF" w:rsidP="00F04B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</w:t>
      </w:r>
    </w:p>
    <w:p w:rsidR="00F04BCF" w:rsidRDefault="00F04BCF" w:rsidP="00F04BCF">
      <w:pPr>
        <w:jc w:val="center"/>
        <w:rPr>
          <w:sz w:val="28"/>
          <w:szCs w:val="28"/>
        </w:rPr>
      </w:pPr>
    </w:p>
    <w:p w:rsidR="00F04BCF" w:rsidRDefault="00F04BCF" w:rsidP="00F04BCF">
      <w:pPr>
        <w:jc w:val="center"/>
        <w:rPr>
          <w:sz w:val="28"/>
          <w:szCs w:val="28"/>
        </w:rPr>
      </w:pPr>
    </w:p>
    <w:p w:rsidR="00F04BCF" w:rsidRPr="006D2561" w:rsidRDefault="00F04BCF" w:rsidP="00F04BCF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F04BCF" w:rsidRDefault="00F04BCF" w:rsidP="00F04BCF">
      <w:pPr>
        <w:jc w:val="center"/>
        <w:rPr>
          <w:sz w:val="28"/>
          <w:szCs w:val="28"/>
        </w:rPr>
      </w:pPr>
    </w:p>
    <w:p w:rsidR="00F04BCF" w:rsidRDefault="00F04BCF" w:rsidP="00F04BCF">
      <w:pPr>
        <w:jc w:val="center"/>
        <w:rPr>
          <w:sz w:val="28"/>
          <w:szCs w:val="28"/>
        </w:rPr>
      </w:pPr>
    </w:p>
    <w:p w:rsidR="00F04BCF" w:rsidRDefault="00F04BCF" w:rsidP="00F04BCF">
      <w:pPr>
        <w:jc w:val="center"/>
        <w:rPr>
          <w:sz w:val="28"/>
          <w:szCs w:val="28"/>
        </w:rPr>
      </w:pPr>
    </w:p>
    <w:p w:rsidR="00F04BCF" w:rsidRDefault="00F04BCF" w:rsidP="00F04BC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4BCF" w:rsidRDefault="00F04BCF" w:rsidP="00F04BCF">
      <w:pPr>
        <w:rPr>
          <w:sz w:val="28"/>
          <w:szCs w:val="28"/>
        </w:rPr>
      </w:pPr>
    </w:p>
    <w:p w:rsidR="00F04BCF" w:rsidRDefault="00F04BCF" w:rsidP="00F04BCF">
      <w:pPr>
        <w:rPr>
          <w:sz w:val="28"/>
          <w:szCs w:val="28"/>
        </w:rPr>
      </w:pPr>
    </w:p>
    <w:p w:rsidR="00F04BCF" w:rsidRDefault="00F04BCF" w:rsidP="00F04BCF">
      <w:pPr>
        <w:rPr>
          <w:sz w:val="28"/>
          <w:szCs w:val="28"/>
        </w:rPr>
      </w:pPr>
      <w:r>
        <w:rPr>
          <w:sz w:val="28"/>
          <w:szCs w:val="28"/>
        </w:rPr>
        <w:t>20.04.2012.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17</w:t>
      </w:r>
    </w:p>
    <w:p w:rsidR="00F04BCF" w:rsidRPr="000472C5" w:rsidRDefault="00F04BCF" w:rsidP="00F04BCF">
      <w:pPr>
        <w:rPr>
          <w:sz w:val="28"/>
          <w:szCs w:val="28"/>
        </w:rPr>
      </w:pPr>
    </w:p>
    <w:p w:rsidR="00F04BCF" w:rsidRDefault="00F04BCF" w:rsidP="00F04BCF">
      <w:pPr>
        <w:ind w:left="354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индалей</w:t>
      </w:r>
      <w:proofErr w:type="spellEnd"/>
    </w:p>
    <w:p w:rsidR="00F04BCF" w:rsidRDefault="00F04BCF" w:rsidP="00F04BCF">
      <w:pPr>
        <w:rPr>
          <w:sz w:val="28"/>
          <w:szCs w:val="28"/>
        </w:rPr>
      </w:pPr>
    </w:p>
    <w:p w:rsidR="00F04BCF" w:rsidRDefault="00F04BCF" w:rsidP="00F04BCF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F04BCF" w:rsidRDefault="00F04BCF" w:rsidP="00F04BCF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управления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F04BCF" w:rsidRDefault="00F04BCF" w:rsidP="00F04BCF">
      <w:pPr>
        <w:rPr>
          <w:sz w:val="28"/>
          <w:szCs w:val="28"/>
        </w:rPr>
      </w:pPr>
      <w:r>
        <w:rPr>
          <w:sz w:val="28"/>
          <w:szCs w:val="28"/>
        </w:rPr>
        <w:t>имуществом, составляющим муниципальную казну</w:t>
      </w:r>
    </w:p>
    <w:p w:rsidR="00F04BCF" w:rsidRDefault="00F04BCF" w:rsidP="00F04BCF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>»</w:t>
      </w:r>
    </w:p>
    <w:p w:rsidR="00F04BCF" w:rsidRDefault="00F04BCF" w:rsidP="00F04BCF">
      <w:pPr>
        <w:rPr>
          <w:sz w:val="28"/>
          <w:szCs w:val="28"/>
        </w:rPr>
      </w:pPr>
    </w:p>
    <w:p w:rsidR="00F04BCF" w:rsidRDefault="00F04BCF" w:rsidP="00F04B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125, 215 Гражданского кодекса, подп.3 п. 1  ст.15 Федерального  закона от 06.10.2003. № 131 –ФЗ « Об общих принципах организации местного  самоуправления  в РФ» Уставом сельского поселения, ПОСТАНОВЛЯЮ:</w:t>
      </w:r>
    </w:p>
    <w:p w:rsidR="00F04BCF" w:rsidRDefault="00F04BCF" w:rsidP="00F04BCF">
      <w:pPr>
        <w:rPr>
          <w:sz w:val="28"/>
          <w:szCs w:val="28"/>
        </w:rPr>
      </w:pPr>
      <w:r>
        <w:rPr>
          <w:sz w:val="28"/>
          <w:szCs w:val="28"/>
        </w:rPr>
        <w:t>1. Утвердить  Положение</w:t>
      </w:r>
      <w:r w:rsidRPr="00076139">
        <w:rPr>
          <w:sz w:val="28"/>
          <w:szCs w:val="28"/>
        </w:rPr>
        <w:t xml:space="preserve"> </w:t>
      </w:r>
      <w:r>
        <w:rPr>
          <w:sz w:val="28"/>
          <w:szCs w:val="28"/>
        </w:rPr>
        <w:t>о  порядке управления муниципальным имуществом, составляющим муниципальную казну сельского поселения «</w:t>
      </w:r>
      <w:proofErr w:type="spellStart"/>
      <w:r>
        <w:rPr>
          <w:sz w:val="28"/>
          <w:szCs w:val="28"/>
        </w:rPr>
        <w:t>Чиндалей</w:t>
      </w:r>
      <w:proofErr w:type="spellEnd"/>
      <w:r>
        <w:rPr>
          <w:sz w:val="28"/>
          <w:szCs w:val="28"/>
        </w:rPr>
        <w:t xml:space="preserve">» (далее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оложение)</w:t>
      </w:r>
    </w:p>
    <w:p w:rsidR="00F04BCF" w:rsidRDefault="00F04BCF" w:rsidP="00F04BCF">
      <w:pPr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обнародования на информационном стенде.</w:t>
      </w:r>
    </w:p>
    <w:p w:rsidR="00F04BCF" w:rsidRDefault="00F04BCF" w:rsidP="00F04BCF">
      <w:pPr>
        <w:jc w:val="both"/>
        <w:rPr>
          <w:sz w:val="28"/>
          <w:szCs w:val="28"/>
        </w:rPr>
      </w:pPr>
    </w:p>
    <w:p w:rsidR="00F04BCF" w:rsidRDefault="00F04BCF" w:rsidP="00F04BCF">
      <w:pPr>
        <w:jc w:val="both"/>
        <w:rPr>
          <w:sz w:val="28"/>
          <w:szCs w:val="28"/>
        </w:rPr>
      </w:pPr>
    </w:p>
    <w:p w:rsidR="00F04BCF" w:rsidRDefault="00F04BCF" w:rsidP="00F04BC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04BCF" w:rsidRDefault="00F04BCF" w:rsidP="00F04BCF">
      <w:pPr>
        <w:rPr>
          <w:sz w:val="28"/>
          <w:szCs w:val="28"/>
        </w:rPr>
      </w:pPr>
    </w:p>
    <w:p w:rsidR="00F04BCF" w:rsidRDefault="00F04BCF" w:rsidP="00F04BC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Б.М.Жигжитжапова</w:t>
      </w:r>
      <w:proofErr w:type="spellEnd"/>
    </w:p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BCF"/>
    <w:rsid w:val="000747DD"/>
    <w:rsid w:val="004B142F"/>
    <w:rsid w:val="00811868"/>
    <w:rsid w:val="009A4247"/>
    <w:rsid w:val="00F0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BCF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2019-03-21T07:33:00Z</dcterms:created>
  <dcterms:modified xsi:type="dcterms:W3CDTF">2019-03-21T07:33:00Z</dcterms:modified>
</cp:coreProperties>
</file>