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B1" w:rsidRDefault="000732B1" w:rsidP="000732B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0732B1" w:rsidRDefault="000732B1" w:rsidP="000732B1">
      <w:pPr>
        <w:jc w:val="center"/>
        <w:rPr>
          <w:sz w:val="28"/>
          <w:szCs w:val="28"/>
        </w:rPr>
      </w:pPr>
    </w:p>
    <w:p w:rsidR="000732B1" w:rsidRDefault="000732B1" w:rsidP="000732B1">
      <w:pPr>
        <w:jc w:val="center"/>
        <w:rPr>
          <w:sz w:val="28"/>
          <w:szCs w:val="28"/>
        </w:rPr>
      </w:pPr>
    </w:p>
    <w:p w:rsidR="000732B1" w:rsidRDefault="000732B1" w:rsidP="000732B1">
      <w:pPr>
        <w:jc w:val="center"/>
        <w:rPr>
          <w:sz w:val="28"/>
          <w:szCs w:val="28"/>
        </w:rPr>
      </w:pPr>
    </w:p>
    <w:p w:rsidR="000732B1" w:rsidRDefault="000732B1" w:rsidP="000732B1">
      <w:pPr>
        <w:jc w:val="center"/>
        <w:rPr>
          <w:sz w:val="28"/>
          <w:szCs w:val="28"/>
        </w:rPr>
      </w:pPr>
    </w:p>
    <w:p w:rsidR="000732B1" w:rsidRDefault="000732B1" w:rsidP="000732B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732B1" w:rsidRDefault="000732B1" w:rsidP="000732B1">
      <w:pPr>
        <w:jc w:val="center"/>
        <w:rPr>
          <w:sz w:val="28"/>
          <w:szCs w:val="28"/>
        </w:rPr>
      </w:pPr>
    </w:p>
    <w:p w:rsidR="000732B1" w:rsidRDefault="000732B1" w:rsidP="000732B1">
      <w:pPr>
        <w:jc w:val="center"/>
        <w:rPr>
          <w:sz w:val="28"/>
          <w:szCs w:val="28"/>
        </w:rPr>
      </w:pPr>
    </w:p>
    <w:p w:rsidR="000732B1" w:rsidRDefault="000732B1" w:rsidP="000732B1">
      <w:pPr>
        <w:jc w:val="center"/>
        <w:rPr>
          <w:sz w:val="28"/>
          <w:szCs w:val="28"/>
        </w:rPr>
      </w:pPr>
    </w:p>
    <w:p w:rsidR="000732B1" w:rsidRDefault="000732B1" w:rsidP="000732B1">
      <w:pPr>
        <w:jc w:val="center"/>
        <w:rPr>
          <w:sz w:val="28"/>
          <w:szCs w:val="28"/>
        </w:rPr>
      </w:pPr>
    </w:p>
    <w:p w:rsidR="000732B1" w:rsidRDefault="000732B1" w:rsidP="000732B1">
      <w:pPr>
        <w:jc w:val="both"/>
        <w:rPr>
          <w:sz w:val="28"/>
          <w:szCs w:val="28"/>
        </w:rPr>
      </w:pPr>
      <w:r>
        <w:rPr>
          <w:sz w:val="28"/>
          <w:szCs w:val="28"/>
        </w:rPr>
        <w:t>27.12.2018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№ 104</w:t>
      </w:r>
    </w:p>
    <w:p w:rsidR="000732B1" w:rsidRDefault="000732B1" w:rsidP="00073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Чиндалей</w:t>
      </w:r>
      <w:proofErr w:type="spellEnd"/>
    </w:p>
    <w:p w:rsidR="000732B1" w:rsidRDefault="000732B1" w:rsidP="000732B1">
      <w:pPr>
        <w:jc w:val="center"/>
        <w:rPr>
          <w:sz w:val="28"/>
          <w:szCs w:val="28"/>
        </w:rPr>
      </w:pPr>
    </w:p>
    <w:p w:rsidR="000732B1" w:rsidRDefault="000732B1" w:rsidP="000732B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комплексной программы социально-экономического развития сельск</w:t>
      </w:r>
      <w:r>
        <w:rPr>
          <w:sz w:val="28"/>
          <w:szCs w:val="28"/>
        </w:rPr>
        <w:t>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на 2019</w:t>
      </w:r>
      <w:r>
        <w:rPr>
          <w:sz w:val="28"/>
          <w:szCs w:val="28"/>
        </w:rPr>
        <w:t xml:space="preserve"> год</w:t>
      </w:r>
    </w:p>
    <w:p w:rsidR="000732B1" w:rsidRDefault="000732B1" w:rsidP="000732B1">
      <w:pPr>
        <w:jc w:val="both"/>
        <w:rPr>
          <w:sz w:val="28"/>
          <w:szCs w:val="28"/>
        </w:rPr>
      </w:pPr>
    </w:p>
    <w:p w:rsidR="000732B1" w:rsidRDefault="000732B1" w:rsidP="000732B1">
      <w:pPr>
        <w:jc w:val="both"/>
        <w:rPr>
          <w:sz w:val="28"/>
          <w:szCs w:val="28"/>
        </w:rPr>
      </w:pPr>
    </w:p>
    <w:p w:rsidR="000732B1" w:rsidRDefault="000732B1" w:rsidP="00073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п.4 ч.10 ст.35 ФЗ – 131 «Об общих принципах организации местного самоуправления в Российской Федерации», п.4 ч.1 ст.17 Устава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решил:</w:t>
      </w:r>
    </w:p>
    <w:p w:rsidR="000732B1" w:rsidRDefault="000732B1" w:rsidP="000732B1">
      <w:pPr>
        <w:jc w:val="both"/>
        <w:rPr>
          <w:sz w:val="28"/>
          <w:szCs w:val="28"/>
        </w:rPr>
      </w:pPr>
    </w:p>
    <w:p w:rsidR="000732B1" w:rsidRDefault="000732B1" w:rsidP="000732B1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социально – экономического развития на 2019 год.</w:t>
      </w:r>
    </w:p>
    <w:p w:rsidR="000732B1" w:rsidRDefault="000732B1" w:rsidP="000732B1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на информационном стенде администрации.</w:t>
      </w:r>
    </w:p>
    <w:p w:rsidR="000732B1" w:rsidRDefault="000732B1" w:rsidP="000732B1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</w:t>
      </w:r>
    </w:p>
    <w:p w:rsidR="000732B1" w:rsidRDefault="000732B1" w:rsidP="000732B1">
      <w:pPr>
        <w:ind w:left="360"/>
        <w:jc w:val="both"/>
        <w:rPr>
          <w:sz w:val="28"/>
          <w:szCs w:val="28"/>
        </w:rPr>
      </w:pPr>
    </w:p>
    <w:p w:rsidR="000732B1" w:rsidRDefault="000732B1" w:rsidP="000732B1">
      <w:pPr>
        <w:ind w:left="360"/>
        <w:jc w:val="both"/>
        <w:rPr>
          <w:sz w:val="28"/>
          <w:szCs w:val="28"/>
        </w:rPr>
      </w:pPr>
    </w:p>
    <w:p w:rsidR="000732B1" w:rsidRDefault="000732B1" w:rsidP="000732B1">
      <w:pPr>
        <w:ind w:left="360"/>
        <w:jc w:val="both"/>
        <w:rPr>
          <w:sz w:val="28"/>
          <w:szCs w:val="28"/>
        </w:rPr>
      </w:pPr>
    </w:p>
    <w:p w:rsidR="000732B1" w:rsidRDefault="000732B1" w:rsidP="000732B1">
      <w:pPr>
        <w:ind w:left="360"/>
        <w:jc w:val="both"/>
        <w:rPr>
          <w:sz w:val="28"/>
          <w:szCs w:val="28"/>
        </w:rPr>
      </w:pPr>
    </w:p>
    <w:p w:rsidR="000732B1" w:rsidRDefault="000732B1" w:rsidP="000732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732B1" w:rsidRPr="001B7BC9" w:rsidRDefault="000732B1" w:rsidP="000732B1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СП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                                                        </w:t>
      </w:r>
      <w:proofErr w:type="spellStart"/>
      <w:r>
        <w:rPr>
          <w:sz w:val="28"/>
          <w:szCs w:val="28"/>
        </w:rPr>
        <w:t>Ц.О.Цыденов</w:t>
      </w:r>
      <w:proofErr w:type="spellEnd"/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  <w:bookmarkStart w:id="0" w:name="_GoBack"/>
      <w:bookmarkEnd w:id="0"/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lastRenderedPageBreak/>
        <w:t>План социально-экономического развития сельского поселения «</w:t>
      </w:r>
      <w:proofErr w:type="spellStart"/>
      <w:r>
        <w:rPr>
          <w:b/>
          <w:sz w:val="28"/>
          <w:szCs w:val="34"/>
        </w:rPr>
        <w:t>Чиндалей</w:t>
      </w:r>
      <w:proofErr w:type="spellEnd"/>
      <w:r>
        <w:rPr>
          <w:b/>
          <w:sz w:val="28"/>
          <w:szCs w:val="34"/>
        </w:rPr>
        <w:t>» на 2019 год</w:t>
      </w:r>
    </w:p>
    <w:p w:rsidR="000732B1" w:rsidRDefault="000732B1" w:rsidP="000732B1">
      <w:pPr>
        <w:ind w:left="360"/>
        <w:jc w:val="center"/>
        <w:rPr>
          <w:b/>
          <w:sz w:val="28"/>
          <w:szCs w:val="34"/>
        </w:rPr>
      </w:pPr>
    </w:p>
    <w:p w:rsidR="000732B1" w:rsidRDefault="000732B1" w:rsidP="000732B1">
      <w:pPr>
        <w:suppressAutoHyphens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 и задачи плана социально – экономического развития</w:t>
      </w:r>
    </w:p>
    <w:p w:rsidR="000732B1" w:rsidRDefault="000732B1" w:rsidP="000732B1">
      <w:pPr>
        <w:ind w:left="360"/>
        <w:jc w:val="center"/>
        <w:rPr>
          <w:b/>
          <w:sz w:val="28"/>
          <w:szCs w:val="28"/>
        </w:rPr>
      </w:pPr>
    </w:p>
    <w:p w:rsidR="000732B1" w:rsidRDefault="000732B1" w:rsidP="00073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План социально-экономического развития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на 2019 год является частью «Комплексной программы социально-экономического развития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на 2011 – 2020 годы», где сформированы системы целевых  ориентиров социально-экономического развития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и планируемых органами местного самоуправления эффективных методов и средств достижения указанных ориентиров, согласованную с интересами бизнес – сообщества, гражданского сообщества и стратегическими интересами Забайкальского края.</w:t>
      </w:r>
      <w:proofErr w:type="gramEnd"/>
    </w:p>
    <w:p w:rsidR="000732B1" w:rsidRDefault="000732B1" w:rsidP="00073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реализации плана является формирование устойчивой экономической базы и повышение качества жизни населения.</w:t>
      </w:r>
    </w:p>
    <w:p w:rsidR="000732B1" w:rsidRDefault="000732B1" w:rsidP="00073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мероприятий годового плана социально – экономического развития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на 2019 год позволит решить следующие задачи:</w:t>
      </w:r>
    </w:p>
    <w:p w:rsidR="000732B1" w:rsidRDefault="000732B1" w:rsidP="000732B1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укрепление здоровья населения;</w:t>
      </w:r>
    </w:p>
    <w:p w:rsidR="000732B1" w:rsidRDefault="000732B1" w:rsidP="000732B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селекционной работы в сфере ЛПХ, КФХ;</w:t>
      </w:r>
    </w:p>
    <w:p w:rsidR="000732B1" w:rsidRDefault="000732B1" w:rsidP="000732B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рабочих мест;</w:t>
      </w:r>
    </w:p>
    <w:p w:rsidR="000732B1" w:rsidRDefault="000732B1" w:rsidP="000732B1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рост образовательного и культурного уровня жизни населения;</w:t>
      </w:r>
    </w:p>
    <w:p w:rsidR="000732B1" w:rsidRDefault="000732B1" w:rsidP="00073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роста экономики за счет эффективности </w:t>
      </w:r>
    </w:p>
    <w:p w:rsidR="000732B1" w:rsidRDefault="000732B1" w:rsidP="00073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использования природного потенциала;</w:t>
      </w:r>
    </w:p>
    <w:p w:rsidR="000732B1" w:rsidRDefault="000732B1" w:rsidP="00073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роста налогового потенциала и повышение уровня </w:t>
      </w:r>
    </w:p>
    <w:p w:rsidR="000732B1" w:rsidRDefault="000732B1" w:rsidP="00073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обеспеченности доходной части бюджета за счет роста объемов     </w:t>
      </w:r>
    </w:p>
    <w:p w:rsidR="000732B1" w:rsidRDefault="000732B1" w:rsidP="00073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собственных доходов;</w:t>
      </w:r>
    </w:p>
    <w:p w:rsidR="000732B1" w:rsidRDefault="000732B1" w:rsidP="000732B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 туризма;</w:t>
      </w:r>
    </w:p>
    <w:p w:rsidR="000732B1" w:rsidRDefault="000732B1" w:rsidP="000732B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новых видов услуг;</w:t>
      </w:r>
    </w:p>
    <w:p w:rsidR="000732B1" w:rsidRDefault="000732B1" w:rsidP="000732B1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выплаты заработной платы.</w:t>
      </w:r>
    </w:p>
    <w:p w:rsidR="000732B1" w:rsidRDefault="000732B1" w:rsidP="000732B1">
      <w:pPr>
        <w:jc w:val="both"/>
        <w:rPr>
          <w:sz w:val="28"/>
          <w:szCs w:val="28"/>
        </w:rPr>
      </w:pPr>
    </w:p>
    <w:p w:rsidR="000732B1" w:rsidRDefault="000732B1" w:rsidP="00073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Финансовое обеспечение составит </w:t>
      </w:r>
      <w:r w:rsidRPr="00FE758F">
        <w:rPr>
          <w:sz w:val="28"/>
          <w:szCs w:val="28"/>
        </w:rPr>
        <w:t>3486.2</w:t>
      </w:r>
      <w:r>
        <w:rPr>
          <w:sz w:val="28"/>
          <w:szCs w:val="28"/>
        </w:rPr>
        <w:t xml:space="preserve"> тыс. руб., в том числе налоговые доходы  293,0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дотации от других бюджетов бюджетной системы РФ  3124,0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субвенции от других бюджетов бюджетной системы РФ  69,2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0732B1" w:rsidRDefault="000732B1" w:rsidP="00073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32B1" w:rsidRDefault="000732B1" w:rsidP="000732B1">
      <w:pPr>
        <w:rPr>
          <w:sz w:val="28"/>
          <w:szCs w:val="28"/>
        </w:rPr>
      </w:pPr>
    </w:p>
    <w:p w:rsidR="000732B1" w:rsidRDefault="000732B1" w:rsidP="000732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0732B1" w:rsidRDefault="000732B1" w:rsidP="000732B1">
      <w:pPr>
        <w:rPr>
          <w:b/>
          <w:sz w:val="28"/>
          <w:szCs w:val="28"/>
        </w:rPr>
      </w:pPr>
    </w:p>
    <w:p w:rsidR="000732B1" w:rsidRDefault="000732B1" w:rsidP="000732B1">
      <w:pPr>
        <w:rPr>
          <w:b/>
          <w:sz w:val="28"/>
          <w:szCs w:val="28"/>
        </w:rPr>
      </w:pPr>
    </w:p>
    <w:p w:rsidR="000732B1" w:rsidRDefault="000732B1" w:rsidP="000732B1">
      <w:pPr>
        <w:rPr>
          <w:b/>
          <w:sz w:val="28"/>
          <w:szCs w:val="28"/>
        </w:rPr>
      </w:pPr>
    </w:p>
    <w:p w:rsidR="000732B1" w:rsidRDefault="000732B1" w:rsidP="000732B1">
      <w:pPr>
        <w:rPr>
          <w:b/>
          <w:sz w:val="28"/>
          <w:szCs w:val="28"/>
        </w:rPr>
      </w:pPr>
    </w:p>
    <w:p w:rsidR="000732B1" w:rsidRDefault="000732B1" w:rsidP="000732B1">
      <w:pPr>
        <w:jc w:val="center"/>
        <w:rPr>
          <w:b/>
          <w:sz w:val="28"/>
          <w:szCs w:val="28"/>
        </w:rPr>
      </w:pPr>
    </w:p>
    <w:p w:rsidR="000732B1" w:rsidRDefault="000732B1" w:rsidP="000732B1">
      <w:pPr>
        <w:rPr>
          <w:b/>
          <w:sz w:val="28"/>
          <w:szCs w:val="28"/>
        </w:rPr>
      </w:pPr>
    </w:p>
    <w:p w:rsidR="000732B1" w:rsidRDefault="000732B1" w:rsidP="00073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Показатели социально – экономического развития</w:t>
      </w:r>
    </w:p>
    <w:p w:rsidR="000732B1" w:rsidRDefault="000732B1" w:rsidP="00073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Чиндалей</w:t>
      </w:r>
      <w:proofErr w:type="spellEnd"/>
      <w:r>
        <w:rPr>
          <w:b/>
          <w:sz w:val="28"/>
          <w:szCs w:val="28"/>
        </w:rPr>
        <w:t>» на 2019 год</w:t>
      </w:r>
    </w:p>
    <w:p w:rsidR="000732B1" w:rsidRDefault="000732B1" w:rsidP="000732B1">
      <w:pPr>
        <w:ind w:left="360"/>
        <w:jc w:val="center"/>
        <w:rPr>
          <w:b/>
          <w:sz w:val="28"/>
          <w:szCs w:val="3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260"/>
        <w:gridCol w:w="1183"/>
        <w:gridCol w:w="1276"/>
      </w:tblGrid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732B1" w:rsidRDefault="000732B1" w:rsidP="00F8739D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  <w:p w:rsidR="000732B1" w:rsidRDefault="000732B1" w:rsidP="00F87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г.</w:t>
            </w:r>
          </w:p>
          <w:p w:rsidR="000732B1" w:rsidRDefault="000732B1" w:rsidP="00F87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социально – экономического развития сельского поселения «</w:t>
            </w:r>
            <w:proofErr w:type="spellStart"/>
            <w:r>
              <w:rPr>
                <w:sz w:val="28"/>
                <w:szCs w:val="28"/>
              </w:rPr>
              <w:t>Чиндалей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промышленной продукции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  <w:r>
              <w:rPr>
                <w:sz w:val="28"/>
                <w:szCs w:val="28"/>
              </w:rPr>
              <w:t>9,1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Сельское хозяйство: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сельского хозяйства во всех категориях хозяйств – всего</w:t>
            </w:r>
          </w:p>
          <w:p w:rsidR="000732B1" w:rsidRDefault="000732B1" w:rsidP="00F87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732B1" w:rsidRDefault="000732B1" w:rsidP="00F87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растениеводство</w:t>
            </w:r>
          </w:p>
          <w:p w:rsidR="000732B1" w:rsidRDefault="000732B1" w:rsidP="00F87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</w:t>
            </w:r>
          </w:p>
          <w:p w:rsidR="000732B1" w:rsidRDefault="000732B1" w:rsidP="00F87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общего объема: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12100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13790,0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Инвестиционная и строительная деятельность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</w:tr>
      <w:tr w:rsidR="000732B1" w:rsidTr="00F8739D">
        <w:trPr>
          <w:trHeight w:val="6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 в основной капитал</w:t>
            </w:r>
          </w:p>
          <w:p w:rsidR="000732B1" w:rsidRPr="00DA39DE" w:rsidRDefault="000732B1" w:rsidP="00F8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(Капитальный ремонт здания МБУК </w:t>
            </w:r>
            <w:proofErr w:type="spellStart"/>
            <w:r>
              <w:rPr>
                <w:sz w:val="28"/>
                <w:szCs w:val="28"/>
              </w:rPr>
              <w:t>Чиндалейского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предыдущему году в сопоставимых ценах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работ,  выполненных по виду деятельности «строительство»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 м. общей площади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Потребительский рынок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</w:tr>
      <w:tr w:rsidR="000732B1" w:rsidTr="00F8739D">
        <w:trPr>
          <w:trHeight w:val="7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процентах к предыдущему периоду, в сопоставимых ценах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процентах к предыдущему периоду, в </w:t>
            </w:r>
            <w:r>
              <w:rPr>
                <w:sz w:val="28"/>
                <w:szCs w:val="28"/>
              </w:rPr>
              <w:lastRenderedPageBreak/>
              <w:t>сопоставимых ценах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платных услуг населению, в том числе бытовых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Рынок труда и заработной платы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(без совместителей)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официально зарегистрированных безработных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зарегистрированной безработицы к трудоспособному населению</w:t>
            </w:r>
          </w:p>
          <w:p w:rsidR="000732B1" w:rsidRDefault="000732B1" w:rsidP="00F87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5330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фонд оплаты труда работников, включая совмещение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12792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к предыдущему периоду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доходы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5757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5809,6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к предыдущему периоду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Финансы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Сальдированный финансовый результат: прибыль, убыток</w:t>
            </w:r>
            <w:proofErr w:type="gramStart"/>
            <w:r>
              <w:rPr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прибыльных предприятий</w:t>
            </w:r>
          </w:p>
          <w:p w:rsidR="000732B1" w:rsidRDefault="000732B1" w:rsidP="00F87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  <w:p w:rsidR="000732B1" w:rsidRDefault="000732B1" w:rsidP="00F87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муниципальных унитарных предприятий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Развитие малого предпринимательства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малых предприятий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занятых на малых предприятиях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Социальная сфера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больничных коек на 1000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Мощность врачебных амбулаторно-поликлинических </w:t>
            </w:r>
            <w:proofErr w:type="gramStart"/>
            <w:r>
              <w:rPr>
                <w:sz w:val="28"/>
                <w:szCs w:val="28"/>
              </w:rPr>
              <w:t>учреждениях</w:t>
            </w:r>
            <w:proofErr w:type="gramEnd"/>
            <w:r>
              <w:rPr>
                <w:sz w:val="28"/>
                <w:szCs w:val="28"/>
              </w:rPr>
              <w:t xml:space="preserve"> на 1000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в смену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ме</w:t>
            </w:r>
            <w:proofErr w:type="gramStart"/>
            <w:r>
              <w:rPr>
                <w:sz w:val="28"/>
                <w:szCs w:val="28"/>
              </w:rPr>
              <w:t>ст в зр</w:t>
            </w:r>
            <w:proofErr w:type="gramEnd"/>
            <w:r>
              <w:rPr>
                <w:sz w:val="28"/>
                <w:szCs w:val="28"/>
              </w:rPr>
              <w:t>ительных залах на 1000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книг и журналов в библиотеках на 1000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24500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музеев на 1000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spellStart"/>
            <w:r>
              <w:rPr>
                <w:sz w:val="28"/>
                <w:szCs w:val="28"/>
              </w:rPr>
              <w:t>санаторно</w:t>
            </w:r>
            <w:proofErr w:type="spellEnd"/>
            <w:r>
              <w:rPr>
                <w:sz w:val="28"/>
                <w:szCs w:val="28"/>
              </w:rPr>
              <w:t xml:space="preserve"> – курортных организаций и организаций отдыха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летних оздоровительных лагерей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детей, отдохнувших в них за лето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спортивных сооружений и спортивных школ (</w:t>
            </w:r>
            <w:proofErr w:type="spellStart"/>
            <w:r>
              <w:rPr>
                <w:sz w:val="28"/>
                <w:szCs w:val="28"/>
              </w:rPr>
              <w:t>Дюсш</w:t>
            </w:r>
            <w:proofErr w:type="spellEnd"/>
            <w:r>
              <w:rPr>
                <w:sz w:val="28"/>
                <w:szCs w:val="28"/>
              </w:rPr>
              <w:t>, СДЮШОР</w:t>
            </w:r>
            <w:proofErr w:type="gramStart"/>
            <w:r>
              <w:rPr>
                <w:sz w:val="28"/>
                <w:szCs w:val="28"/>
              </w:rPr>
              <w:t>,Ш</w:t>
            </w:r>
            <w:proofErr w:type="gramEnd"/>
            <w:r>
              <w:rPr>
                <w:sz w:val="28"/>
                <w:szCs w:val="28"/>
              </w:rPr>
              <w:t>ВСМ)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зала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стад.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зала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стад.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 – всего (на конец года)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15876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обеспеченность населения жильем, в том числе благоустроенным и частично благоустроенным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color w:val="00FFFF"/>
                <w:sz w:val="28"/>
                <w:szCs w:val="28"/>
              </w:rPr>
            </w:pPr>
            <w:r>
              <w:rPr>
                <w:color w:val="00FFFF"/>
                <w:sz w:val="28"/>
                <w:szCs w:val="28"/>
              </w:rPr>
              <w:t>15,29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color w:val="00FFFF"/>
                <w:sz w:val="28"/>
                <w:szCs w:val="28"/>
              </w:rPr>
            </w:pPr>
            <w:r>
              <w:rPr>
                <w:color w:val="00FFFF"/>
                <w:sz w:val="28"/>
                <w:szCs w:val="28"/>
              </w:rPr>
              <w:t>15,3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Капитально отремонтированных жилых домов за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915,7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11.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Муниципальное имущество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основных фондов, находящихся в муниципальной собственности:</w:t>
            </w:r>
          </w:p>
          <w:p w:rsidR="000732B1" w:rsidRDefault="000732B1" w:rsidP="00F87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полной стоимости</w:t>
            </w:r>
          </w:p>
          <w:p w:rsidR="000732B1" w:rsidRDefault="000732B1" w:rsidP="00F87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остаточной балансовой стоимости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15613,1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15613,1</w:t>
            </w:r>
          </w:p>
          <w:p w:rsidR="000732B1" w:rsidRPr="00C7673C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3410,0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 xml:space="preserve">12.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Территория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732B1" w:rsidRDefault="000732B1" w:rsidP="00F8739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находящаяся</w:t>
            </w:r>
            <w:proofErr w:type="gramEnd"/>
            <w:r>
              <w:rPr>
                <w:sz w:val="28"/>
                <w:szCs w:val="28"/>
              </w:rPr>
              <w:t xml:space="preserve"> в ведении сельского поселения:</w:t>
            </w:r>
          </w:p>
          <w:p w:rsidR="000732B1" w:rsidRDefault="000732B1" w:rsidP="00F87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владение и безвозмездное пользование</w:t>
            </w:r>
          </w:p>
          <w:p w:rsidR="000732B1" w:rsidRDefault="000732B1" w:rsidP="00F87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аренду </w:t>
            </w:r>
            <w:proofErr w:type="gramStart"/>
            <w:r>
              <w:rPr>
                <w:sz w:val="28"/>
                <w:szCs w:val="28"/>
              </w:rPr>
              <w:t>предоставленная</w:t>
            </w:r>
            <w:proofErr w:type="gramEnd"/>
            <w:r>
              <w:rPr>
                <w:sz w:val="28"/>
                <w:szCs w:val="28"/>
              </w:rPr>
              <w:t xml:space="preserve"> юридическим лицам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31062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31062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сельского поселения, предназначенная для строительства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 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Территориальные резервы для развития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 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13.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Демография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на начало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семей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коэффициент рождаемости на 1000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коэффициент смертности на 1000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естественного прироста (убыли)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14.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на органы местного самоуправления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1562,5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заработная плата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1080,1</w:t>
            </w: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Б.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</w:tr>
      <w:tr w:rsidR="000732B1" w:rsidTr="00F873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</w:p>
          <w:p w:rsidR="000732B1" w:rsidRDefault="000732B1" w:rsidP="00F87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доходы всего</w:t>
            </w:r>
          </w:p>
          <w:p w:rsidR="000732B1" w:rsidRDefault="000732B1" w:rsidP="00F87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всего</w:t>
            </w:r>
          </w:p>
          <w:p w:rsidR="000732B1" w:rsidRDefault="000732B1" w:rsidP="00F87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</w:t>
            </w:r>
          </w:p>
          <w:p w:rsidR="000732B1" w:rsidRDefault="000732B1" w:rsidP="00F87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собственные доходы</w:t>
            </w:r>
          </w:p>
          <w:p w:rsidR="000732B1" w:rsidRDefault="000732B1" w:rsidP="00F87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безвозмездные поступления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3385,1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3619,0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266,2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3486,2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3486,2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293,0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3193,2</w:t>
            </w:r>
          </w:p>
        </w:tc>
      </w:tr>
    </w:tbl>
    <w:p w:rsidR="000732B1" w:rsidRDefault="000732B1" w:rsidP="000732B1">
      <w:pPr>
        <w:tabs>
          <w:tab w:val="left" w:pos="210"/>
        </w:tabs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ab/>
      </w:r>
    </w:p>
    <w:p w:rsidR="000732B1" w:rsidRDefault="000732B1" w:rsidP="000732B1">
      <w:pPr>
        <w:tabs>
          <w:tab w:val="left" w:pos="210"/>
        </w:tabs>
        <w:rPr>
          <w:b/>
          <w:bCs/>
          <w:sz w:val="28"/>
          <w:szCs w:val="34"/>
        </w:rPr>
      </w:pPr>
    </w:p>
    <w:p w:rsidR="000732B1" w:rsidRDefault="000732B1" w:rsidP="000732B1">
      <w:pPr>
        <w:tabs>
          <w:tab w:val="left" w:pos="210"/>
        </w:tabs>
        <w:rPr>
          <w:b/>
          <w:bCs/>
          <w:sz w:val="28"/>
          <w:szCs w:val="34"/>
        </w:rPr>
      </w:pPr>
    </w:p>
    <w:p w:rsidR="000732B1" w:rsidRPr="00B2190D" w:rsidRDefault="000732B1" w:rsidP="000732B1">
      <w:pPr>
        <w:tabs>
          <w:tab w:val="left" w:pos="210"/>
        </w:tabs>
        <w:rPr>
          <w:b/>
          <w:bCs/>
          <w:sz w:val="28"/>
          <w:szCs w:val="34"/>
        </w:rPr>
      </w:pPr>
    </w:p>
    <w:p w:rsidR="000732B1" w:rsidRDefault="000732B1" w:rsidP="000732B1">
      <w:pPr>
        <w:jc w:val="center"/>
        <w:rPr>
          <w:sz w:val="28"/>
          <w:szCs w:val="28"/>
        </w:rPr>
      </w:pPr>
    </w:p>
    <w:p w:rsidR="000732B1" w:rsidRDefault="000732B1" w:rsidP="000732B1">
      <w:pPr>
        <w:jc w:val="center"/>
        <w:rPr>
          <w:sz w:val="28"/>
          <w:szCs w:val="28"/>
        </w:rPr>
      </w:pPr>
    </w:p>
    <w:p w:rsidR="000732B1" w:rsidRPr="00BB61F9" w:rsidRDefault="000732B1" w:rsidP="000732B1">
      <w:pPr>
        <w:jc w:val="center"/>
        <w:rPr>
          <w:szCs w:val="29"/>
        </w:rPr>
      </w:pPr>
      <w:r>
        <w:rPr>
          <w:sz w:val="28"/>
          <w:szCs w:val="28"/>
        </w:rPr>
        <w:lastRenderedPageBreak/>
        <w:t>План действий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по реализации в 2019 году годового плана социально – экономического развития и основных положений комплексной программы социально – экономического развития на 2011-2020 годы</w:t>
      </w:r>
    </w:p>
    <w:p w:rsidR="000732B1" w:rsidRDefault="000732B1" w:rsidP="000732B1">
      <w:pPr>
        <w:jc w:val="center"/>
      </w:pPr>
    </w:p>
    <w:tbl>
      <w:tblPr>
        <w:tblW w:w="10483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2160"/>
        <w:gridCol w:w="156"/>
        <w:gridCol w:w="924"/>
        <w:gridCol w:w="210"/>
        <w:gridCol w:w="2533"/>
      </w:tblGrid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  <w:p w:rsidR="000732B1" w:rsidRDefault="000732B1" w:rsidP="00F87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0732B1" w:rsidRDefault="000732B1" w:rsidP="00F873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испол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0732B1" w:rsidRDefault="000732B1" w:rsidP="00F87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нения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документа</w:t>
            </w:r>
          </w:p>
        </w:tc>
      </w:tr>
      <w:tr w:rsidR="000732B1" w:rsidTr="00F8739D">
        <w:tc>
          <w:tcPr>
            <w:tcW w:w="10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В сфере экономики и имущества</w:t>
            </w: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Комплексной программы социально – экономического развития сельского поселения в 2011 году.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главы СП </w:t>
            </w: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аренду нежилых помещений юридическим лицам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РЦП «Паспортизация недвижимых объектов и проектирование границ земельных участков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КГУП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«Забайкальское БТИ»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земельных участков под объектами недвижимости, находящимися в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 имущества, находящихся в муниципальной собственности СП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СП</w:t>
            </w: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сбалансированности и обеспечение увеличения собственных доходов бюджета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СП</w:t>
            </w:r>
          </w:p>
        </w:tc>
      </w:tr>
      <w:tr w:rsidR="000732B1" w:rsidTr="00F8739D">
        <w:tc>
          <w:tcPr>
            <w:tcW w:w="10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В промышленно </w:t>
            </w:r>
            <w:proofErr w:type="gramStart"/>
            <w:r>
              <w:rPr>
                <w:b/>
                <w:sz w:val="28"/>
                <w:szCs w:val="28"/>
              </w:rPr>
              <w:t>–т</w:t>
            </w:r>
            <w:proofErr w:type="gramEnd"/>
            <w:r>
              <w:rPr>
                <w:b/>
                <w:sz w:val="28"/>
                <w:szCs w:val="28"/>
              </w:rPr>
              <w:t>ехнической сфере</w:t>
            </w: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приоритетного национального проекта «Доступное и комфортное жилье»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СП</w:t>
            </w: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документа территориального планирования</w:t>
            </w:r>
          </w:p>
          <w:p w:rsidR="000732B1" w:rsidRDefault="000732B1" w:rsidP="00F8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(подготовительный этап)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СП</w:t>
            </w: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отопительному </w:t>
            </w:r>
            <w:r>
              <w:rPr>
                <w:sz w:val="28"/>
                <w:szCs w:val="28"/>
              </w:rPr>
              <w:lastRenderedPageBreak/>
              <w:t>сезону 2018-2019 гг.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ЧСШ</w:t>
            </w: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«Одуванчик»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</w:t>
            </w:r>
            <w:r>
              <w:rPr>
                <w:sz w:val="28"/>
                <w:szCs w:val="28"/>
              </w:rPr>
              <w:lastRenderedPageBreak/>
              <w:t>главы СП</w:t>
            </w: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между секторами по благоустройству и санитарной очистке села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СП</w:t>
            </w: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здания хлебопекарни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ЧП, ИП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СП</w:t>
            </w: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РЦП «Энергосбережение на территории сельского поселения на 2016 - 2020 годы»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СП</w:t>
            </w:r>
          </w:p>
        </w:tc>
      </w:tr>
      <w:tr w:rsidR="000732B1" w:rsidTr="00F8739D">
        <w:tc>
          <w:tcPr>
            <w:tcW w:w="10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В сфере сельского хозяйства</w:t>
            </w: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целевой краевой программы «Поддержка и развитие агропромышленного комплекса Забайкальского края на 2018-2020 годы»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СПСК «</w:t>
            </w:r>
            <w:proofErr w:type="spellStart"/>
            <w:r>
              <w:rPr>
                <w:sz w:val="28"/>
                <w:szCs w:val="28"/>
              </w:rPr>
              <w:t>Шандали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поголовья КРС -  2 %, овец  - 2 %, лошадей – 2 %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СПСК «</w:t>
            </w:r>
            <w:proofErr w:type="spellStart"/>
            <w:r>
              <w:rPr>
                <w:sz w:val="28"/>
                <w:szCs w:val="28"/>
              </w:rPr>
              <w:t>Шандали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закупа продукции сельского хозяйства:</w:t>
            </w:r>
          </w:p>
          <w:p w:rsidR="000732B1" w:rsidRDefault="000732B1" w:rsidP="00F8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Пункт приема молока</w:t>
            </w:r>
          </w:p>
          <w:p w:rsidR="000732B1" w:rsidRDefault="000732B1" w:rsidP="00F8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Закуп мяса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Юбилейное мероприятие  </w:t>
            </w:r>
          </w:p>
          <w:p w:rsidR="000732B1" w:rsidRDefault="000732B1" w:rsidP="00F8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 лет – ЧСШ)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зимовке 2018 - 2019 гг.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СПСК «</w:t>
            </w:r>
            <w:proofErr w:type="spellStart"/>
            <w:r>
              <w:rPr>
                <w:sz w:val="28"/>
                <w:szCs w:val="28"/>
              </w:rPr>
              <w:t>Шандали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10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Социальная сфера</w:t>
            </w: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приоритетного национального проекта «Образование», «Здоровье»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безопасных условий  МОУ ЧСОШ, МДОУ  «Одуванчик»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ЧСОШ, МДОУ  «Одуванчик»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32B1" w:rsidRDefault="000732B1" w:rsidP="00F8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отдыха, оздоровления и занятости </w:t>
            </w:r>
            <w:r>
              <w:rPr>
                <w:sz w:val="28"/>
                <w:szCs w:val="28"/>
              </w:rPr>
              <w:lastRenderedPageBreak/>
              <w:t xml:space="preserve">детей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МОУ ЧСОШ, СПСК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Шандали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мероприятий по предупреждению чрезвычайных ситуаций на территории села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СП</w:t>
            </w: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общественных и временных работ через ГУ ЦЗН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СП</w:t>
            </w: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молодежного  досуга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районных целевых программ в социальной сфере: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СП</w:t>
            </w: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правонарушений»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СП</w:t>
            </w:r>
          </w:p>
        </w:tc>
      </w:tr>
      <w:tr w:rsidR="000732B1" w:rsidTr="00F873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«Дополнительные меры снижения напряженности на рынке труда»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СП</w:t>
            </w:r>
          </w:p>
        </w:tc>
      </w:tr>
    </w:tbl>
    <w:p w:rsidR="000732B1" w:rsidRDefault="000732B1" w:rsidP="000732B1"/>
    <w:p w:rsidR="000732B1" w:rsidRDefault="000732B1" w:rsidP="000732B1">
      <w:pPr>
        <w:rPr>
          <w:sz w:val="28"/>
          <w:szCs w:val="28"/>
        </w:rPr>
      </w:pPr>
    </w:p>
    <w:p w:rsidR="000732B1" w:rsidRDefault="000732B1" w:rsidP="000732B1">
      <w:pPr>
        <w:rPr>
          <w:sz w:val="28"/>
          <w:szCs w:val="28"/>
          <w:lang w:val="en-US"/>
        </w:rPr>
      </w:pPr>
    </w:p>
    <w:p w:rsidR="000732B1" w:rsidRDefault="000732B1" w:rsidP="000732B1">
      <w:pPr>
        <w:rPr>
          <w:sz w:val="28"/>
          <w:szCs w:val="28"/>
          <w:lang w:val="en-US"/>
        </w:rPr>
      </w:pPr>
    </w:p>
    <w:p w:rsidR="000732B1" w:rsidRDefault="000732B1" w:rsidP="000732B1">
      <w:pPr>
        <w:jc w:val="both"/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  <w:r>
        <w:rPr>
          <w:szCs w:val="29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34"/>
        </w:rPr>
        <w:t xml:space="preserve">                                   </w:t>
      </w:r>
    </w:p>
    <w:p w:rsidR="000732B1" w:rsidRDefault="000732B1" w:rsidP="000732B1">
      <w:pPr>
        <w:jc w:val="both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                                                                      </w:t>
      </w: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center"/>
        <w:rPr>
          <w:sz w:val="28"/>
          <w:szCs w:val="28"/>
        </w:rPr>
      </w:pPr>
    </w:p>
    <w:p w:rsidR="000732B1" w:rsidRDefault="000732B1" w:rsidP="000732B1">
      <w:pPr>
        <w:jc w:val="center"/>
        <w:rPr>
          <w:sz w:val="28"/>
          <w:szCs w:val="28"/>
        </w:rPr>
      </w:pPr>
    </w:p>
    <w:p w:rsidR="000732B1" w:rsidRDefault="000732B1" w:rsidP="000732B1">
      <w:pPr>
        <w:jc w:val="center"/>
        <w:rPr>
          <w:sz w:val="28"/>
          <w:szCs w:val="28"/>
        </w:rPr>
      </w:pPr>
    </w:p>
    <w:p w:rsidR="000732B1" w:rsidRDefault="000732B1" w:rsidP="000732B1">
      <w:pPr>
        <w:jc w:val="center"/>
        <w:rPr>
          <w:sz w:val="28"/>
          <w:szCs w:val="28"/>
        </w:rPr>
      </w:pPr>
    </w:p>
    <w:p w:rsidR="000732B1" w:rsidRDefault="000732B1" w:rsidP="000732B1">
      <w:pPr>
        <w:jc w:val="center"/>
        <w:rPr>
          <w:sz w:val="28"/>
          <w:szCs w:val="28"/>
        </w:rPr>
      </w:pPr>
    </w:p>
    <w:p w:rsidR="000732B1" w:rsidRDefault="000732B1" w:rsidP="000732B1">
      <w:pPr>
        <w:jc w:val="center"/>
        <w:rPr>
          <w:sz w:val="28"/>
          <w:szCs w:val="28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</w:pPr>
      <w:r>
        <w:t xml:space="preserve">                                                                                    </w:t>
      </w:r>
    </w:p>
    <w:p w:rsidR="000732B1" w:rsidRDefault="000732B1" w:rsidP="000732B1">
      <w:pPr>
        <w:jc w:val="both"/>
      </w:pPr>
      <w:r>
        <w:t xml:space="preserve">                                                                                                       </w:t>
      </w:r>
    </w:p>
    <w:p w:rsidR="000732B1" w:rsidRDefault="000732B1" w:rsidP="000732B1">
      <w:r>
        <w:t xml:space="preserve">                                                                                                                             </w:t>
      </w:r>
    </w:p>
    <w:p w:rsidR="000732B1" w:rsidRDefault="000732B1" w:rsidP="000732B1"/>
    <w:p w:rsidR="000732B1" w:rsidRDefault="000732B1" w:rsidP="000732B1">
      <w:pPr>
        <w:jc w:val="right"/>
      </w:pPr>
      <w:r>
        <w:t>Приложение 2</w:t>
      </w:r>
    </w:p>
    <w:p w:rsidR="000732B1" w:rsidRDefault="000732B1" w:rsidP="000732B1">
      <w:pPr>
        <w:ind w:left="5103"/>
      </w:pPr>
      <w:r>
        <w:t>к Программе комплексного социально-экономического развития сельского поселения «</w:t>
      </w:r>
      <w:proofErr w:type="spellStart"/>
      <w:r>
        <w:t>Чиндалей</w:t>
      </w:r>
      <w:proofErr w:type="spellEnd"/>
      <w:r>
        <w:t>»   на среднесрочную перспективу</w:t>
      </w:r>
    </w:p>
    <w:p w:rsidR="000732B1" w:rsidRDefault="000732B1" w:rsidP="000732B1">
      <w:pPr>
        <w:ind w:left="5103"/>
      </w:pPr>
      <w:r>
        <w:t>(2019-2020 годы)</w:t>
      </w:r>
    </w:p>
    <w:p w:rsidR="000732B1" w:rsidRDefault="000732B1" w:rsidP="000732B1">
      <w:pPr>
        <w:rPr>
          <w:szCs w:val="29"/>
        </w:rPr>
      </w:pPr>
    </w:p>
    <w:p w:rsidR="000732B1" w:rsidRDefault="000732B1" w:rsidP="000732B1">
      <w:pPr>
        <w:rPr>
          <w:szCs w:val="29"/>
        </w:rPr>
      </w:pPr>
    </w:p>
    <w:p w:rsidR="000732B1" w:rsidRDefault="000732B1" w:rsidP="000732B1">
      <w:pPr>
        <w:rPr>
          <w:szCs w:val="29"/>
        </w:rPr>
      </w:pPr>
    </w:p>
    <w:p w:rsidR="000732B1" w:rsidRDefault="000732B1" w:rsidP="000732B1">
      <w:pPr>
        <w:rPr>
          <w:szCs w:val="29"/>
        </w:rPr>
      </w:pPr>
    </w:p>
    <w:p w:rsidR="000732B1" w:rsidRDefault="000732B1" w:rsidP="000732B1">
      <w:pPr>
        <w:rPr>
          <w:szCs w:val="29"/>
        </w:rPr>
      </w:pPr>
    </w:p>
    <w:p w:rsidR="000732B1" w:rsidRDefault="000732B1" w:rsidP="000732B1">
      <w:pPr>
        <w:rPr>
          <w:szCs w:val="29"/>
        </w:rPr>
      </w:pPr>
    </w:p>
    <w:p w:rsidR="000732B1" w:rsidRDefault="000732B1" w:rsidP="000732B1">
      <w:pPr>
        <w:rPr>
          <w:szCs w:val="29"/>
        </w:rPr>
      </w:pPr>
    </w:p>
    <w:p w:rsidR="000732B1" w:rsidRPr="000D145F" w:rsidRDefault="000732B1" w:rsidP="000732B1">
      <w:pPr>
        <w:rPr>
          <w:szCs w:val="29"/>
        </w:rPr>
      </w:pPr>
    </w:p>
    <w:p w:rsidR="000732B1" w:rsidRPr="000D145F" w:rsidRDefault="000732B1" w:rsidP="000732B1">
      <w:pPr>
        <w:rPr>
          <w:szCs w:val="29"/>
        </w:rPr>
      </w:pPr>
    </w:p>
    <w:p w:rsidR="000732B1" w:rsidRDefault="000732B1" w:rsidP="000732B1">
      <w:pPr>
        <w:rPr>
          <w:szCs w:val="29"/>
        </w:rPr>
      </w:pPr>
    </w:p>
    <w:p w:rsidR="000732B1" w:rsidRDefault="000732B1" w:rsidP="000732B1">
      <w:pPr>
        <w:rPr>
          <w:szCs w:val="29"/>
        </w:rPr>
      </w:pPr>
    </w:p>
    <w:p w:rsidR="000732B1" w:rsidRPr="000D145F" w:rsidRDefault="000732B1" w:rsidP="000732B1">
      <w:pPr>
        <w:jc w:val="center"/>
        <w:rPr>
          <w:b/>
          <w:bCs/>
          <w:sz w:val="28"/>
          <w:szCs w:val="34"/>
        </w:rPr>
      </w:pPr>
    </w:p>
    <w:p w:rsidR="000732B1" w:rsidRPr="000D145F" w:rsidRDefault="000732B1" w:rsidP="000732B1">
      <w:pPr>
        <w:jc w:val="center"/>
        <w:rPr>
          <w:b/>
          <w:bCs/>
          <w:sz w:val="28"/>
          <w:szCs w:val="34"/>
        </w:rPr>
      </w:pPr>
    </w:p>
    <w:p w:rsidR="000732B1" w:rsidRDefault="000732B1" w:rsidP="000732B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ПАСПОРТ  СЕЛЬСКОГО ПОСЕЛЕНИЯ</w:t>
      </w:r>
    </w:p>
    <w:p w:rsidR="000732B1" w:rsidRDefault="000732B1" w:rsidP="000732B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"ЧИНДАЛЕЙ"</w:t>
      </w:r>
    </w:p>
    <w:p w:rsidR="000732B1" w:rsidRDefault="000732B1" w:rsidP="000732B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на 01.01.2019 год</w:t>
      </w:r>
    </w:p>
    <w:p w:rsidR="000732B1" w:rsidRDefault="000732B1" w:rsidP="000732B1">
      <w:pPr>
        <w:jc w:val="center"/>
        <w:rPr>
          <w:sz w:val="28"/>
          <w:szCs w:val="34"/>
        </w:rPr>
      </w:pPr>
    </w:p>
    <w:p w:rsidR="000732B1" w:rsidRDefault="000732B1" w:rsidP="000732B1">
      <w:pPr>
        <w:jc w:val="both"/>
        <w:rPr>
          <w:sz w:val="28"/>
          <w:szCs w:val="34"/>
        </w:rPr>
      </w:pPr>
    </w:p>
    <w:p w:rsidR="000732B1" w:rsidRDefault="000732B1" w:rsidP="000732B1">
      <w:pPr>
        <w:jc w:val="center"/>
        <w:rPr>
          <w:sz w:val="28"/>
          <w:szCs w:val="34"/>
        </w:rPr>
      </w:pPr>
    </w:p>
    <w:p w:rsidR="000732B1" w:rsidRDefault="000732B1" w:rsidP="000732B1">
      <w:pPr>
        <w:jc w:val="center"/>
        <w:rPr>
          <w:sz w:val="28"/>
          <w:szCs w:val="34"/>
        </w:rPr>
      </w:pPr>
      <w:r>
        <w:rPr>
          <w:sz w:val="28"/>
          <w:szCs w:val="34"/>
        </w:rPr>
        <w:t>СИСТЕМА ПОКАЗАТЕЛЕЙ, ХАРАКТЕРИЗУЮЩИХ</w:t>
      </w:r>
    </w:p>
    <w:p w:rsidR="000732B1" w:rsidRDefault="000732B1" w:rsidP="000732B1">
      <w:pPr>
        <w:jc w:val="center"/>
        <w:rPr>
          <w:sz w:val="28"/>
          <w:szCs w:val="34"/>
        </w:rPr>
      </w:pPr>
      <w:r>
        <w:rPr>
          <w:sz w:val="28"/>
          <w:szCs w:val="34"/>
        </w:rPr>
        <w:t>СОСТОЯНИЕ ЭКОНОМИКИ И СОЦИАЛЬНОЙ СФЕРЫ</w:t>
      </w:r>
    </w:p>
    <w:p w:rsidR="000732B1" w:rsidRDefault="000732B1" w:rsidP="000732B1">
      <w:pPr>
        <w:jc w:val="center"/>
        <w:rPr>
          <w:bCs/>
          <w:sz w:val="28"/>
          <w:szCs w:val="34"/>
        </w:rPr>
      </w:pPr>
      <w:r>
        <w:rPr>
          <w:bCs/>
          <w:sz w:val="28"/>
          <w:szCs w:val="34"/>
        </w:rPr>
        <w:t>СЕЛЬСКОГО ПОСЕЛЕНИЯ</w:t>
      </w: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p w:rsidR="000732B1" w:rsidRDefault="000732B1" w:rsidP="000732B1">
      <w:pPr>
        <w:jc w:val="center"/>
        <w:rPr>
          <w:sz w:val="28"/>
          <w:szCs w:val="34"/>
        </w:rPr>
      </w:pPr>
      <w:proofErr w:type="gramStart"/>
      <w:r>
        <w:rPr>
          <w:sz w:val="28"/>
          <w:szCs w:val="34"/>
        </w:rPr>
        <w:t>Разработан</w:t>
      </w:r>
      <w:proofErr w:type="gramEnd"/>
      <w:r>
        <w:rPr>
          <w:sz w:val="28"/>
          <w:szCs w:val="34"/>
        </w:rPr>
        <w:t xml:space="preserve"> в соответствии с Федеральным законом</w:t>
      </w:r>
    </w:p>
    <w:p w:rsidR="000732B1" w:rsidRDefault="000732B1" w:rsidP="000732B1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"Об общих принципах местного самоуправления </w:t>
      </w:r>
      <w:proofErr w:type="gramStart"/>
      <w:r>
        <w:rPr>
          <w:sz w:val="28"/>
          <w:szCs w:val="34"/>
        </w:rPr>
        <w:t>в</w:t>
      </w:r>
      <w:proofErr w:type="gramEnd"/>
    </w:p>
    <w:p w:rsidR="000732B1" w:rsidRDefault="000732B1" w:rsidP="000732B1">
      <w:pPr>
        <w:jc w:val="center"/>
        <w:rPr>
          <w:sz w:val="28"/>
          <w:szCs w:val="34"/>
        </w:rPr>
      </w:pPr>
      <w:r>
        <w:rPr>
          <w:sz w:val="28"/>
          <w:szCs w:val="34"/>
        </w:rPr>
        <w:t>Российской Федерации"</w:t>
      </w:r>
    </w:p>
    <w:p w:rsidR="000732B1" w:rsidRDefault="000732B1" w:rsidP="000732B1">
      <w:pPr>
        <w:jc w:val="center"/>
        <w:rPr>
          <w:sz w:val="28"/>
          <w:szCs w:val="34"/>
        </w:rPr>
      </w:pPr>
      <w:r>
        <w:rPr>
          <w:sz w:val="28"/>
          <w:szCs w:val="34"/>
        </w:rPr>
        <w:t>№ ФЗ-131 от 6 октября 2003 года</w:t>
      </w:r>
    </w:p>
    <w:p w:rsidR="000732B1" w:rsidRDefault="000732B1" w:rsidP="000732B1">
      <w:pPr>
        <w:jc w:val="both"/>
        <w:rPr>
          <w:sz w:val="28"/>
          <w:szCs w:val="34"/>
        </w:rPr>
      </w:pPr>
    </w:p>
    <w:p w:rsidR="000732B1" w:rsidRDefault="000732B1" w:rsidP="000732B1">
      <w:pPr>
        <w:jc w:val="both"/>
        <w:rPr>
          <w:sz w:val="28"/>
          <w:szCs w:val="34"/>
        </w:rPr>
      </w:pPr>
    </w:p>
    <w:p w:rsidR="000732B1" w:rsidRDefault="000732B1" w:rsidP="000732B1">
      <w:pPr>
        <w:jc w:val="both"/>
        <w:rPr>
          <w:sz w:val="28"/>
          <w:szCs w:val="34"/>
        </w:rPr>
      </w:pPr>
    </w:p>
    <w:p w:rsidR="000732B1" w:rsidRDefault="000732B1" w:rsidP="000732B1">
      <w:pPr>
        <w:jc w:val="both"/>
        <w:rPr>
          <w:sz w:val="28"/>
          <w:szCs w:val="34"/>
        </w:rPr>
      </w:pPr>
    </w:p>
    <w:p w:rsidR="000732B1" w:rsidRDefault="000732B1" w:rsidP="000732B1">
      <w:pPr>
        <w:jc w:val="both"/>
        <w:rPr>
          <w:sz w:val="28"/>
          <w:szCs w:val="34"/>
        </w:rPr>
      </w:pPr>
    </w:p>
    <w:p w:rsidR="000732B1" w:rsidRDefault="000732B1" w:rsidP="000732B1">
      <w:pPr>
        <w:jc w:val="both"/>
        <w:rPr>
          <w:sz w:val="28"/>
          <w:szCs w:val="34"/>
        </w:rPr>
      </w:pPr>
    </w:p>
    <w:p w:rsidR="000732B1" w:rsidRDefault="000732B1" w:rsidP="000732B1">
      <w:pPr>
        <w:jc w:val="both"/>
        <w:rPr>
          <w:sz w:val="28"/>
          <w:szCs w:val="34"/>
        </w:rPr>
      </w:pPr>
    </w:p>
    <w:p w:rsidR="000732B1" w:rsidRDefault="000732B1" w:rsidP="000732B1">
      <w:pPr>
        <w:jc w:val="both"/>
        <w:rPr>
          <w:sz w:val="28"/>
          <w:szCs w:val="34"/>
        </w:rPr>
      </w:pPr>
    </w:p>
    <w:p w:rsidR="000732B1" w:rsidRDefault="000732B1" w:rsidP="000732B1">
      <w:pPr>
        <w:jc w:val="both"/>
        <w:rPr>
          <w:sz w:val="28"/>
          <w:szCs w:val="34"/>
        </w:rPr>
      </w:pPr>
    </w:p>
    <w:p w:rsidR="000732B1" w:rsidRDefault="000732B1" w:rsidP="000732B1">
      <w:pPr>
        <w:jc w:val="both"/>
        <w:rPr>
          <w:sz w:val="28"/>
          <w:szCs w:val="34"/>
        </w:rPr>
      </w:pPr>
    </w:p>
    <w:p w:rsidR="000732B1" w:rsidRDefault="000732B1" w:rsidP="000732B1">
      <w:pPr>
        <w:jc w:val="center"/>
        <w:rPr>
          <w:b/>
          <w:bCs/>
          <w:sz w:val="22"/>
          <w:szCs w:val="22"/>
        </w:rPr>
      </w:pPr>
    </w:p>
    <w:p w:rsidR="000732B1" w:rsidRDefault="000732B1" w:rsidP="000732B1">
      <w:pPr>
        <w:jc w:val="center"/>
        <w:rPr>
          <w:b/>
          <w:bCs/>
          <w:sz w:val="22"/>
          <w:szCs w:val="22"/>
        </w:rPr>
      </w:pPr>
    </w:p>
    <w:p w:rsidR="000732B1" w:rsidRDefault="000732B1" w:rsidP="000732B1">
      <w:pPr>
        <w:jc w:val="center"/>
        <w:rPr>
          <w:b/>
          <w:bCs/>
          <w:sz w:val="22"/>
          <w:szCs w:val="22"/>
        </w:rPr>
      </w:pPr>
    </w:p>
    <w:p w:rsidR="000732B1" w:rsidRDefault="000732B1" w:rsidP="000732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ОБЩАЯ ХАРАКТЕРИСТИКА МУНИЦИПАЛЬНОГО ОБРАЗОВАНИЯ</w:t>
      </w:r>
    </w:p>
    <w:p w:rsidR="000732B1" w:rsidRDefault="000732B1" w:rsidP="000732B1">
      <w:pPr>
        <w:jc w:val="both"/>
        <w:rPr>
          <w:b/>
          <w:bCs/>
          <w:sz w:val="28"/>
          <w:szCs w:val="3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"/>
        <w:gridCol w:w="5460"/>
        <w:gridCol w:w="1260"/>
        <w:gridCol w:w="1579"/>
      </w:tblGrid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индикаторов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Ед. </w:t>
            </w:r>
            <w:proofErr w:type="spellStart"/>
            <w:r>
              <w:rPr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</w:tr>
      <w:tr w:rsidR="000732B1" w:rsidTr="00F8739D">
        <w:trPr>
          <w:trHeight w:val="71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Территория сельского поселения</w:t>
            </w: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сельского поселения - 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31062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1.1.1.</w:t>
            </w: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числе, земля находящаяся:</w:t>
            </w:r>
          </w:p>
          <w:p w:rsidR="000732B1" w:rsidRDefault="000732B1" w:rsidP="00F8739D">
            <w:pPr>
              <w:pStyle w:val="ab"/>
            </w:pPr>
            <w:r>
              <w:t>в пользование и владение в с/х производстве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собственности субъекта Российской Федерации (</w:t>
            </w:r>
            <w:proofErr w:type="gramStart"/>
            <w:r>
              <w:rPr>
                <w:sz w:val="26"/>
                <w:szCs w:val="26"/>
              </w:rPr>
              <w:t>занятая</w:t>
            </w:r>
            <w:proofErr w:type="gramEnd"/>
            <w:r>
              <w:rPr>
                <w:sz w:val="26"/>
                <w:szCs w:val="26"/>
              </w:rPr>
              <w:t xml:space="preserve"> лесом)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1.1.4.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собственности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протяженность освещенных частей улиц, проездов, набережных на конец года</w:t>
            </w:r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автомобильных дорог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числе: </w:t>
            </w:r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федерального значения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регионального значения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местного значения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Органы местного самоуправления</w:t>
            </w:r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и состав лиц, замещающих вы</w:t>
            </w:r>
            <w:r>
              <w:rPr>
                <w:sz w:val="26"/>
                <w:szCs w:val="26"/>
              </w:rPr>
              <w:softHyphen/>
              <w:t>борные муниципальные должности и должно</w:t>
            </w:r>
            <w:r>
              <w:rPr>
                <w:sz w:val="26"/>
                <w:szCs w:val="26"/>
              </w:rPr>
              <w:softHyphen/>
              <w:t>сти муници</w:t>
            </w:r>
            <w:r>
              <w:rPr>
                <w:sz w:val="26"/>
                <w:szCs w:val="26"/>
              </w:rPr>
              <w:softHyphen/>
              <w:t xml:space="preserve">пальной службы </w:t>
            </w:r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и состав лиц, замещающих вы</w:t>
            </w:r>
            <w:r>
              <w:rPr>
                <w:sz w:val="26"/>
                <w:szCs w:val="26"/>
              </w:rPr>
              <w:softHyphen/>
              <w:t>борные муниципальные должности и должно</w:t>
            </w:r>
            <w:r>
              <w:rPr>
                <w:sz w:val="26"/>
                <w:szCs w:val="26"/>
              </w:rPr>
              <w:softHyphen/>
              <w:t>сти муници</w:t>
            </w:r>
            <w:r>
              <w:rPr>
                <w:sz w:val="26"/>
                <w:szCs w:val="26"/>
              </w:rPr>
              <w:softHyphen/>
              <w:t>пальной службы по категориям и группам должно</w:t>
            </w:r>
            <w:r>
              <w:rPr>
                <w:sz w:val="26"/>
                <w:szCs w:val="26"/>
              </w:rPr>
              <w:softHyphen/>
              <w:t>стей (по уровню базового про</w:t>
            </w:r>
            <w:r>
              <w:rPr>
                <w:sz w:val="26"/>
                <w:szCs w:val="26"/>
              </w:rPr>
              <w:softHyphen/>
              <w:t>фессионального образо</w:t>
            </w:r>
            <w:r>
              <w:rPr>
                <w:sz w:val="26"/>
                <w:szCs w:val="26"/>
              </w:rPr>
              <w:softHyphen/>
              <w:t>вания)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и состав лиц, замещающих вы</w:t>
            </w:r>
            <w:r>
              <w:rPr>
                <w:sz w:val="26"/>
                <w:szCs w:val="26"/>
              </w:rPr>
              <w:softHyphen/>
              <w:t>борные муниципальные должности и должно</w:t>
            </w:r>
            <w:r>
              <w:rPr>
                <w:sz w:val="26"/>
                <w:szCs w:val="26"/>
              </w:rPr>
              <w:softHyphen/>
              <w:t>сти муници</w:t>
            </w:r>
            <w:r>
              <w:rPr>
                <w:sz w:val="26"/>
                <w:szCs w:val="26"/>
              </w:rPr>
              <w:softHyphen/>
              <w:t>пальной службы,  получивших до</w:t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lastRenderedPageBreak/>
              <w:t>полнительное про</w:t>
            </w:r>
            <w:r>
              <w:rPr>
                <w:sz w:val="26"/>
                <w:szCs w:val="26"/>
              </w:rPr>
              <w:softHyphen/>
              <w:t>фессиональное образование по категориям и группам должностей (по видам и направлениям обучения, ви</w:t>
            </w:r>
            <w:r>
              <w:rPr>
                <w:sz w:val="26"/>
                <w:szCs w:val="26"/>
              </w:rPr>
              <w:softHyphen/>
              <w:t>дам учебных заведений)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 лиц, замещаю</w:t>
            </w:r>
            <w:r>
              <w:rPr>
                <w:sz w:val="26"/>
                <w:szCs w:val="26"/>
              </w:rPr>
              <w:softHyphen/>
              <w:t>щих выборные муниципальные долж</w:t>
            </w:r>
            <w:r>
              <w:rPr>
                <w:sz w:val="26"/>
                <w:szCs w:val="26"/>
              </w:rPr>
              <w:softHyphen/>
              <w:t>ности и должно</w:t>
            </w:r>
            <w:r>
              <w:rPr>
                <w:sz w:val="26"/>
                <w:szCs w:val="26"/>
              </w:rPr>
              <w:softHyphen/>
              <w:t>сти муниципальной службы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18336,2</w:t>
            </w:r>
          </w:p>
        </w:tc>
      </w:tr>
    </w:tbl>
    <w:p w:rsidR="000732B1" w:rsidRDefault="000732B1" w:rsidP="000732B1"/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"/>
        <w:gridCol w:w="5460"/>
        <w:gridCol w:w="1260"/>
        <w:gridCol w:w="1579"/>
      </w:tblGrid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Списочная численность работников органов местного самоуправления на конец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21600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Статус сельского поселения </w:t>
            </w:r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proofErr w:type="spellStart"/>
            <w:r>
              <w:rPr>
                <w:sz w:val="26"/>
                <w:szCs w:val="26"/>
              </w:rPr>
              <w:t>Чиндалей</w:t>
            </w:r>
            <w:proofErr w:type="spellEnd"/>
            <w:r>
              <w:rPr>
                <w:sz w:val="26"/>
                <w:szCs w:val="26"/>
              </w:rPr>
              <w:t>"</w:t>
            </w:r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  <w:r>
              <w:rPr>
                <w:color w:val="FF00FF"/>
                <w:sz w:val="26"/>
                <w:szCs w:val="26"/>
              </w:rPr>
              <w:t>Закон Читинской области от 19 мая 2004 года № 552-ЗЧО</w:t>
            </w:r>
            <w:r>
              <w:rPr>
                <w:sz w:val="26"/>
                <w:szCs w:val="26"/>
              </w:rPr>
              <w:t xml:space="preserve"> "Об установлении границ, на</w:t>
            </w:r>
            <w:r>
              <w:rPr>
                <w:sz w:val="26"/>
                <w:szCs w:val="26"/>
              </w:rPr>
              <w:softHyphen/>
              <w:t>именований вновь образованных муниципаль</w:t>
            </w:r>
            <w:r>
              <w:rPr>
                <w:sz w:val="26"/>
                <w:szCs w:val="26"/>
              </w:rPr>
              <w:softHyphen/>
              <w:t>ных образова</w:t>
            </w:r>
            <w:r>
              <w:rPr>
                <w:sz w:val="26"/>
                <w:szCs w:val="26"/>
              </w:rPr>
              <w:softHyphen/>
              <w:t>ний и наделе</w:t>
            </w:r>
            <w:r>
              <w:rPr>
                <w:sz w:val="26"/>
                <w:szCs w:val="26"/>
              </w:rPr>
              <w:softHyphen/>
              <w:t>нии их статусом сельского, городского поселения в  Читинской области"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2.8.1.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Представительный орган</w:t>
            </w:r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выборов представительного органа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число, месяц, год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октября 2010 года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2.8.2.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полномочий представительного органа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месяцев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2.8.3.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формирования представительного о</w:t>
            </w:r>
            <w:proofErr w:type="gramStart"/>
            <w:r>
              <w:rPr>
                <w:sz w:val="26"/>
                <w:szCs w:val="26"/>
              </w:rPr>
              <w:t>р-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гана</w:t>
            </w:r>
            <w:proofErr w:type="spellEnd"/>
            <w:r>
              <w:rPr>
                <w:sz w:val="26"/>
                <w:szCs w:val="26"/>
              </w:rPr>
              <w:t xml:space="preserve"> (избранный на муниципальных выборах)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выборы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численность депутатов представительного органа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2.8.5.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депутатов представительного органа на постоянной основе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местной администрации</w:t>
            </w:r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Контрольный орган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Население муниципаль</w:t>
            </w:r>
            <w:r>
              <w:rPr>
                <w:b/>
                <w:bCs/>
                <w:sz w:val="26"/>
                <w:szCs w:val="26"/>
              </w:rPr>
              <w:softHyphen/>
              <w:t>ного образова</w:t>
            </w:r>
            <w:r>
              <w:rPr>
                <w:b/>
                <w:bCs/>
                <w:sz w:val="26"/>
                <w:szCs w:val="26"/>
              </w:rPr>
              <w:softHyphen/>
              <w:t>ния</w:t>
            </w:r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Численность постоянного населения: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в возрасте: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моложе трудоспособного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Трудоспособном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3.1.3.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старше трудоспособного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549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</w:t>
            </w:r>
            <w:proofErr w:type="gramStart"/>
            <w:r>
              <w:rPr>
                <w:sz w:val="26"/>
                <w:szCs w:val="26"/>
              </w:rPr>
              <w:t>родившихся</w:t>
            </w:r>
            <w:proofErr w:type="gramEnd"/>
            <w:r>
              <w:rPr>
                <w:sz w:val="26"/>
                <w:szCs w:val="26"/>
              </w:rPr>
              <w:t xml:space="preserve"> за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</w:t>
            </w:r>
            <w:proofErr w:type="gramStart"/>
            <w:r>
              <w:rPr>
                <w:sz w:val="26"/>
                <w:szCs w:val="26"/>
              </w:rPr>
              <w:t>умерших</w:t>
            </w:r>
            <w:proofErr w:type="gramEnd"/>
            <w:r>
              <w:rPr>
                <w:sz w:val="26"/>
                <w:szCs w:val="26"/>
              </w:rPr>
              <w:t xml:space="preserve"> за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Естественный прирост</w:t>
            </w:r>
            <w:proofErr w:type="gramStart"/>
            <w:r>
              <w:rPr>
                <w:sz w:val="26"/>
                <w:szCs w:val="26"/>
              </w:rPr>
              <w:t xml:space="preserve"> (+), </w:t>
            </w:r>
            <w:proofErr w:type="gramEnd"/>
            <w:r>
              <w:rPr>
                <w:sz w:val="26"/>
                <w:szCs w:val="26"/>
              </w:rPr>
              <w:t>убыль (-)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образования в возрасте 15 лет и более на 1000 человек соответствующего возраста имеют образова</w:t>
            </w:r>
            <w:r>
              <w:rPr>
                <w:sz w:val="26"/>
                <w:szCs w:val="26"/>
              </w:rPr>
              <w:softHyphen/>
              <w:t>ние (по переписи 2002 года):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</w:p>
        </w:tc>
      </w:tr>
    </w:tbl>
    <w:p w:rsidR="000732B1" w:rsidRDefault="000732B1" w:rsidP="000732B1"/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"/>
        <w:gridCol w:w="5460"/>
        <w:gridCol w:w="1260"/>
        <w:gridCol w:w="1566"/>
        <w:gridCol w:w="13"/>
      </w:tblGrid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3.7.1.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послевузовское профессиональное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3.7.2.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про</w:t>
            </w:r>
            <w:r>
              <w:rPr>
                <w:sz w:val="26"/>
                <w:szCs w:val="26"/>
              </w:rPr>
              <w:softHyphen/>
              <w:t>фессиональное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3.7.3.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неполное высшее про</w:t>
            </w:r>
            <w:r>
              <w:rPr>
                <w:sz w:val="26"/>
                <w:szCs w:val="26"/>
              </w:rPr>
              <w:softHyphen/>
              <w:t>фессиональное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3.7.4.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про</w:t>
            </w:r>
            <w:r>
              <w:rPr>
                <w:sz w:val="26"/>
                <w:szCs w:val="26"/>
              </w:rPr>
              <w:softHyphen/>
              <w:t>фессиональное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3.7.5.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начальное про</w:t>
            </w:r>
            <w:r>
              <w:rPr>
                <w:sz w:val="26"/>
                <w:szCs w:val="26"/>
              </w:rPr>
              <w:softHyphen/>
              <w:t>фессиональное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3.7.6.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(полное) общее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3.7.7.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общее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3.7.8.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начальное общее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3.7.9.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имеют начального общего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Национальный состав населения  (по переписи населения 2002 года) численность населения наиболее многочисленных на</w:t>
            </w:r>
            <w:r>
              <w:rPr>
                <w:sz w:val="26"/>
                <w:szCs w:val="26"/>
              </w:rPr>
              <w:softHyphen/>
              <w:t>циональностей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Русские</w:t>
            </w:r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буряты</w:t>
            </w:r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чуваши</w:t>
            </w:r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</w:t>
            </w:r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домохозяйств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размер домохозяйств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</w:t>
            </w:r>
            <w:proofErr w:type="gramStart"/>
            <w:r>
              <w:rPr>
                <w:sz w:val="26"/>
                <w:szCs w:val="26"/>
              </w:rPr>
              <w:t>прибывших</w:t>
            </w:r>
            <w:proofErr w:type="gramEnd"/>
            <w:r>
              <w:rPr>
                <w:sz w:val="26"/>
                <w:szCs w:val="26"/>
              </w:rPr>
              <w:t xml:space="preserve"> за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Численность </w:t>
            </w:r>
            <w:proofErr w:type="gramStart"/>
            <w:r>
              <w:rPr>
                <w:sz w:val="26"/>
                <w:szCs w:val="26"/>
              </w:rPr>
              <w:t>выбывших</w:t>
            </w:r>
            <w:proofErr w:type="gramEnd"/>
            <w:r>
              <w:rPr>
                <w:sz w:val="26"/>
                <w:szCs w:val="26"/>
              </w:rPr>
              <w:t xml:space="preserve"> за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Миграционный прирост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Основные экономические показатели</w:t>
            </w:r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юридических лиц, прошедших государ</w:t>
            </w:r>
            <w:r>
              <w:rPr>
                <w:sz w:val="26"/>
                <w:szCs w:val="26"/>
              </w:rPr>
              <w:softHyphen/>
              <w:t>ственную регистрацию (на нача</w:t>
            </w:r>
            <w:r>
              <w:rPr>
                <w:sz w:val="26"/>
                <w:szCs w:val="26"/>
              </w:rPr>
              <w:softHyphen/>
              <w:t>ло периода)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Число индивидуальных предпринимателей, прошед</w:t>
            </w:r>
            <w:r>
              <w:rPr>
                <w:sz w:val="26"/>
                <w:szCs w:val="26"/>
              </w:rPr>
              <w:softHyphen/>
              <w:t xml:space="preserve">ших государственную регистрацию </w:t>
            </w:r>
            <w:r>
              <w:rPr>
                <w:sz w:val="16"/>
                <w:szCs w:val="16"/>
              </w:rPr>
              <w:t>(на начало перио</w:t>
            </w:r>
            <w:r>
              <w:rPr>
                <w:sz w:val="16"/>
                <w:szCs w:val="16"/>
              </w:rPr>
              <w:softHyphen/>
              <w:t>да)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732B1" w:rsidTr="00F8739D">
        <w:trPr>
          <w:gridAfter w:val="1"/>
          <w:wAfter w:w="13" w:type="dxa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Производство товаров и услуг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Среднесписочная численность работников организа</w:t>
            </w:r>
            <w:r>
              <w:rPr>
                <w:sz w:val="26"/>
                <w:szCs w:val="26"/>
              </w:rPr>
              <w:softHyphen/>
              <w:t>ций (без субъектов малого предпринимательства)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4.3.1.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в организациях муниципаль</w:t>
            </w:r>
            <w:r>
              <w:rPr>
                <w:sz w:val="26"/>
                <w:szCs w:val="26"/>
              </w:rPr>
              <w:softHyphen/>
              <w:t>ной формы собственности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4.4.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отгруженных товаров собственного произ</w:t>
            </w:r>
            <w:r>
              <w:rPr>
                <w:sz w:val="26"/>
                <w:szCs w:val="26"/>
              </w:rPr>
              <w:softHyphen/>
              <w:t>водства, выполненных работ, услуг собственными си</w:t>
            </w:r>
            <w:r>
              <w:rPr>
                <w:sz w:val="26"/>
                <w:szCs w:val="26"/>
              </w:rPr>
              <w:softHyphen/>
              <w:t xml:space="preserve">лами (без субъектов малого предпринимательства)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387,6</w:t>
            </w: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Оборот розничной торговли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млн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Оборот общественного питания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</w:tr>
    </w:tbl>
    <w:p w:rsidR="000732B1" w:rsidRDefault="000732B1" w:rsidP="000732B1"/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"/>
        <w:gridCol w:w="5460"/>
        <w:gridCol w:w="1260"/>
        <w:gridCol w:w="1579"/>
      </w:tblGrid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платных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171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Инвестиции в основной капитал организаций муниципаль</w:t>
            </w:r>
            <w:r>
              <w:rPr>
                <w:sz w:val="26"/>
                <w:szCs w:val="26"/>
              </w:rPr>
              <w:softHyphen/>
              <w:t>ной формы собственности, 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4.9.1.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по источникам финансирования:</w:t>
            </w:r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4.9.2.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4.9.3.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местного бюджета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0732B1" w:rsidRDefault="000732B1" w:rsidP="000732B1">
      <w:pPr>
        <w:jc w:val="both"/>
      </w:pPr>
    </w:p>
    <w:p w:rsidR="000732B1" w:rsidRDefault="000732B1" w:rsidP="000732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II.ФИНАНСЫ СЕЛЬСКОГО ПОСЕЛЕНИЯ</w:t>
      </w:r>
    </w:p>
    <w:p w:rsidR="000732B1" w:rsidRDefault="000732B1" w:rsidP="000732B1">
      <w:pPr>
        <w:jc w:val="center"/>
        <w:rPr>
          <w:b/>
          <w:bCs/>
          <w:sz w:val="26"/>
          <w:szCs w:val="26"/>
        </w:rPr>
      </w:pPr>
    </w:p>
    <w:tbl>
      <w:tblPr>
        <w:tblW w:w="93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1"/>
        <w:gridCol w:w="5480"/>
        <w:gridCol w:w="1300"/>
        <w:gridCol w:w="1554"/>
      </w:tblGrid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Значение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  <w:p w:rsidR="000732B1" w:rsidRDefault="000732B1" w:rsidP="00F8739D">
            <w:pPr>
              <w:pStyle w:val="ab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Бюджет сельского поселения</w:t>
            </w: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Доходы местного бюджета - </w:t>
            </w: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2966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Налоги на прибыль – всего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1.1.1.1.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1.1.1.2.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Pr="00BE20D0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доход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имущество – всего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1.1.3.1.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  налог на имущество организаций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1.1.3.2.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1.1.3.3.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налог (по обстоятельствам, </w:t>
            </w:r>
            <w:r>
              <w:rPr>
                <w:sz w:val="26"/>
                <w:szCs w:val="26"/>
              </w:rPr>
              <w:lastRenderedPageBreak/>
              <w:t>возникшим до января 2006 года)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0732B1" w:rsidRDefault="000732B1" w:rsidP="000732B1"/>
    <w:tbl>
      <w:tblPr>
        <w:tblW w:w="93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1"/>
        <w:gridCol w:w="5480"/>
        <w:gridCol w:w="1300"/>
        <w:gridCol w:w="1554"/>
      </w:tblGrid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1.1.5.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1.1.6.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использования имущества, находящегося в муниципаль</w:t>
            </w:r>
            <w:r>
              <w:rPr>
                <w:sz w:val="26"/>
                <w:szCs w:val="26"/>
              </w:rPr>
              <w:softHyphen/>
              <w:t>ной собственности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1.1.6.1.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 доходы от сдачи в аренду имущества, находя</w:t>
            </w:r>
            <w:r>
              <w:rPr>
                <w:sz w:val="26"/>
                <w:szCs w:val="26"/>
              </w:rPr>
              <w:softHyphen/>
              <w:t>щегося в муниципаль</w:t>
            </w:r>
            <w:r>
              <w:rPr>
                <w:sz w:val="26"/>
                <w:szCs w:val="26"/>
              </w:rPr>
              <w:softHyphen/>
              <w:t>ной собственности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1.1.7.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1.1.8.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оказания платных услуг – всего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1.1.8.1.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  доходы от продажи квартир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1.1.8.2.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му</w:t>
            </w:r>
            <w:r>
              <w:rPr>
                <w:sz w:val="26"/>
                <w:szCs w:val="26"/>
              </w:rPr>
              <w:softHyphen/>
              <w:t>ниципальной собственности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1.1.9.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1.1.9.1.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3160,0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1.1.9.1.1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них: дотации на выравнивание уровня бюджетной обеспеченности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3255,0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1.1.9.2.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57,7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1.1.9.3.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средства, получаемые на компенсацию дополнитель</w:t>
            </w:r>
            <w:r>
              <w:rPr>
                <w:sz w:val="26"/>
                <w:szCs w:val="26"/>
              </w:rPr>
              <w:softHyphen/>
              <w:t>ных расходов, возникающих в результате решений, принятых органами власти другого уровня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1.1.9.4.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на обеспечение жильем молодых семей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1.1.9.5.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местные бюд</w:t>
            </w:r>
            <w:r>
              <w:rPr>
                <w:sz w:val="26"/>
                <w:szCs w:val="26"/>
              </w:rPr>
              <w:softHyphen/>
              <w:t>жеты от федерального бюджета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</w:t>
            </w:r>
            <w:proofErr w:type="gramStart"/>
            <w:r>
              <w:rPr>
                <w:sz w:val="26"/>
                <w:szCs w:val="26"/>
              </w:rPr>
              <w:t>трансферты</w:t>
            </w:r>
            <w:proofErr w:type="gramEnd"/>
            <w:r>
              <w:rPr>
                <w:sz w:val="26"/>
                <w:szCs w:val="26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349,0</w:t>
            </w:r>
          </w:p>
        </w:tc>
      </w:tr>
    </w:tbl>
    <w:p w:rsidR="000732B1" w:rsidRDefault="000732B1" w:rsidP="000732B1"/>
    <w:tbl>
      <w:tblPr>
        <w:tblW w:w="93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1"/>
        <w:gridCol w:w="5480"/>
        <w:gridCol w:w="1300"/>
        <w:gridCol w:w="1541"/>
        <w:gridCol w:w="13"/>
      </w:tblGrid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общей величины доходов – собственные доходы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Расходы местного бюджета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2966,0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593,3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1.2.1.1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spellStart"/>
            <w:r>
              <w:rPr>
                <w:sz w:val="26"/>
                <w:szCs w:val="26"/>
              </w:rPr>
              <w:t>Феедерации</w:t>
            </w:r>
            <w:proofErr w:type="spellEnd"/>
            <w:r>
              <w:rPr>
                <w:sz w:val="26"/>
                <w:szCs w:val="26"/>
              </w:rPr>
              <w:t>, местных администраций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823,6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1.2.1.2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rPr>
          <w:gridAfter w:val="1"/>
          <w:wAfter w:w="13" w:type="dxa"/>
        </w:trPr>
        <w:tc>
          <w:tcPr>
            <w:tcW w:w="10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1.2.1.3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государственного и муни</w:t>
            </w:r>
            <w:r>
              <w:rPr>
                <w:sz w:val="26"/>
                <w:szCs w:val="26"/>
              </w:rPr>
              <w:softHyphen/>
              <w:t>ципального долга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0732B1" w:rsidTr="00F8739D">
        <w:trPr>
          <w:gridAfter w:val="1"/>
          <w:wAfter w:w="13" w:type="dxa"/>
        </w:trPr>
        <w:tc>
          <w:tcPr>
            <w:tcW w:w="10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67,2</w:t>
            </w:r>
          </w:p>
        </w:tc>
      </w:tr>
      <w:tr w:rsidR="000732B1" w:rsidTr="00F8739D">
        <w:trPr>
          <w:gridAfter w:val="1"/>
          <w:wAfter w:w="13" w:type="dxa"/>
        </w:trPr>
        <w:tc>
          <w:tcPr>
            <w:tcW w:w="10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Национальную экономику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Охрану окружающей среды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1.2.5.1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него:  мероприятия по организации оздоровитель</w:t>
            </w:r>
            <w:r>
              <w:rPr>
                <w:sz w:val="26"/>
                <w:szCs w:val="26"/>
              </w:rPr>
              <w:softHyphen/>
              <w:t>ной кампании детей и подростков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Культуру, кинематографию и средства массовой ин</w:t>
            </w:r>
            <w:r>
              <w:rPr>
                <w:sz w:val="26"/>
                <w:szCs w:val="26"/>
              </w:rPr>
              <w:softHyphen/>
              <w:t>формации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1728,0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Здравоохранение и спорт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1.2.7.1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на здравоохранение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Социальную политику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1.2.8.1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   социальное обслуживание населения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1.2.8.2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1.2.8.3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борьба с беспризорностью, опека, попечительство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1.2.8.4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вопросы в области социальной политики (Программа "Обеспечение жильем </w:t>
            </w:r>
            <w:r>
              <w:rPr>
                <w:sz w:val="26"/>
                <w:szCs w:val="26"/>
              </w:rPr>
              <w:lastRenderedPageBreak/>
              <w:t>молодых семей")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1.2.9.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1.2.9.1.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Администрирование доходов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Дефицит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 (-), </w:t>
            </w:r>
            <w:proofErr w:type="gramEnd"/>
            <w:r>
              <w:rPr>
                <w:b/>
                <w:bCs/>
                <w:sz w:val="26"/>
                <w:szCs w:val="26"/>
              </w:rPr>
              <w:t>профицит (+) местного бюджета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</w:tr>
      <w:tr w:rsidR="000732B1" w:rsidTr="00F8739D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Внутренний муни</w:t>
            </w:r>
            <w:r>
              <w:rPr>
                <w:b/>
                <w:bCs/>
                <w:sz w:val="26"/>
                <w:szCs w:val="26"/>
              </w:rPr>
              <w:softHyphen/>
              <w:t>ципальный долг (</w:t>
            </w:r>
            <w:proofErr w:type="gramStart"/>
            <w:r>
              <w:rPr>
                <w:b/>
                <w:bCs/>
                <w:sz w:val="26"/>
                <w:szCs w:val="26"/>
              </w:rPr>
              <w:t>на конец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пер)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0732B1" w:rsidRDefault="000732B1" w:rsidP="000732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0732B1" w:rsidRDefault="000732B1" w:rsidP="000732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ТРУД</w:t>
      </w:r>
    </w:p>
    <w:p w:rsidR="000732B1" w:rsidRDefault="000732B1" w:rsidP="000732B1">
      <w:pPr>
        <w:jc w:val="center"/>
        <w:rPr>
          <w:b/>
          <w:bCs/>
          <w:sz w:val="22"/>
          <w:szCs w:val="22"/>
        </w:rPr>
      </w:pPr>
    </w:p>
    <w:tbl>
      <w:tblPr>
        <w:tblW w:w="92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"/>
        <w:gridCol w:w="5620"/>
        <w:gridCol w:w="1180"/>
        <w:gridCol w:w="1541"/>
        <w:gridCol w:w="13"/>
      </w:tblGrid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Численность работающих в отраслях экономики, </w:t>
            </w:r>
            <w:proofErr w:type="gramEnd"/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в том числе </w:t>
            </w:r>
            <w:proofErr w:type="gramStart"/>
            <w:r>
              <w:rPr>
                <w:sz w:val="26"/>
                <w:szCs w:val="26"/>
              </w:rPr>
              <w:t>занятые</w:t>
            </w:r>
            <w:proofErr w:type="gramEnd"/>
            <w:r>
              <w:rPr>
                <w:sz w:val="26"/>
                <w:szCs w:val="26"/>
              </w:rPr>
              <w:t xml:space="preserve">: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производственных отраслях, из них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: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Промышленности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сельском </w:t>
            </w:r>
            <w:proofErr w:type="gramStart"/>
            <w:r>
              <w:rPr>
                <w:sz w:val="26"/>
                <w:szCs w:val="26"/>
              </w:rPr>
              <w:t>хозяйстве</w:t>
            </w:r>
            <w:proofErr w:type="gramEnd"/>
            <w:r>
              <w:rPr>
                <w:sz w:val="26"/>
                <w:szCs w:val="26"/>
              </w:rPr>
              <w:t xml:space="preserve">, в том числе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крестьянских (фермерских) хозяйствах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социальная сфера, из них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: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90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здравоохранение и предоставление социальных услуг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</w:t>
            </w:r>
            <w:r>
              <w:rPr>
                <w:sz w:val="26"/>
                <w:szCs w:val="26"/>
              </w:rPr>
              <w:softHyphen/>
              <w:t>ние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культура и спорт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других отраслях, из них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: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3.16.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3.17.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населе</w:t>
            </w:r>
            <w:r>
              <w:rPr>
                <w:sz w:val="26"/>
                <w:szCs w:val="26"/>
              </w:rPr>
              <w:softHyphen/>
              <w:t>ния в трудоспособном возрасте не занятого трудовой деятельно</w:t>
            </w:r>
            <w:r>
              <w:rPr>
                <w:sz w:val="26"/>
                <w:szCs w:val="26"/>
              </w:rPr>
              <w:softHyphen/>
              <w:t>стью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3.26.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глав крестьянских (фермерских) </w:t>
            </w:r>
            <w:proofErr w:type="gramStart"/>
            <w:r>
              <w:rPr>
                <w:sz w:val="26"/>
                <w:szCs w:val="26"/>
              </w:rPr>
              <w:t>хозяйствах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3.27.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3.28.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личных подсобных хозяйств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3.29.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Численность работающих в личных подсобных хозяйствах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</w:t>
            </w:r>
          </w:p>
        </w:tc>
      </w:tr>
      <w:tr w:rsidR="000732B1" w:rsidTr="00F8739D">
        <w:trPr>
          <w:gridAfter w:val="1"/>
          <w:wAfter w:w="13" w:type="dxa"/>
        </w:trPr>
        <w:tc>
          <w:tcPr>
            <w:tcW w:w="90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3.34.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торговых органи</w:t>
            </w:r>
            <w:r>
              <w:rPr>
                <w:sz w:val="26"/>
                <w:szCs w:val="26"/>
              </w:rPr>
              <w:softHyphen/>
              <w:t>заций, всего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3.34.1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малых и </w:t>
            </w:r>
            <w:proofErr w:type="spellStart"/>
            <w:r>
              <w:rPr>
                <w:sz w:val="26"/>
                <w:szCs w:val="26"/>
              </w:rPr>
              <w:t>микропредприятий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3.35.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3.36.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торгового зала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м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3.43.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Численность ра</w:t>
            </w:r>
            <w:r>
              <w:rPr>
                <w:color w:val="800000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отающих в торговых органи</w:t>
            </w:r>
            <w:r>
              <w:rPr>
                <w:sz w:val="26"/>
                <w:szCs w:val="26"/>
              </w:rPr>
              <w:softHyphen/>
              <w:t>зациях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0732B1" w:rsidRDefault="000732B1" w:rsidP="000732B1"/>
    <w:tbl>
      <w:tblPr>
        <w:tblW w:w="92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"/>
        <w:gridCol w:w="5620"/>
        <w:gridCol w:w="1180"/>
        <w:gridCol w:w="1554"/>
      </w:tblGrid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3.44.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предприяти</w:t>
            </w:r>
            <w:r>
              <w:rPr>
                <w:sz w:val="26"/>
                <w:szCs w:val="26"/>
              </w:rPr>
              <w:softHyphen/>
              <w:t>й общественного питания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3.47.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зала обслуживания посетителей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303,04</w:t>
            </w:r>
          </w:p>
        </w:tc>
      </w:tr>
      <w:tr w:rsidR="000732B1" w:rsidTr="00F8739D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3.49.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них мест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</w:tbl>
    <w:p w:rsidR="000732B1" w:rsidRDefault="000732B1" w:rsidP="000732B1">
      <w:pPr>
        <w:jc w:val="center"/>
        <w:rPr>
          <w:b/>
          <w:bCs/>
          <w:sz w:val="26"/>
          <w:szCs w:val="26"/>
        </w:rPr>
      </w:pPr>
    </w:p>
    <w:p w:rsidR="000732B1" w:rsidRDefault="000732B1" w:rsidP="000732B1">
      <w:pPr>
        <w:jc w:val="center"/>
        <w:rPr>
          <w:b/>
          <w:bCs/>
          <w:sz w:val="26"/>
          <w:szCs w:val="26"/>
        </w:rPr>
      </w:pPr>
    </w:p>
    <w:p w:rsidR="000732B1" w:rsidRDefault="000732B1" w:rsidP="000732B1">
      <w:pPr>
        <w:jc w:val="center"/>
        <w:rPr>
          <w:b/>
          <w:bCs/>
          <w:sz w:val="26"/>
          <w:szCs w:val="26"/>
        </w:rPr>
      </w:pPr>
    </w:p>
    <w:p w:rsidR="000732B1" w:rsidRDefault="000732B1" w:rsidP="000732B1">
      <w:pPr>
        <w:jc w:val="center"/>
        <w:rPr>
          <w:b/>
          <w:bCs/>
          <w:sz w:val="22"/>
          <w:szCs w:val="26"/>
        </w:rPr>
      </w:pPr>
      <w:r>
        <w:rPr>
          <w:b/>
          <w:bCs/>
          <w:sz w:val="26"/>
          <w:szCs w:val="26"/>
        </w:rPr>
        <w:t xml:space="preserve">4. </w:t>
      </w:r>
      <w:r>
        <w:rPr>
          <w:b/>
          <w:bCs/>
          <w:sz w:val="22"/>
          <w:szCs w:val="26"/>
        </w:rPr>
        <w:t>ПОКАЗАТЕЛИ ЖИЛИЩНОГО ФОНДА</w:t>
      </w:r>
    </w:p>
    <w:p w:rsidR="000732B1" w:rsidRDefault="000732B1" w:rsidP="000732B1">
      <w:pPr>
        <w:jc w:val="center"/>
        <w:rPr>
          <w:b/>
          <w:bCs/>
          <w:sz w:val="22"/>
          <w:szCs w:val="26"/>
        </w:rPr>
      </w:pPr>
    </w:p>
    <w:tbl>
      <w:tblPr>
        <w:tblW w:w="9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55"/>
        <w:gridCol w:w="5676"/>
        <w:gridCol w:w="55"/>
        <w:gridCol w:w="1194"/>
        <w:gridCol w:w="55"/>
        <w:gridCol w:w="1318"/>
        <w:gridCol w:w="55"/>
        <w:gridCol w:w="57"/>
      </w:tblGrid>
      <w:tr w:rsidR="000732B1" w:rsidTr="00F8739D">
        <w:trPr>
          <w:gridAfter w:val="2"/>
          <w:wAfter w:w="112" w:type="dxa"/>
          <w:trHeight w:val="35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жилищного фонда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ЖСК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правах частной собственности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10,7</w:t>
            </w: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общежитий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квартир и домов индивидуального типа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</w:t>
            </w:r>
          </w:p>
        </w:tc>
      </w:tr>
      <w:tr w:rsidR="000732B1" w:rsidTr="00F8739D">
        <w:trPr>
          <w:gridAfter w:val="1"/>
          <w:wAfter w:w="57" w:type="dxa"/>
        </w:trPr>
        <w:tc>
          <w:tcPr>
            <w:tcW w:w="9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Оборудование жилищного фонда:</w:t>
            </w: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Водопроводом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Канализацией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центральным отоплением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Газом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4.12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печным отоплением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732B1" w:rsidTr="00F8739D"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4.13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ваннами (душем)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4.14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горячим водоснабжением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4.15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напольными электроплитами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4.16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приватизированных жилых помещений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4.17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приватизированного жилья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4.18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семей, состоящих на учете на улучшение жилищных условий, на конец года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4.19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Суммарная мощность трансформаторных подстанций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кВА</w:t>
            </w:r>
            <w:proofErr w:type="spellEnd"/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4.20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не электрифицированных домов населенного пункта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4.21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многоквартирных жилых домов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732B1" w:rsidTr="00F8739D">
        <w:trPr>
          <w:gridAfter w:val="1"/>
          <w:wAfter w:w="57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многоквартирных жилых домов, оснащенных приборами учета:</w:t>
            </w:r>
          </w:p>
        </w:tc>
      </w:tr>
    </w:tbl>
    <w:p w:rsidR="000732B1" w:rsidRDefault="000732B1" w:rsidP="000732B1"/>
    <w:tbl>
      <w:tblPr>
        <w:tblW w:w="91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0"/>
        <w:gridCol w:w="5731"/>
        <w:gridCol w:w="1249"/>
        <w:gridCol w:w="1373"/>
      </w:tblGrid>
      <w:tr w:rsidR="000732B1" w:rsidTr="00F873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4.22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тепловой энергии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4.23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холодной воды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4.24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горячей воды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4.25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квартир и домов индивидуального типа, оснащенных приборами учета:</w:t>
            </w:r>
          </w:p>
        </w:tc>
      </w:tr>
      <w:tr w:rsidR="000732B1" w:rsidTr="00F873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4.26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холодной воды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4.27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горячей воды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4.28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Электроэнергии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</w:tr>
      <w:tr w:rsidR="000732B1" w:rsidTr="00F873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4.29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0732B1" w:rsidRDefault="000732B1" w:rsidP="000732B1">
      <w:pPr>
        <w:pStyle w:val="a9"/>
        <w:ind w:right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</w:t>
      </w:r>
    </w:p>
    <w:p w:rsidR="000732B1" w:rsidRDefault="000732B1" w:rsidP="000732B1">
      <w:pPr>
        <w:pStyle w:val="a9"/>
        <w:ind w:righ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</w:t>
      </w:r>
    </w:p>
    <w:p w:rsidR="000732B1" w:rsidRDefault="000732B1" w:rsidP="000732B1">
      <w:pPr>
        <w:pStyle w:val="a9"/>
        <w:ind w:right="360"/>
        <w:jc w:val="center"/>
        <w:rPr>
          <w:b/>
          <w:bCs/>
          <w:sz w:val="26"/>
          <w:szCs w:val="26"/>
        </w:rPr>
      </w:pPr>
    </w:p>
    <w:p w:rsidR="000732B1" w:rsidRDefault="000732B1" w:rsidP="000732B1">
      <w:pPr>
        <w:pStyle w:val="a9"/>
        <w:ind w:right="360"/>
        <w:jc w:val="center"/>
        <w:rPr>
          <w:b/>
          <w:bCs/>
          <w:sz w:val="26"/>
          <w:szCs w:val="26"/>
        </w:rPr>
      </w:pPr>
    </w:p>
    <w:p w:rsidR="000732B1" w:rsidRDefault="000732B1" w:rsidP="000732B1">
      <w:pPr>
        <w:pStyle w:val="a9"/>
        <w:ind w:right="360"/>
        <w:jc w:val="center"/>
        <w:rPr>
          <w:b/>
          <w:bCs/>
          <w:sz w:val="26"/>
          <w:szCs w:val="26"/>
        </w:rPr>
      </w:pPr>
    </w:p>
    <w:p w:rsidR="000732B1" w:rsidRPr="00BB61F9" w:rsidRDefault="000732B1" w:rsidP="000732B1">
      <w:pPr>
        <w:pStyle w:val="a9"/>
        <w:ind w:righ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>
        <w:rPr>
          <w:b/>
          <w:bCs/>
          <w:sz w:val="22"/>
          <w:szCs w:val="26"/>
        </w:rPr>
        <w:t>ПОКАЗАТЕЛИ КОММУНАЛЬНОГО ХОЗЯЙСТВА</w:t>
      </w:r>
    </w:p>
    <w:p w:rsidR="000732B1" w:rsidRDefault="000732B1" w:rsidP="000732B1">
      <w:pPr>
        <w:pStyle w:val="a9"/>
        <w:ind w:right="360"/>
        <w:jc w:val="center"/>
        <w:rPr>
          <w:b/>
          <w:bCs/>
          <w:sz w:val="22"/>
          <w:szCs w:val="26"/>
        </w:rPr>
      </w:pPr>
    </w:p>
    <w:tbl>
      <w:tblPr>
        <w:tblW w:w="95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4"/>
        <w:gridCol w:w="5937"/>
        <w:gridCol w:w="1583"/>
        <w:gridCol w:w="1435"/>
      </w:tblGrid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воздушных линий электропередач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кабельных линий электропередач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квартир, оборудованных электроплитами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единиц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квартир, оборудованных газом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единиц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газорегуляторных пунктов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газовых сетей, всего: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Воздушных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Подземных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spellStart"/>
            <w:r>
              <w:rPr>
                <w:sz w:val="26"/>
                <w:szCs w:val="26"/>
              </w:rPr>
              <w:t>теплоустановок</w:t>
            </w:r>
            <w:proofErr w:type="spellEnd"/>
            <w:r>
              <w:rPr>
                <w:sz w:val="26"/>
                <w:szCs w:val="26"/>
              </w:rPr>
              <w:t xml:space="preserve"> и ТЭЦ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ТЭЦ, ГРЭС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5.11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Котельные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5.12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Насосная станция, водонапорная башня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Мощность источников тепла </w:t>
            </w:r>
            <w:proofErr w:type="spellStart"/>
            <w:r>
              <w:rPr>
                <w:sz w:val="26"/>
                <w:szCs w:val="26"/>
              </w:rPr>
              <w:t>КВр</w:t>
            </w:r>
            <w:proofErr w:type="spellEnd"/>
            <w:r>
              <w:rPr>
                <w:sz w:val="26"/>
                <w:szCs w:val="26"/>
              </w:rPr>
              <w:t xml:space="preserve"> – 0,8, КВЦ – 0,8</w:t>
            </w:r>
          </w:p>
          <w:p w:rsidR="000732B1" w:rsidRDefault="000732B1" w:rsidP="00F8739D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2 котла)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Гкал/час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5.14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уличных тепловых сетей в двухтрубном исчислении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5.15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Мощность водопроводных сооружений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уб.м</w:t>
            </w:r>
            <w:proofErr w:type="spellEnd"/>
            <w:r>
              <w:rPr>
                <w:b/>
                <w:sz w:val="26"/>
                <w:szCs w:val="26"/>
              </w:rPr>
              <w:t xml:space="preserve">./ </w:t>
            </w:r>
            <w:proofErr w:type="spellStart"/>
            <w:r>
              <w:rPr>
                <w:b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b/>
                <w:color w:val="FF00FF"/>
                <w:sz w:val="26"/>
                <w:szCs w:val="26"/>
              </w:rPr>
            </w:pPr>
            <w:r>
              <w:rPr>
                <w:b/>
                <w:color w:val="FF00FF"/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5.16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одиночной уличной водопроводной сети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5.17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Уличных </w:t>
            </w:r>
            <w:proofErr w:type="spellStart"/>
            <w:r>
              <w:rPr>
                <w:sz w:val="26"/>
                <w:szCs w:val="26"/>
              </w:rPr>
              <w:t>водоразборов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0732B1" w:rsidRDefault="000732B1" w:rsidP="000732B1"/>
    <w:tbl>
      <w:tblPr>
        <w:tblW w:w="95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4"/>
        <w:gridCol w:w="5937"/>
        <w:gridCol w:w="1583"/>
        <w:gridCol w:w="1435"/>
      </w:tblGrid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5.18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улиц, не имеющих водопроводных сетей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5.19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улиц, не имеющих водопроводных сетей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5.20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уличных канализационных сетей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5.21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Одиночная протяженность главных коллекторов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5.22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Пропущено сточных вод 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/з канализационные сети в год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куб. 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Мощность водопроводных очистных сооружений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уб.м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сутк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5.24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Мощность канализационных очистных сооружений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уб.м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сутк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5.25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улиц, не имеющих канализационных сетей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5.26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улиц, не имеющих канализационных сетей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0732B1" w:rsidRDefault="000732B1" w:rsidP="000732B1">
      <w:pPr>
        <w:pStyle w:val="a9"/>
        <w:ind w:right="360"/>
        <w:jc w:val="both"/>
      </w:pPr>
    </w:p>
    <w:p w:rsidR="000732B1" w:rsidRDefault="000732B1" w:rsidP="000732B1">
      <w:pPr>
        <w:pStyle w:val="a9"/>
        <w:ind w:righ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</w:t>
      </w:r>
    </w:p>
    <w:p w:rsidR="000732B1" w:rsidRDefault="000732B1" w:rsidP="000732B1">
      <w:pPr>
        <w:pStyle w:val="a9"/>
        <w:ind w:right="360"/>
        <w:jc w:val="center"/>
        <w:rPr>
          <w:b/>
          <w:bCs/>
          <w:sz w:val="26"/>
          <w:szCs w:val="26"/>
        </w:rPr>
      </w:pPr>
    </w:p>
    <w:p w:rsidR="000732B1" w:rsidRDefault="000732B1" w:rsidP="000732B1">
      <w:pPr>
        <w:pStyle w:val="a9"/>
        <w:ind w:right="360"/>
        <w:jc w:val="center"/>
        <w:rPr>
          <w:b/>
          <w:bCs/>
          <w:sz w:val="26"/>
          <w:szCs w:val="26"/>
        </w:rPr>
      </w:pPr>
    </w:p>
    <w:p w:rsidR="000732B1" w:rsidRDefault="000732B1" w:rsidP="000732B1">
      <w:pPr>
        <w:pStyle w:val="a9"/>
        <w:ind w:right="360"/>
        <w:jc w:val="center"/>
        <w:rPr>
          <w:b/>
          <w:bCs/>
          <w:sz w:val="22"/>
          <w:szCs w:val="26"/>
        </w:rPr>
      </w:pPr>
      <w:r>
        <w:rPr>
          <w:b/>
          <w:bCs/>
          <w:sz w:val="26"/>
          <w:szCs w:val="26"/>
        </w:rPr>
        <w:t xml:space="preserve">6. </w:t>
      </w:r>
      <w:r>
        <w:rPr>
          <w:b/>
          <w:bCs/>
          <w:sz w:val="22"/>
          <w:szCs w:val="26"/>
        </w:rPr>
        <w:t>ПОКАЗАТЕЛИ УЛИЧНОГО ОСВЕЩЕНИЯ</w:t>
      </w:r>
    </w:p>
    <w:p w:rsidR="000732B1" w:rsidRDefault="000732B1" w:rsidP="000732B1">
      <w:pPr>
        <w:pStyle w:val="a9"/>
        <w:ind w:right="360"/>
        <w:jc w:val="center"/>
        <w:rPr>
          <w:b/>
          <w:bCs/>
          <w:sz w:val="22"/>
          <w:szCs w:val="26"/>
        </w:rPr>
      </w:pPr>
    </w:p>
    <w:tbl>
      <w:tblPr>
        <w:tblW w:w="95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1"/>
        <w:gridCol w:w="5750"/>
        <w:gridCol w:w="1562"/>
        <w:gridCol w:w="1435"/>
      </w:tblGrid>
      <w:tr w:rsidR="000732B1" w:rsidTr="00F8739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Уличных светильников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732B1" w:rsidTr="00F8739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освещенных улиц, проездов, набережных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0732B1" w:rsidTr="00F8739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их удельный вес в общей протяженности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не освещенных улиц населенного пункта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28,8</w:t>
            </w:r>
          </w:p>
        </w:tc>
      </w:tr>
    </w:tbl>
    <w:p w:rsidR="000732B1" w:rsidRDefault="000732B1" w:rsidP="000732B1">
      <w:pPr>
        <w:pStyle w:val="a9"/>
        <w:ind w:righ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0732B1" w:rsidRDefault="000732B1" w:rsidP="000732B1">
      <w:pPr>
        <w:pStyle w:val="a9"/>
        <w:ind w:right="360"/>
        <w:jc w:val="center"/>
        <w:rPr>
          <w:b/>
          <w:bCs/>
          <w:sz w:val="22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b/>
          <w:bCs/>
          <w:sz w:val="26"/>
          <w:szCs w:val="26"/>
        </w:rPr>
        <w:t xml:space="preserve">      7. </w:t>
      </w:r>
      <w:r>
        <w:rPr>
          <w:b/>
          <w:bCs/>
          <w:sz w:val="22"/>
          <w:szCs w:val="26"/>
        </w:rPr>
        <w:t>ПОКАЗАТЕЛИ ЗЕЛЕНЫХ МАССИВОВ И НАСАЖДЕНИЙ</w:t>
      </w:r>
    </w:p>
    <w:p w:rsidR="000732B1" w:rsidRDefault="000732B1" w:rsidP="000732B1">
      <w:pPr>
        <w:pStyle w:val="a9"/>
        <w:ind w:right="360"/>
        <w:jc w:val="center"/>
        <w:rPr>
          <w:b/>
          <w:bCs/>
          <w:sz w:val="22"/>
          <w:szCs w:val="26"/>
        </w:rPr>
      </w:pPr>
    </w:p>
    <w:tbl>
      <w:tblPr>
        <w:tblW w:w="95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2"/>
        <w:gridCol w:w="5729"/>
        <w:gridCol w:w="1562"/>
        <w:gridCol w:w="1435"/>
      </w:tblGrid>
      <w:tr w:rsidR="000732B1" w:rsidTr="00F8739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всех зеленых массивов и насаждений в пределах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</w:tr>
      <w:tr w:rsidR="000732B1" w:rsidTr="00F8739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насаждений общего пользования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</w:tr>
    </w:tbl>
    <w:p w:rsidR="000732B1" w:rsidRDefault="000732B1" w:rsidP="000732B1">
      <w:pPr>
        <w:pStyle w:val="a9"/>
        <w:ind w:right="360"/>
        <w:jc w:val="both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                                        </w:t>
      </w:r>
    </w:p>
    <w:p w:rsidR="000732B1" w:rsidRPr="00BB61F9" w:rsidRDefault="000732B1" w:rsidP="000732B1">
      <w:pPr>
        <w:pStyle w:val="a9"/>
        <w:ind w:right="360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                                             8. ПОКАЗАТЕЛИ САНИТАРНОЙ ОЧИСТКИ</w:t>
      </w:r>
    </w:p>
    <w:p w:rsidR="000732B1" w:rsidRDefault="000732B1" w:rsidP="000732B1">
      <w:pPr>
        <w:pStyle w:val="a9"/>
        <w:ind w:right="360"/>
        <w:jc w:val="center"/>
        <w:rPr>
          <w:b/>
          <w:bCs/>
          <w:sz w:val="26"/>
          <w:szCs w:val="26"/>
        </w:rPr>
      </w:pPr>
    </w:p>
    <w:tbl>
      <w:tblPr>
        <w:tblW w:w="94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2"/>
        <w:gridCol w:w="5729"/>
        <w:gridCol w:w="1521"/>
        <w:gridCol w:w="1435"/>
      </w:tblGrid>
      <w:tr w:rsidR="000732B1" w:rsidTr="00F8739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спецмашин по очистке и уборке территории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механизированной уборки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вес в общей убираемой площади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0732B1" w:rsidRDefault="000732B1" w:rsidP="000732B1"/>
    <w:tbl>
      <w:tblPr>
        <w:tblW w:w="94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2"/>
        <w:gridCol w:w="5729"/>
        <w:gridCol w:w="1521"/>
        <w:gridCol w:w="1435"/>
      </w:tblGrid>
      <w:tr w:rsidR="000732B1" w:rsidTr="00F8739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Вывезено твердых бытовых отходов за год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 м.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Количество: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spellStart"/>
            <w:r>
              <w:rPr>
                <w:sz w:val="26"/>
                <w:szCs w:val="26"/>
              </w:rPr>
              <w:t>мусоросборных</w:t>
            </w:r>
            <w:proofErr w:type="spellEnd"/>
            <w:r>
              <w:rPr>
                <w:sz w:val="26"/>
                <w:szCs w:val="26"/>
              </w:rPr>
              <w:t xml:space="preserve"> точек у жилых домов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пунктов утильсырья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полигонов, отходов, свалок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улиц, не оборудованных </w:t>
            </w:r>
            <w:proofErr w:type="spellStart"/>
            <w:r>
              <w:rPr>
                <w:sz w:val="26"/>
                <w:szCs w:val="26"/>
              </w:rPr>
              <w:t>мусоросборными</w:t>
            </w:r>
            <w:proofErr w:type="spellEnd"/>
            <w:r>
              <w:rPr>
                <w:sz w:val="26"/>
                <w:szCs w:val="26"/>
              </w:rPr>
              <w:t xml:space="preserve"> точками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0732B1" w:rsidRDefault="000732B1" w:rsidP="000732B1">
      <w:pPr>
        <w:pStyle w:val="a9"/>
        <w:ind w:right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</w:t>
      </w:r>
    </w:p>
    <w:p w:rsidR="000732B1" w:rsidRDefault="000732B1" w:rsidP="000732B1">
      <w:pPr>
        <w:pStyle w:val="a9"/>
        <w:ind w:right="360"/>
        <w:jc w:val="center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9. ПОКАЗАТЕЛИ ДОРОЖНОГО ХОЗЯЙСТВА И ТРАНСПОРТА</w:t>
      </w:r>
    </w:p>
    <w:p w:rsidR="000732B1" w:rsidRDefault="000732B1" w:rsidP="000732B1">
      <w:pPr>
        <w:pStyle w:val="a9"/>
        <w:ind w:right="360"/>
        <w:jc w:val="both"/>
        <w:rPr>
          <w:b/>
          <w:bCs/>
          <w:sz w:val="26"/>
          <w:szCs w:val="26"/>
        </w:rPr>
      </w:pPr>
    </w:p>
    <w:tbl>
      <w:tblPr>
        <w:tblW w:w="94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521"/>
        <w:gridCol w:w="1422"/>
        <w:gridCol w:w="13"/>
      </w:tblGrid>
      <w:tr w:rsidR="000732B1" w:rsidTr="00F873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протяженность дорог (ведомственного и общего пользования)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77,55</w:t>
            </w:r>
          </w:p>
        </w:tc>
      </w:tr>
      <w:tr w:rsidR="000732B1" w:rsidTr="00F873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из них с твердым покрытием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2,05</w:t>
            </w:r>
          </w:p>
        </w:tc>
      </w:tr>
      <w:tr w:rsidR="000732B1" w:rsidTr="00F873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улиц, не имеющих твердого покрытия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0732B1" w:rsidTr="00F873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улиц,  не имеющих твердого покрытия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75,50</w:t>
            </w:r>
          </w:p>
        </w:tc>
      </w:tr>
      <w:tr w:rsidR="000732B1" w:rsidTr="00F873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Подземных переходов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пассажирских маршрутов по видам транспорта, всего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0732B1" w:rsidTr="00F873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Автобусного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0732B1" w:rsidTr="00F873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Троллейбусного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маршрутов, включая </w:t>
            </w:r>
            <w:proofErr w:type="gramStart"/>
            <w:r>
              <w:rPr>
                <w:sz w:val="26"/>
                <w:szCs w:val="26"/>
              </w:rPr>
              <w:t>коммерческие</w:t>
            </w:r>
            <w:proofErr w:type="gramEnd"/>
            <w:r>
              <w:rPr>
                <w:sz w:val="26"/>
                <w:szCs w:val="26"/>
              </w:rPr>
              <w:t>, всего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Троллейбусов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Автобусов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автобусов в режиме "маршрутного такси"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стационарных гаражей автотранспортных предприятий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 на круглосуточных платных стоянках автотранспортных средств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0732B1" w:rsidRDefault="000732B1" w:rsidP="000732B1">
      <w:pPr>
        <w:pStyle w:val="a9"/>
        <w:ind w:right="360"/>
        <w:jc w:val="both"/>
      </w:pPr>
    </w:p>
    <w:p w:rsidR="000732B1" w:rsidRDefault="000732B1" w:rsidP="000732B1">
      <w:pPr>
        <w:jc w:val="center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10. ПОКАЗАТЕЛИ СВЯЗИ</w:t>
      </w:r>
    </w:p>
    <w:p w:rsidR="000732B1" w:rsidRDefault="000732B1" w:rsidP="000732B1">
      <w:pPr>
        <w:jc w:val="center"/>
        <w:rPr>
          <w:b/>
          <w:bCs/>
          <w:sz w:val="22"/>
          <w:szCs w:val="26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1"/>
        <w:gridCol w:w="5800"/>
        <w:gridCol w:w="1500"/>
        <w:gridCol w:w="1414"/>
      </w:tblGrid>
      <w:tr w:rsidR="000732B1" w:rsidTr="00F8739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11.1.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Число предприятий связи общего пользования по обслуживанию клиентов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единиц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1</w:t>
            </w:r>
          </w:p>
        </w:tc>
      </w:tr>
      <w:tr w:rsidR="000732B1" w:rsidTr="00F8739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lastRenderedPageBreak/>
              <w:t>11.2.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Число телефонных аппаратов телефонной сети общего пользования или имеющих на нее выход, всего: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единиц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6</w:t>
            </w:r>
          </w:p>
        </w:tc>
      </w:tr>
    </w:tbl>
    <w:p w:rsidR="000732B1" w:rsidRDefault="000732B1" w:rsidP="000732B1"/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1"/>
        <w:gridCol w:w="5800"/>
        <w:gridCol w:w="1500"/>
        <w:gridCol w:w="1414"/>
      </w:tblGrid>
      <w:tr w:rsidR="000732B1" w:rsidTr="00F8739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11.3.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 том числе домашних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"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62</w:t>
            </w:r>
          </w:p>
        </w:tc>
      </w:tr>
      <w:tr w:rsidR="000732B1" w:rsidTr="00F8739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11.4.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Таксофонов поселковой телефонной сети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"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Pr="006A7122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  <w:lang w:val="en-US"/>
              </w:rPr>
            </w:pPr>
            <w:r>
              <w:rPr>
                <w:sz w:val="26"/>
                <w:szCs w:val="31"/>
                <w:lang w:val="en-US"/>
              </w:rPr>
              <w:t>1</w:t>
            </w:r>
          </w:p>
        </w:tc>
      </w:tr>
      <w:tr w:rsidR="000732B1" w:rsidTr="00F8739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11.5.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Количество </w:t>
            </w:r>
            <w:proofErr w:type="gramStart"/>
            <w:r>
              <w:rPr>
                <w:sz w:val="26"/>
                <w:szCs w:val="31"/>
              </w:rPr>
              <w:t>улиц</w:t>
            </w:r>
            <w:proofErr w:type="gramEnd"/>
            <w:r>
              <w:rPr>
                <w:sz w:val="26"/>
                <w:szCs w:val="31"/>
              </w:rPr>
              <w:t xml:space="preserve"> не имеющих таксофонов телефон сети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"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-</w:t>
            </w:r>
          </w:p>
        </w:tc>
      </w:tr>
      <w:tr w:rsidR="000732B1" w:rsidTr="00F8739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11.6.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Число междугородных переговорных пунктов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кабин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-</w:t>
            </w:r>
          </w:p>
        </w:tc>
      </w:tr>
      <w:tr w:rsidR="000732B1" w:rsidTr="00F8739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11.7.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Число междугородных телефонов-автоматов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единиц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-</w:t>
            </w:r>
          </w:p>
        </w:tc>
      </w:tr>
      <w:tr w:rsidR="000732B1" w:rsidTr="00F8739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11.8.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Число абонентов сотовой связи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человек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31"/>
              </w:rPr>
            </w:pPr>
          </w:p>
        </w:tc>
      </w:tr>
    </w:tbl>
    <w:p w:rsidR="000732B1" w:rsidRDefault="000732B1" w:rsidP="000732B1">
      <w:pPr>
        <w:jc w:val="center"/>
      </w:pPr>
    </w:p>
    <w:p w:rsidR="000732B1" w:rsidRDefault="000732B1" w:rsidP="000732B1">
      <w:pPr>
        <w:jc w:val="center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11. ПОКАЗАТЕЛИ ОБРАЗОВАНИЯ</w:t>
      </w:r>
    </w:p>
    <w:p w:rsidR="000732B1" w:rsidRDefault="000732B1" w:rsidP="000732B1">
      <w:pPr>
        <w:jc w:val="center"/>
        <w:rPr>
          <w:b/>
          <w:bCs/>
          <w:sz w:val="22"/>
          <w:szCs w:val="26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"/>
        <w:gridCol w:w="5542"/>
        <w:gridCol w:w="1500"/>
        <w:gridCol w:w="1401"/>
        <w:gridCol w:w="13"/>
      </w:tblGrid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детских дошкольных учреждений (ДДУ)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мест в дошкольных учреждениях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детей, посещающих ДДУ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Pr="00284E1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педагогических работников ДДУ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</w:t>
            </w:r>
            <w:proofErr w:type="gramStart"/>
            <w:r>
              <w:rPr>
                <w:sz w:val="26"/>
                <w:szCs w:val="26"/>
              </w:rPr>
              <w:t>постоянных</w:t>
            </w:r>
            <w:proofErr w:type="gramEnd"/>
            <w:r>
              <w:rPr>
                <w:sz w:val="26"/>
                <w:szCs w:val="26"/>
              </w:rPr>
              <w:t xml:space="preserve"> ДДУ не имеющих водопровода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12.6.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</w:t>
            </w:r>
            <w:proofErr w:type="gramStart"/>
            <w:r>
              <w:rPr>
                <w:sz w:val="26"/>
                <w:szCs w:val="26"/>
              </w:rPr>
              <w:t>постоянных</w:t>
            </w:r>
            <w:proofErr w:type="gramEnd"/>
            <w:r>
              <w:rPr>
                <w:sz w:val="26"/>
                <w:szCs w:val="26"/>
              </w:rPr>
              <w:t xml:space="preserve"> ДДУ не имеющих центрального отопления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12.7.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</w:t>
            </w:r>
            <w:proofErr w:type="gramStart"/>
            <w:r>
              <w:rPr>
                <w:sz w:val="26"/>
                <w:szCs w:val="26"/>
              </w:rPr>
              <w:t>постоянных</w:t>
            </w:r>
            <w:proofErr w:type="gramEnd"/>
            <w:r>
              <w:rPr>
                <w:sz w:val="26"/>
                <w:szCs w:val="26"/>
              </w:rPr>
              <w:t xml:space="preserve"> ДДУ не имеющих горячего водоснабжения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12.8.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</w:t>
            </w:r>
            <w:proofErr w:type="gramStart"/>
            <w:r>
              <w:rPr>
                <w:sz w:val="26"/>
                <w:szCs w:val="26"/>
              </w:rPr>
              <w:t>постоянных</w:t>
            </w:r>
            <w:proofErr w:type="gramEnd"/>
            <w:r>
              <w:rPr>
                <w:sz w:val="26"/>
                <w:szCs w:val="26"/>
              </w:rPr>
              <w:t xml:space="preserve"> ДДУ не имеющих телефонной связи с районным центром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12.9.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Число постоянных ДДУ, расположенных в зданиях требующих капитального ремонта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общеобразователь</w:t>
            </w:r>
            <w:r>
              <w:rPr>
                <w:sz w:val="26"/>
                <w:szCs w:val="26"/>
              </w:rPr>
              <w:softHyphen/>
              <w:t>ных школ всего: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732B1" w:rsidTr="00F8739D">
        <w:trPr>
          <w:gridAfter w:val="1"/>
          <w:wAfter w:w="13" w:type="dxa"/>
        </w:trPr>
        <w:tc>
          <w:tcPr>
            <w:tcW w:w="97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12.10.1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- начальные (структурные подразделения)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- основные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них учащиеся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12.10.3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- средние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них учащиеся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Pr="00284E1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26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12.10.4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- вечерние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учащихся в общеобразователь</w:t>
            </w:r>
            <w:r>
              <w:rPr>
                <w:sz w:val="26"/>
                <w:szCs w:val="26"/>
              </w:rPr>
              <w:softHyphen/>
              <w:t>ных школах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Pr="00284E1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26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учащихся, занимающихся в первую смену </w:t>
            </w:r>
            <w:r>
              <w:rPr>
                <w:sz w:val="26"/>
                <w:szCs w:val="26"/>
              </w:rPr>
              <w:lastRenderedPageBreak/>
              <w:t>в общей численности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</w:tr>
    </w:tbl>
    <w:p w:rsidR="000732B1" w:rsidRDefault="000732B1" w:rsidP="000732B1"/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"/>
        <w:gridCol w:w="5542"/>
        <w:gridCol w:w="1500"/>
        <w:gridCol w:w="1414"/>
      </w:tblGrid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12.13.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педагогических работников, 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Pr="00284E1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12.14.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в вечерней школе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школ, расположенных в приспособленных зданиях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12.16.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школ, расположенных в ветхих и аварийных зданиях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12.17.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школ, расположенных в зданиях, требующих капитального ремонта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12.18.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школьных </w:t>
            </w:r>
            <w:proofErr w:type="gramStart"/>
            <w:r>
              <w:rPr>
                <w:sz w:val="26"/>
                <w:szCs w:val="26"/>
              </w:rPr>
              <w:t>зданий</w:t>
            </w:r>
            <w:proofErr w:type="gramEnd"/>
            <w:r>
              <w:rPr>
                <w:sz w:val="26"/>
                <w:szCs w:val="26"/>
              </w:rPr>
              <w:t xml:space="preserve"> не имеющих канализации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12.19.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школьных </w:t>
            </w:r>
            <w:proofErr w:type="gramStart"/>
            <w:r>
              <w:rPr>
                <w:sz w:val="26"/>
                <w:szCs w:val="26"/>
              </w:rPr>
              <w:t>зданий</w:t>
            </w:r>
            <w:proofErr w:type="gramEnd"/>
            <w:r>
              <w:rPr>
                <w:sz w:val="26"/>
                <w:szCs w:val="26"/>
              </w:rPr>
              <w:t xml:space="preserve"> не имеющих центрального отопления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Затраты по отрасли "Образование", всего: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млн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0732B1" w:rsidTr="00F8739D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расходы из местного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млн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0732B1" w:rsidRDefault="000732B1" w:rsidP="000732B1">
      <w:pPr>
        <w:jc w:val="center"/>
      </w:pPr>
    </w:p>
    <w:p w:rsidR="000732B1" w:rsidRDefault="000732B1" w:rsidP="000732B1">
      <w:pPr>
        <w:jc w:val="center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13. ПОКАЗАТЕЛИ ЗДРАВООХРАНЕНИЯ</w:t>
      </w:r>
    </w:p>
    <w:p w:rsidR="000732B1" w:rsidRDefault="000732B1" w:rsidP="000732B1">
      <w:pPr>
        <w:jc w:val="center"/>
        <w:rPr>
          <w:b/>
          <w:bCs/>
          <w:sz w:val="22"/>
          <w:szCs w:val="26"/>
        </w:rPr>
      </w:pPr>
    </w:p>
    <w:tbl>
      <w:tblPr>
        <w:tblW w:w="94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1"/>
        <w:gridCol w:w="5780"/>
        <w:gridCol w:w="1481"/>
        <w:gridCol w:w="1421"/>
        <w:gridCol w:w="13"/>
      </w:tblGrid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Больницы всех ведомств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коек в больницах всех ведомств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коек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общего числа больниц – детские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Станции скорой помощи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Амбулаторно-поликлинические учреждения всех ведомств (включая офисы врача общей практики)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13.6.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посещений в амбулаторно-поликлинических учреждениях всех ведомств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посещен</w:t>
            </w:r>
            <w:proofErr w:type="gramEnd"/>
            <w:r>
              <w:rPr>
                <w:sz w:val="26"/>
                <w:szCs w:val="26"/>
              </w:rPr>
              <w:t>/ смену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13.7.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врачей всех специальностей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13.8.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среднего медицинского персонала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rPr>
          <w:gridAfter w:val="1"/>
          <w:wAfter w:w="13" w:type="dxa"/>
        </w:trPr>
        <w:tc>
          <w:tcPr>
            <w:tcW w:w="7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13.9.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Детские молочные кухни и раздаточные пункты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0732B1" w:rsidRDefault="000732B1" w:rsidP="000732B1">
      <w:pPr>
        <w:jc w:val="center"/>
      </w:pPr>
    </w:p>
    <w:p w:rsidR="000732B1" w:rsidRDefault="000732B1" w:rsidP="000732B1">
      <w:pPr>
        <w:jc w:val="center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14. ПОКАЗАТЕЛИ ПРАВООХРАНИТЕЛЬНОЙ ДЕЯТЕЛЬНОСТИ</w:t>
      </w:r>
    </w:p>
    <w:p w:rsidR="000732B1" w:rsidRDefault="000732B1" w:rsidP="000732B1">
      <w:pPr>
        <w:jc w:val="center"/>
        <w:rPr>
          <w:b/>
          <w:bCs/>
          <w:sz w:val="22"/>
          <w:szCs w:val="26"/>
        </w:rPr>
      </w:pPr>
    </w:p>
    <w:tbl>
      <w:tblPr>
        <w:tblW w:w="94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1"/>
        <w:gridCol w:w="5780"/>
        <w:gridCol w:w="1481"/>
        <w:gridCol w:w="1434"/>
      </w:tblGrid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РОВД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опорных пунктов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поселковых отделений милиции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зарегистрированных преступлений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732B1" w:rsidRDefault="000732B1" w:rsidP="000732B1">
      <w:pPr>
        <w:jc w:val="center"/>
      </w:pPr>
    </w:p>
    <w:p w:rsidR="000732B1" w:rsidRDefault="000732B1" w:rsidP="000732B1">
      <w:pPr>
        <w:jc w:val="center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15. ПОКАЗАТЕЛИ СПОРТА</w:t>
      </w:r>
    </w:p>
    <w:p w:rsidR="000732B1" w:rsidRDefault="000732B1" w:rsidP="000732B1">
      <w:pPr>
        <w:jc w:val="center"/>
        <w:rPr>
          <w:b/>
          <w:bCs/>
          <w:sz w:val="22"/>
          <w:szCs w:val="26"/>
        </w:rPr>
      </w:pPr>
    </w:p>
    <w:tbl>
      <w:tblPr>
        <w:tblW w:w="94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1"/>
        <w:gridCol w:w="5780"/>
        <w:gridCol w:w="1481"/>
        <w:gridCol w:w="1421"/>
        <w:gridCol w:w="13"/>
      </w:tblGrid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спортивных сооружений:</w:t>
            </w:r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стадионы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спортивные залы   (школы, МУК "СДК", старой школы)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плавательные бассейны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rPr>
          <w:gridAfter w:val="1"/>
          <w:wAfter w:w="13" w:type="dxa"/>
        </w:trPr>
        <w:tc>
          <w:tcPr>
            <w:tcW w:w="7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площадки, хоккейные </w:t>
            </w:r>
            <w:proofErr w:type="gramStart"/>
            <w:r>
              <w:rPr>
                <w:sz w:val="26"/>
                <w:szCs w:val="26"/>
              </w:rPr>
              <w:t>коробки</w:t>
            </w:r>
            <w:proofErr w:type="gramEnd"/>
            <w:r>
              <w:rPr>
                <w:sz w:val="26"/>
                <w:szCs w:val="26"/>
              </w:rPr>
              <w:t xml:space="preserve"> оборудованные спортивным инвентарем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лыжные базы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стрелковые тиры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физкультурно-оздоровительные центры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детской юношеской спортивной школы (ДЮСШ)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15.9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Число, </w:t>
            </w:r>
            <w:proofErr w:type="gramStart"/>
            <w:r>
              <w:rPr>
                <w:sz w:val="26"/>
                <w:szCs w:val="26"/>
              </w:rPr>
              <w:t>занимающихся</w:t>
            </w:r>
            <w:proofErr w:type="gramEnd"/>
            <w:r>
              <w:rPr>
                <w:sz w:val="26"/>
                <w:szCs w:val="26"/>
              </w:rPr>
              <w:t xml:space="preserve"> в ДЮСШ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физкультурн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спортивных клубов, всего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детских и подростковых физкультурно-спортивных клубов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коллективов физкультуры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0732B1" w:rsidRDefault="000732B1" w:rsidP="000732B1">
      <w:pPr>
        <w:jc w:val="center"/>
      </w:pPr>
    </w:p>
    <w:p w:rsidR="000732B1" w:rsidRDefault="000732B1" w:rsidP="000732B1">
      <w:pPr>
        <w:jc w:val="center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16. ПОКАЗАТЕЛИ КУЛЬТУРЫ</w:t>
      </w:r>
    </w:p>
    <w:p w:rsidR="000732B1" w:rsidRDefault="000732B1" w:rsidP="000732B1">
      <w:pPr>
        <w:jc w:val="center"/>
        <w:rPr>
          <w:b/>
          <w:bCs/>
          <w:sz w:val="22"/>
          <w:szCs w:val="26"/>
        </w:rPr>
      </w:pPr>
    </w:p>
    <w:tbl>
      <w:tblPr>
        <w:tblW w:w="94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1"/>
        <w:gridCol w:w="5780"/>
        <w:gridCol w:w="1481"/>
        <w:gridCol w:w="1421"/>
        <w:gridCol w:w="13"/>
      </w:tblGrid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культуры, клубы находящегося на террито</w:t>
            </w:r>
            <w:r>
              <w:rPr>
                <w:sz w:val="26"/>
                <w:szCs w:val="26"/>
              </w:rPr>
              <w:softHyphen/>
              <w:t>рии сельского поселения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мест в Домах культуры, клубах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клубных работников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работников учреж</w:t>
            </w:r>
            <w:r>
              <w:rPr>
                <w:sz w:val="26"/>
                <w:szCs w:val="26"/>
              </w:rPr>
              <w:softHyphen/>
              <w:t>дений искусства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и художественные школы:</w:t>
            </w:r>
          </w:p>
          <w:p w:rsidR="000732B1" w:rsidRDefault="000732B1" w:rsidP="00F8739D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школ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  <w:p w:rsidR="000732B1" w:rsidRDefault="000732B1" w:rsidP="00F8739D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учащихся в них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Кинотеатры (киноустановки), находящиеся на террито</w:t>
            </w:r>
            <w:r>
              <w:rPr>
                <w:sz w:val="26"/>
                <w:szCs w:val="26"/>
              </w:rPr>
              <w:softHyphen/>
              <w:t>рии сельского поселения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732B1" w:rsidTr="00F8739D">
        <w:trPr>
          <w:gridAfter w:val="1"/>
          <w:wAfter w:w="13" w:type="dxa"/>
        </w:trPr>
        <w:tc>
          <w:tcPr>
            <w:tcW w:w="7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16.8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мест в кинотеатрах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16.9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Музеи, находящиеся на террито</w:t>
            </w:r>
            <w:r>
              <w:rPr>
                <w:sz w:val="26"/>
                <w:szCs w:val="26"/>
              </w:rPr>
              <w:softHyphen/>
              <w:t>рии сельского поселения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них число экспонатов основного фонда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Библиотеки, находящиеся на террито</w:t>
            </w:r>
            <w:r>
              <w:rPr>
                <w:sz w:val="26"/>
                <w:szCs w:val="26"/>
              </w:rPr>
              <w:softHyphen/>
              <w:t>рии сельского поселения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0732B1" w:rsidRDefault="000732B1" w:rsidP="000732B1"/>
    <w:tbl>
      <w:tblPr>
        <w:tblW w:w="94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1"/>
        <w:gridCol w:w="5780"/>
        <w:gridCol w:w="1481"/>
        <w:gridCol w:w="1434"/>
      </w:tblGrid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общедоступные (публичные) </w:t>
            </w:r>
            <w:r>
              <w:rPr>
                <w:sz w:val="26"/>
                <w:szCs w:val="26"/>
              </w:rPr>
              <w:lastRenderedPageBreak/>
              <w:t>библиотеки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16.13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Книжный фонд общедоступных (публичных) библио</w:t>
            </w:r>
            <w:r>
              <w:rPr>
                <w:sz w:val="26"/>
                <w:szCs w:val="26"/>
              </w:rPr>
              <w:softHyphen/>
              <w:t>тек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.э</w:t>
            </w:r>
            <w:proofErr w:type="gramEnd"/>
            <w:r>
              <w:rPr>
                <w:sz w:val="26"/>
                <w:szCs w:val="26"/>
              </w:rPr>
              <w:t>кз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24500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библиотечных работников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пользователей общедоступных  (публичных) библиотек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Книговыдача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.э</w:t>
            </w:r>
            <w:proofErr w:type="gramEnd"/>
            <w:r>
              <w:rPr>
                <w:sz w:val="26"/>
                <w:szCs w:val="26"/>
              </w:rPr>
              <w:t>кз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</w:tr>
      <w:tr w:rsidR="000732B1" w:rsidTr="00F8739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памятников истории культуры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B1" w:rsidRDefault="000732B1" w:rsidP="00F8739D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F02379" w:rsidRDefault="00F02379"/>
    <w:sectPr w:rsidR="00F0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B6E780E"/>
    <w:multiLevelType w:val="hybridMultilevel"/>
    <w:tmpl w:val="7A10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B1"/>
    <w:rsid w:val="000732B1"/>
    <w:rsid w:val="00F0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32B1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0732B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0732B1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0732B1"/>
    <w:rPr>
      <w:rFonts w:ascii="Symbol" w:hAnsi="Symbol"/>
    </w:rPr>
  </w:style>
  <w:style w:type="character" w:customStyle="1" w:styleId="Absatz-Standardschriftart">
    <w:name w:val="Absatz-Standardschriftart"/>
    <w:rsid w:val="000732B1"/>
  </w:style>
  <w:style w:type="character" w:customStyle="1" w:styleId="WW8Num10z0">
    <w:name w:val="WW8Num10z0"/>
    <w:rsid w:val="000732B1"/>
    <w:rPr>
      <w:rFonts w:ascii="Symbol" w:hAnsi="Symbol"/>
    </w:rPr>
  </w:style>
  <w:style w:type="character" w:customStyle="1" w:styleId="WW8Num10z1">
    <w:name w:val="WW8Num10z1"/>
    <w:rsid w:val="000732B1"/>
    <w:rPr>
      <w:rFonts w:ascii="Courier New" w:hAnsi="Courier New" w:cs="Courier New"/>
    </w:rPr>
  </w:style>
  <w:style w:type="character" w:customStyle="1" w:styleId="WW8Num10z2">
    <w:name w:val="WW8Num10z2"/>
    <w:rsid w:val="000732B1"/>
    <w:rPr>
      <w:rFonts w:ascii="Wingdings" w:hAnsi="Wingdings"/>
    </w:rPr>
  </w:style>
  <w:style w:type="character" w:customStyle="1" w:styleId="2">
    <w:name w:val="Основной шрифт абзаца2"/>
    <w:rsid w:val="000732B1"/>
  </w:style>
  <w:style w:type="character" w:customStyle="1" w:styleId="1">
    <w:name w:val="Основной шрифт абзаца1"/>
    <w:rsid w:val="000732B1"/>
  </w:style>
  <w:style w:type="character" w:styleId="a3">
    <w:name w:val="page number"/>
    <w:basedOn w:val="1"/>
    <w:rsid w:val="000732B1"/>
  </w:style>
  <w:style w:type="character" w:customStyle="1" w:styleId="20">
    <w:name w:val="Знак Знак2"/>
    <w:rsid w:val="000732B1"/>
    <w:rPr>
      <w:sz w:val="24"/>
      <w:szCs w:val="24"/>
      <w:lang w:val="ru-RU" w:eastAsia="ar-SA" w:bidi="ar-SA"/>
    </w:rPr>
  </w:style>
  <w:style w:type="character" w:customStyle="1" w:styleId="10">
    <w:name w:val="Знак Знак1"/>
    <w:rsid w:val="000732B1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"/>
    <w:rsid w:val="000732B1"/>
  </w:style>
  <w:style w:type="character" w:customStyle="1" w:styleId="a4">
    <w:name w:val="Знак Знак"/>
    <w:rsid w:val="000732B1"/>
    <w:rPr>
      <w:sz w:val="24"/>
      <w:szCs w:val="24"/>
      <w:lang w:val="ru-RU" w:eastAsia="ar-SA" w:bidi="ar-SA"/>
    </w:rPr>
  </w:style>
  <w:style w:type="paragraph" w:customStyle="1" w:styleId="a5">
    <w:name w:val="Заголовок"/>
    <w:basedOn w:val="a"/>
    <w:next w:val="a6"/>
    <w:rsid w:val="000732B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0732B1"/>
    <w:pPr>
      <w:spacing w:after="120"/>
    </w:pPr>
  </w:style>
  <w:style w:type="character" w:customStyle="1" w:styleId="a7">
    <w:name w:val="Основной текст Знак"/>
    <w:basedOn w:val="a0"/>
    <w:link w:val="a6"/>
    <w:rsid w:val="000732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0732B1"/>
    <w:rPr>
      <w:rFonts w:cs="Mangal"/>
    </w:rPr>
  </w:style>
  <w:style w:type="paragraph" w:customStyle="1" w:styleId="11">
    <w:name w:val="Название1"/>
    <w:basedOn w:val="a"/>
    <w:rsid w:val="000732B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732B1"/>
    <w:pPr>
      <w:suppressLineNumbers/>
    </w:pPr>
    <w:rPr>
      <w:rFonts w:cs="Mangal"/>
    </w:rPr>
  </w:style>
  <w:style w:type="paragraph" w:styleId="a9">
    <w:name w:val="footer"/>
    <w:basedOn w:val="a"/>
    <w:link w:val="aa"/>
    <w:rsid w:val="000732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732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0732B1"/>
    <w:pPr>
      <w:suppressLineNumbers/>
    </w:pPr>
  </w:style>
  <w:style w:type="paragraph" w:styleId="ac">
    <w:name w:val="header"/>
    <w:basedOn w:val="a"/>
    <w:link w:val="ad"/>
    <w:rsid w:val="000732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732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732B1"/>
    <w:pPr>
      <w:spacing w:after="120" w:line="480" w:lineRule="auto"/>
    </w:pPr>
  </w:style>
  <w:style w:type="paragraph" w:customStyle="1" w:styleId="text3cl">
    <w:name w:val="text3cl"/>
    <w:basedOn w:val="a"/>
    <w:rsid w:val="000732B1"/>
    <w:pPr>
      <w:suppressAutoHyphens w:val="0"/>
      <w:spacing w:before="144" w:after="288"/>
    </w:pPr>
  </w:style>
  <w:style w:type="paragraph" w:customStyle="1" w:styleId="ae">
    <w:name w:val="Ñòèëü"/>
    <w:rsid w:val="000732B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13">
    <w:name w:val="Обычный1"/>
    <w:rsid w:val="000732B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">
    <w:name w:val="Заголовок таблицы"/>
    <w:basedOn w:val="ab"/>
    <w:rsid w:val="000732B1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073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32B1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0732B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0732B1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0732B1"/>
    <w:rPr>
      <w:rFonts w:ascii="Symbol" w:hAnsi="Symbol"/>
    </w:rPr>
  </w:style>
  <w:style w:type="character" w:customStyle="1" w:styleId="Absatz-Standardschriftart">
    <w:name w:val="Absatz-Standardschriftart"/>
    <w:rsid w:val="000732B1"/>
  </w:style>
  <w:style w:type="character" w:customStyle="1" w:styleId="WW8Num10z0">
    <w:name w:val="WW8Num10z0"/>
    <w:rsid w:val="000732B1"/>
    <w:rPr>
      <w:rFonts w:ascii="Symbol" w:hAnsi="Symbol"/>
    </w:rPr>
  </w:style>
  <w:style w:type="character" w:customStyle="1" w:styleId="WW8Num10z1">
    <w:name w:val="WW8Num10z1"/>
    <w:rsid w:val="000732B1"/>
    <w:rPr>
      <w:rFonts w:ascii="Courier New" w:hAnsi="Courier New" w:cs="Courier New"/>
    </w:rPr>
  </w:style>
  <w:style w:type="character" w:customStyle="1" w:styleId="WW8Num10z2">
    <w:name w:val="WW8Num10z2"/>
    <w:rsid w:val="000732B1"/>
    <w:rPr>
      <w:rFonts w:ascii="Wingdings" w:hAnsi="Wingdings"/>
    </w:rPr>
  </w:style>
  <w:style w:type="character" w:customStyle="1" w:styleId="2">
    <w:name w:val="Основной шрифт абзаца2"/>
    <w:rsid w:val="000732B1"/>
  </w:style>
  <w:style w:type="character" w:customStyle="1" w:styleId="1">
    <w:name w:val="Основной шрифт абзаца1"/>
    <w:rsid w:val="000732B1"/>
  </w:style>
  <w:style w:type="character" w:styleId="a3">
    <w:name w:val="page number"/>
    <w:basedOn w:val="1"/>
    <w:rsid w:val="000732B1"/>
  </w:style>
  <w:style w:type="character" w:customStyle="1" w:styleId="20">
    <w:name w:val="Знак Знак2"/>
    <w:rsid w:val="000732B1"/>
    <w:rPr>
      <w:sz w:val="24"/>
      <w:szCs w:val="24"/>
      <w:lang w:val="ru-RU" w:eastAsia="ar-SA" w:bidi="ar-SA"/>
    </w:rPr>
  </w:style>
  <w:style w:type="character" w:customStyle="1" w:styleId="10">
    <w:name w:val="Знак Знак1"/>
    <w:rsid w:val="000732B1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"/>
    <w:rsid w:val="000732B1"/>
  </w:style>
  <w:style w:type="character" w:customStyle="1" w:styleId="a4">
    <w:name w:val="Знак Знак"/>
    <w:rsid w:val="000732B1"/>
    <w:rPr>
      <w:sz w:val="24"/>
      <w:szCs w:val="24"/>
      <w:lang w:val="ru-RU" w:eastAsia="ar-SA" w:bidi="ar-SA"/>
    </w:rPr>
  </w:style>
  <w:style w:type="paragraph" w:customStyle="1" w:styleId="a5">
    <w:name w:val="Заголовок"/>
    <w:basedOn w:val="a"/>
    <w:next w:val="a6"/>
    <w:rsid w:val="000732B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0732B1"/>
    <w:pPr>
      <w:spacing w:after="120"/>
    </w:pPr>
  </w:style>
  <w:style w:type="character" w:customStyle="1" w:styleId="a7">
    <w:name w:val="Основной текст Знак"/>
    <w:basedOn w:val="a0"/>
    <w:link w:val="a6"/>
    <w:rsid w:val="000732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0732B1"/>
    <w:rPr>
      <w:rFonts w:cs="Mangal"/>
    </w:rPr>
  </w:style>
  <w:style w:type="paragraph" w:customStyle="1" w:styleId="11">
    <w:name w:val="Название1"/>
    <w:basedOn w:val="a"/>
    <w:rsid w:val="000732B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732B1"/>
    <w:pPr>
      <w:suppressLineNumbers/>
    </w:pPr>
    <w:rPr>
      <w:rFonts w:cs="Mangal"/>
    </w:rPr>
  </w:style>
  <w:style w:type="paragraph" w:styleId="a9">
    <w:name w:val="footer"/>
    <w:basedOn w:val="a"/>
    <w:link w:val="aa"/>
    <w:rsid w:val="000732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732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0732B1"/>
    <w:pPr>
      <w:suppressLineNumbers/>
    </w:pPr>
  </w:style>
  <w:style w:type="paragraph" w:styleId="ac">
    <w:name w:val="header"/>
    <w:basedOn w:val="a"/>
    <w:link w:val="ad"/>
    <w:rsid w:val="000732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732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732B1"/>
    <w:pPr>
      <w:spacing w:after="120" w:line="480" w:lineRule="auto"/>
    </w:pPr>
  </w:style>
  <w:style w:type="paragraph" w:customStyle="1" w:styleId="text3cl">
    <w:name w:val="text3cl"/>
    <w:basedOn w:val="a"/>
    <w:rsid w:val="000732B1"/>
    <w:pPr>
      <w:suppressAutoHyphens w:val="0"/>
      <w:spacing w:before="144" w:after="288"/>
    </w:pPr>
  </w:style>
  <w:style w:type="paragraph" w:customStyle="1" w:styleId="ae">
    <w:name w:val="Ñòèëü"/>
    <w:rsid w:val="000732B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13">
    <w:name w:val="Обычный1"/>
    <w:rsid w:val="000732B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">
    <w:name w:val="Заголовок таблицы"/>
    <w:basedOn w:val="ab"/>
    <w:rsid w:val="000732B1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07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4893</Words>
  <Characters>27892</Characters>
  <Application>Microsoft Office Word</Application>
  <DocSecurity>0</DocSecurity>
  <Lines>232</Lines>
  <Paragraphs>65</Paragraphs>
  <ScaleCrop>false</ScaleCrop>
  <Company/>
  <LinksUpToDate>false</LinksUpToDate>
  <CharactersWithSpaces>32720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2019-01-31T04:27:00Z</dcterms:created>
  <dcterms:modified xsi:type="dcterms:W3CDTF">2019-01-31T04:30:00Z</dcterms:modified>
</cp:coreProperties>
</file>