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36" w:rsidRDefault="00CF5B36" w:rsidP="00CF5B36">
      <w:pPr>
        <w:jc w:val="center"/>
        <w:rPr>
          <w:rFonts w:ascii="Times New Roman" w:hAnsi="Times New Roman"/>
          <w:sz w:val="28"/>
        </w:rPr>
      </w:pPr>
    </w:p>
    <w:p w:rsidR="00CF5B36" w:rsidRPr="00D572D5" w:rsidRDefault="00CF5B36" w:rsidP="00CF5B36">
      <w:pPr>
        <w:jc w:val="center"/>
        <w:rPr>
          <w:rFonts w:ascii="Times New Roman" w:hAnsi="Times New Roman"/>
          <w:sz w:val="28"/>
        </w:rPr>
      </w:pPr>
      <w:r w:rsidRPr="00D572D5">
        <w:rPr>
          <w:rFonts w:ascii="Times New Roman" w:hAnsi="Times New Roman"/>
          <w:sz w:val="28"/>
        </w:rPr>
        <w:t>Администрация сельского поселения «</w:t>
      </w:r>
      <w:proofErr w:type="spellStart"/>
      <w:r w:rsidRPr="00D572D5">
        <w:rPr>
          <w:rFonts w:ascii="Times New Roman" w:hAnsi="Times New Roman"/>
          <w:sz w:val="28"/>
        </w:rPr>
        <w:t>Чиндалей</w:t>
      </w:r>
      <w:proofErr w:type="spellEnd"/>
      <w:r w:rsidRPr="00D572D5">
        <w:rPr>
          <w:rFonts w:ascii="Times New Roman" w:hAnsi="Times New Roman"/>
          <w:sz w:val="28"/>
        </w:rPr>
        <w:t>»</w:t>
      </w:r>
    </w:p>
    <w:p w:rsidR="00CF5B36" w:rsidRPr="00D572D5" w:rsidRDefault="00CF5B36" w:rsidP="00CF5B36">
      <w:pPr>
        <w:jc w:val="center"/>
        <w:rPr>
          <w:rFonts w:ascii="Times New Roman" w:hAnsi="Times New Roman"/>
          <w:sz w:val="28"/>
        </w:rPr>
      </w:pPr>
    </w:p>
    <w:p w:rsidR="00CF5B36" w:rsidRPr="00D572D5" w:rsidRDefault="00CF5B36" w:rsidP="00CF5B36">
      <w:pPr>
        <w:jc w:val="center"/>
        <w:rPr>
          <w:rFonts w:ascii="Times New Roman" w:hAnsi="Times New Roman"/>
          <w:sz w:val="28"/>
        </w:rPr>
      </w:pPr>
      <w:r w:rsidRPr="00D572D5">
        <w:rPr>
          <w:rFonts w:ascii="Times New Roman" w:hAnsi="Times New Roman"/>
          <w:sz w:val="28"/>
        </w:rPr>
        <w:t>ПОСТАНОВЛЕНИЕ</w:t>
      </w:r>
    </w:p>
    <w:p w:rsidR="00CF5B36" w:rsidRPr="001A79A1" w:rsidRDefault="00CF5B36" w:rsidP="00CF5B36">
      <w:pPr>
        <w:jc w:val="center"/>
        <w:rPr>
          <w:rFonts w:ascii="Times New Roman" w:hAnsi="Times New Roman"/>
          <w:sz w:val="28"/>
        </w:rPr>
      </w:pPr>
    </w:p>
    <w:p w:rsidR="00CF5B36" w:rsidRPr="00E37FD5" w:rsidRDefault="00CF5B36" w:rsidP="00CF5B3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</w:t>
      </w:r>
      <w:r w:rsidRPr="001A79A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01</w:t>
      </w:r>
      <w:r w:rsidRPr="001A79A1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</w:t>
      </w:r>
      <w:r w:rsidRPr="001A79A1"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  </w:t>
      </w:r>
      <w:r w:rsidRPr="001A79A1">
        <w:rPr>
          <w:rFonts w:ascii="Times New Roman" w:hAnsi="Times New Roman"/>
          <w:sz w:val="28"/>
        </w:rPr>
        <w:t xml:space="preserve">с. </w:t>
      </w:r>
      <w:proofErr w:type="spellStart"/>
      <w:r>
        <w:rPr>
          <w:rFonts w:ascii="Times New Roman" w:hAnsi="Times New Roman"/>
          <w:sz w:val="28"/>
        </w:rPr>
        <w:t>Чиндалей</w:t>
      </w:r>
      <w:proofErr w:type="spellEnd"/>
      <w:r w:rsidRPr="001A79A1">
        <w:rPr>
          <w:rFonts w:ascii="Times New Roman" w:hAnsi="Times New Roman"/>
          <w:sz w:val="28"/>
        </w:rPr>
        <w:t xml:space="preserve">                                          № </w:t>
      </w:r>
      <w:r>
        <w:rPr>
          <w:rFonts w:ascii="Times New Roman" w:hAnsi="Times New Roman"/>
          <w:sz w:val="28"/>
        </w:rPr>
        <w:t>1</w:t>
      </w:r>
    </w:p>
    <w:p w:rsidR="00CF5B36" w:rsidRPr="00072D6F" w:rsidRDefault="00CF5B36" w:rsidP="00CF5B36">
      <w:pPr>
        <w:rPr>
          <w:rFonts w:ascii="Times New Roman" w:hAnsi="Times New Roman"/>
          <w:sz w:val="28"/>
        </w:rPr>
      </w:pPr>
    </w:p>
    <w:p w:rsidR="00CF5B36" w:rsidRPr="0045407E" w:rsidRDefault="00CF5B36" w:rsidP="00CF5B36">
      <w:pPr>
        <w:spacing w:line="240" w:lineRule="auto"/>
        <w:rPr>
          <w:rFonts w:ascii="Times New Roman" w:hAnsi="Times New Roman"/>
          <w:sz w:val="28"/>
          <w:szCs w:val="28"/>
        </w:rPr>
      </w:pPr>
      <w:r w:rsidRPr="0045407E">
        <w:rPr>
          <w:rFonts w:ascii="Times New Roman" w:hAnsi="Times New Roman"/>
          <w:sz w:val="28"/>
          <w:szCs w:val="28"/>
        </w:rPr>
        <w:t xml:space="preserve">Об утверждении схемы размещения </w:t>
      </w:r>
      <w:proofErr w:type="gramStart"/>
      <w:r w:rsidRPr="0045407E">
        <w:rPr>
          <w:rFonts w:ascii="Times New Roman" w:hAnsi="Times New Roman"/>
          <w:sz w:val="28"/>
          <w:szCs w:val="28"/>
        </w:rPr>
        <w:t>нестационарных</w:t>
      </w:r>
      <w:proofErr w:type="gramEnd"/>
    </w:p>
    <w:p w:rsidR="00CF5B36" w:rsidRDefault="00CF5B36" w:rsidP="00CF5B36">
      <w:pPr>
        <w:spacing w:line="240" w:lineRule="auto"/>
        <w:rPr>
          <w:rFonts w:ascii="Times New Roman" w:hAnsi="Times New Roman"/>
          <w:sz w:val="28"/>
          <w:szCs w:val="28"/>
        </w:rPr>
      </w:pPr>
      <w:r w:rsidRPr="0045407E">
        <w:rPr>
          <w:rFonts w:ascii="Times New Roman" w:hAnsi="Times New Roman"/>
          <w:sz w:val="28"/>
          <w:szCs w:val="28"/>
        </w:rPr>
        <w:t xml:space="preserve">торговых объектов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CF5B36" w:rsidRPr="0045407E" w:rsidRDefault="00CF5B36" w:rsidP="00CF5B3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F5B36" w:rsidRPr="0045407E" w:rsidRDefault="00CF5B36" w:rsidP="00CF5B3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407E">
        <w:rPr>
          <w:rFonts w:ascii="Times New Roman" w:hAnsi="Times New Roman"/>
          <w:sz w:val="28"/>
          <w:szCs w:val="28"/>
        </w:rPr>
        <w:t>Во исполнение Федерального закона от 28 декабря 2009 года № 381-ФЗ «Об основах государственного регулирования торговой деятельности в Российской Федерации», приказа Министерства экономического развития Забайкальского края от 22 сентября 2010 года № 115-од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07E">
        <w:rPr>
          <w:rFonts w:ascii="Times New Roman" w:hAnsi="Times New Roman"/>
          <w:sz w:val="28"/>
          <w:szCs w:val="28"/>
        </w:rPr>
        <w:t>«Об установлении порядка разработки и утверждения органами местного самоуправления схем размещения нестационарных торговых объектов»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5407E">
        <w:rPr>
          <w:rFonts w:ascii="Times New Roman" w:hAnsi="Times New Roman"/>
          <w:sz w:val="28"/>
          <w:szCs w:val="28"/>
        </w:rPr>
        <w:t xml:space="preserve">на основании Устава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Pr="0045407E">
        <w:rPr>
          <w:rFonts w:ascii="Times New Roman" w:hAnsi="Times New Roman"/>
          <w:sz w:val="28"/>
          <w:szCs w:val="28"/>
        </w:rPr>
        <w:t xml:space="preserve">ПОСТАНОВЛЯЕТ: </w:t>
      </w:r>
      <w:proofErr w:type="gramEnd"/>
    </w:p>
    <w:p w:rsidR="00CF5B36" w:rsidRPr="0045407E" w:rsidRDefault="00CF5B36" w:rsidP="00CF5B3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5407E">
        <w:rPr>
          <w:rFonts w:ascii="Times New Roman" w:hAnsi="Times New Roman"/>
          <w:sz w:val="28"/>
          <w:szCs w:val="28"/>
          <w:lang w:val="ru-RU"/>
        </w:rPr>
        <w:t>Утвердить прилагаемую схему размещения нестационарных торговых об</w:t>
      </w:r>
      <w:r>
        <w:rPr>
          <w:rFonts w:ascii="Times New Roman" w:hAnsi="Times New Roman"/>
          <w:sz w:val="28"/>
          <w:szCs w:val="28"/>
          <w:lang w:val="ru-RU"/>
        </w:rPr>
        <w:t>ъектов на территории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Чиндалей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CF5B36" w:rsidRDefault="00CF5B36" w:rsidP="00CF5B3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5407E">
        <w:rPr>
          <w:rFonts w:ascii="Times New Roman" w:hAnsi="Times New Roman"/>
          <w:sz w:val="28"/>
          <w:szCs w:val="28"/>
          <w:lang w:val="ru-RU"/>
        </w:rPr>
        <w:t>Настоящее постановление и схему размещения нестационарны</w:t>
      </w:r>
      <w:r>
        <w:rPr>
          <w:rFonts w:ascii="Times New Roman" w:hAnsi="Times New Roman"/>
          <w:sz w:val="28"/>
          <w:szCs w:val="28"/>
          <w:lang w:val="ru-RU"/>
        </w:rPr>
        <w:t>х торговых объектов разместить на официальном сайте администрации сельского поселения.</w:t>
      </w:r>
    </w:p>
    <w:p w:rsidR="00CF5B36" w:rsidRPr="0045407E" w:rsidRDefault="00CF5B36" w:rsidP="00CF5B3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после его официального  опубликования.</w:t>
      </w:r>
    </w:p>
    <w:p w:rsidR="00CF5B36" w:rsidRPr="00E90171" w:rsidRDefault="00CF5B36" w:rsidP="00CF5B3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5407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45407E">
        <w:rPr>
          <w:rFonts w:ascii="Times New Roman" w:hAnsi="Times New Roman"/>
          <w:sz w:val="28"/>
          <w:szCs w:val="28"/>
          <w:lang w:val="ru-RU"/>
        </w:rPr>
        <w:t xml:space="preserve"> исполнением настоящ</w:t>
      </w:r>
      <w:r>
        <w:rPr>
          <w:rFonts w:ascii="Times New Roman" w:hAnsi="Times New Roman"/>
          <w:sz w:val="28"/>
          <w:szCs w:val="28"/>
          <w:lang w:val="ru-RU"/>
        </w:rPr>
        <w:t>его постановления оставляю за собой.</w:t>
      </w:r>
    </w:p>
    <w:p w:rsidR="00CF5B36" w:rsidRPr="0045407E" w:rsidRDefault="00CF5B36" w:rsidP="00CF5B3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CF5B36" w:rsidRPr="0045407E" w:rsidRDefault="00CF5B36" w:rsidP="00CF5B3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CF5B36" w:rsidRDefault="00CF5B36" w:rsidP="00CF5B3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45407E">
        <w:rPr>
          <w:rFonts w:ascii="Times New Roman" w:hAnsi="Times New Roman"/>
          <w:sz w:val="28"/>
          <w:szCs w:val="28"/>
        </w:rPr>
        <w:tab/>
      </w:r>
      <w:r w:rsidRPr="0045407E">
        <w:rPr>
          <w:rFonts w:ascii="Times New Roman" w:hAnsi="Times New Roman"/>
          <w:sz w:val="28"/>
          <w:szCs w:val="28"/>
        </w:rPr>
        <w:tab/>
      </w:r>
      <w:r w:rsidRPr="0045407E">
        <w:rPr>
          <w:rFonts w:ascii="Times New Roman" w:hAnsi="Times New Roman"/>
          <w:sz w:val="28"/>
          <w:szCs w:val="28"/>
        </w:rPr>
        <w:tab/>
      </w:r>
      <w:r w:rsidRPr="0045407E">
        <w:rPr>
          <w:rFonts w:ascii="Times New Roman" w:hAnsi="Times New Roman"/>
          <w:sz w:val="28"/>
          <w:szCs w:val="28"/>
        </w:rPr>
        <w:tab/>
      </w:r>
      <w:r w:rsidRPr="0045407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Б.И.Цыденов</w:t>
      </w:r>
      <w:proofErr w:type="spellEnd"/>
    </w:p>
    <w:p w:rsidR="00CF5B36" w:rsidRDefault="00CF5B36" w:rsidP="00CF5B3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CF5B36" w:rsidRDefault="00CF5B36" w:rsidP="00CF5B3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CF5B36" w:rsidRDefault="00CF5B36" w:rsidP="00CF5B3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CF5B36" w:rsidRDefault="00CF5B36" w:rsidP="00CF5B3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CF5B36" w:rsidRPr="00D572D5" w:rsidRDefault="00CF5B36" w:rsidP="00CF5B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2D5">
        <w:rPr>
          <w:rFonts w:ascii="Times New Roman" w:hAnsi="Times New Roman" w:cs="Times New Roman"/>
          <w:sz w:val="28"/>
          <w:szCs w:val="28"/>
        </w:rPr>
        <w:t>Утверждено</w:t>
      </w:r>
    </w:p>
    <w:p w:rsidR="00CF5B36" w:rsidRPr="00D572D5" w:rsidRDefault="00CF5B36" w:rsidP="00CF5B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2D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F5B36" w:rsidRPr="00D572D5" w:rsidRDefault="00CF5B36" w:rsidP="00CF5B36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572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572D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F5B36" w:rsidRPr="00D572D5" w:rsidRDefault="00CF5B36" w:rsidP="00CF5B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2D5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D572D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D572D5">
        <w:rPr>
          <w:rFonts w:ascii="Times New Roman" w:hAnsi="Times New Roman" w:cs="Times New Roman"/>
          <w:sz w:val="28"/>
          <w:szCs w:val="28"/>
        </w:rPr>
        <w:t>»</w:t>
      </w:r>
    </w:p>
    <w:p w:rsidR="00CF5B36" w:rsidRPr="00D572D5" w:rsidRDefault="00CF5B36" w:rsidP="00CF5B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2D5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572D5">
        <w:rPr>
          <w:rFonts w:ascii="Times New Roman" w:hAnsi="Times New Roman" w:cs="Times New Roman"/>
          <w:sz w:val="28"/>
          <w:szCs w:val="28"/>
        </w:rPr>
        <w:t>»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572D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F5B36" w:rsidRPr="00D572D5" w:rsidRDefault="00CF5B36" w:rsidP="00CF5B36">
      <w:pPr>
        <w:tabs>
          <w:tab w:val="left" w:pos="2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5B36" w:rsidRDefault="00CF5B36" w:rsidP="00CF5B36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B36" w:rsidRDefault="00CF5B36" w:rsidP="00CF5B36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B36" w:rsidRDefault="00CF5B36" w:rsidP="00CF5B36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B36" w:rsidRDefault="00CF5B36" w:rsidP="00CF5B36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B36" w:rsidRPr="00227E5B" w:rsidRDefault="00CF5B36" w:rsidP="00CF5B36">
      <w:pPr>
        <w:tabs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E5B">
        <w:rPr>
          <w:rFonts w:ascii="Times New Roman" w:hAnsi="Times New Roman" w:cs="Times New Roman"/>
          <w:sz w:val="28"/>
          <w:szCs w:val="28"/>
        </w:rPr>
        <w:t xml:space="preserve">Схема размещения </w:t>
      </w:r>
      <w:proofErr w:type="gramStart"/>
      <w:r w:rsidRPr="00227E5B"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  <w:r w:rsidRPr="00227E5B">
        <w:rPr>
          <w:rFonts w:ascii="Times New Roman" w:hAnsi="Times New Roman" w:cs="Times New Roman"/>
          <w:sz w:val="28"/>
          <w:szCs w:val="28"/>
        </w:rPr>
        <w:t xml:space="preserve"> торговых </w:t>
      </w:r>
      <w:proofErr w:type="spellStart"/>
      <w:r w:rsidRPr="00227E5B">
        <w:rPr>
          <w:rFonts w:ascii="Times New Roman" w:hAnsi="Times New Roman" w:cs="Times New Roman"/>
          <w:sz w:val="28"/>
          <w:szCs w:val="28"/>
        </w:rPr>
        <w:t>обьектов</w:t>
      </w:r>
      <w:proofErr w:type="spellEnd"/>
    </w:p>
    <w:p w:rsidR="00CF5B36" w:rsidRPr="00227E5B" w:rsidRDefault="00CF5B36" w:rsidP="00CF5B36">
      <w:pPr>
        <w:tabs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E5B">
        <w:rPr>
          <w:rFonts w:ascii="Times New Roman" w:hAnsi="Times New Roman" w:cs="Times New Roman"/>
          <w:sz w:val="28"/>
          <w:szCs w:val="28"/>
        </w:rPr>
        <w:t>на территории сельского поселения «</w:t>
      </w:r>
      <w:proofErr w:type="spellStart"/>
      <w:r w:rsidRPr="00227E5B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227E5B">
        <w:rPr>
          <w:rFonts w:ascii="Times New Roman" w:hAnsi="Times New Roman" w:cs="Times New Roman"/>
          <w:sz w:val="28"/>
          <w:szCs w:val="28"/>
        </w:rPr>
        <w:t>».</w:t>
      </w:r>
    </w:p>
    <w:p w:rsidR="00CF5B36" w:rsidRDefault="00CF5B36" w:rsidP="00CF5B36">
      <w:pPr>
        <w:tabs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B36" w:rsidRDefault="00CF5B36" w:rsidP="00CF5B36">
      <w:pPr>
        <w:tabs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64"/>
        <w:gridCol w:w="1583"/>
        <w:gridCol w:w="1934"/>
        <w:gridCol w:w="1997"/>
        <w:gridCol w:w="1312"/>
        <w:gridCol w:w="1323"/>
        <w:gridCol w:w="1276"/>
      </w:tblGrid>
      <w:tr w:rsidR="00CF5B36" w:rsidTr="00137EFA">
        <w:tc>
          <w:tcPr>
            <w:tcW w:w="464" w:type="dxa"/>
          </w:tcPr>
          <w:p w:rsidR="00CF5B36" w:rsidRPr="00734998" w:rsidRDefault="00CF5B36" w:rsidP="00137EFA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83" w:type="dxa"/>
          </w:tcPr>
          <w:p w:rsidR="00CF5B36" w:rsidRPr="0018303F" w:rsidRDefault="00CF5B36" w:rsidP="00137EFA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Место нахождения нестационарного торгового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обьекта</w:t>
            </w:r>
            <w:proofErr w:type="spellEnd"/>
          </w:p>
        </w:tc>
        <w:tc>
          <w:tcPr>
            <w:tcW w:w="1934" w:type="dxa"/>
          </w:tcPr>
          <w:p w:rsidR="00CF5B36" w:rsidRPr="00B1776C" w:rsidRDefault="00CF5B36" w:rsidP="00137EFA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Специализация нестационарного торгового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обьекта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(универсальный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специализированный, неспециализированный)</w:t>
            </w:r>
          </w:p>
        </w:tc>
        <w:tc>
          <w:tcPr>
            <w:tcW w:w="1997" w:type="dxa"/>
          </w:tcPr>
          <w:p w:rsidR="00CF5B36" w:rsidRPr="00B1776C" w:rsidRDefault="00CF5B36" w:rsidP="00137EFA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 торгового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обьекта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используемого для осуществления торговой деятельности</w:t>
            </w:r>
            <w:proofErr w:type="gramEnd"/>
          </w:p>
        </w:tc>
        <w:tc>
          <w:tcPr>
            <w:tcW w:w="1312" w:type="dxa"/>
          </w:tcPr>
          <w:p w:rsidR="00CF5B36" w:rsidRPr="0018303F" w:rsidRDefault="00CF5B36" w:rsidP="00137EFA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осуществления торговой деятельности</w:t>
            </w:r>
          </w:p>
        </w:tc>
        <w:tc>
          <w:tcPr>
            <w:tcW w:w="1323" w:type="dxa"/>
          </w:tcPr>
          <w:p w:rsidR="00CF5B36" w:rsidRPr="0018303F" w:rsidRDefault="00CF5B36" w:rsidP="00137EFA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нестационарного торгового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обьект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кв.м)</w:t>
            </w:r>
          </w:p>
        </w:tc>
        <w:tc>
          <w:tcPr>
            <w:tcW w:w="1276" w:type="dxa"/>
          </w:tcPr>
          <w:p w:rsidR="00CF5B36" w:rsidRPr="005E6915" w:rsidRDefault="00CF5B36" w:rsidP="00137EFA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Режим работы</w:t>
            </w:r>
          </w:p>
        </w:tc>
      </w:tr>
      <w:tr w:rsidR="00CF5B36" w:rsidTr="00137EFA">
        <w:tc>
          <w:tcPr>
            <w:tcW w:w="464" w:type="dxa"/>
          </w:tcPr>
          <w:p w:rsidR="00CF5B36" w:rsidRPr="005E6915" w:rsidRDefault="00CF5B36" w:rsidP="00137EFA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3" w:type="dxa"/>
          </w:tcPr>
          <w:p w:rsidR="00CF5B36" w:rsidRPr="005E6915" w:rsidRDefault="00CF5B36" w:rsidP="00137EFA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индалей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Цыренова.75- прилегающая территория МБУК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Чиндалейский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сельский дом культуры</w:t>
            </w:r>
          </w:p>
        </w:tc>
        <w:tc>
          <w:tcPr>
            <w:tcW w:w="1934" w:type="dxa"/>
          </w:tcPr>
          <w:p w:rsidR="00CF5B36" w:rsidRPr="005E6915" w:rsidRDefault="00CF5B36" w:rsidP="00137EFA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Универсальный</w:t>
            </w:r>
          </w:p>
        </w:tc>
        <w:tc>
          <w:tcPr>
            <w:tcW w:w="1997" w:type="dxa"/>
          </w:tcPr>
          <w:p w:rsidR="00CF5B36" w:rsidRDefault="00CF5B36" w:rsidP="00137EFA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Временный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торговы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объект</w:t>
            </w:r>
          </w:p>
          <w:p w:rsidR="00CF5B36" w:rsidRPr="00BF21FE" w:rsidRDefault="00CF5B36" w:rsidP="00137EFA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(торговая площадь)</w:t>
            </w:r>
          </w:p>
        </w:tc>
        <w:tc>
          <w:tcPr>
            <w:tcW w:w="1312" w:type="dxa"/>
          </w:tcPr>
          <w:p w:rsidR="00CF5B36" w:rsidRPr="00BF21FE" w:rsidRDefault="00CF5B36" w:rsidP="00137EFA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17.01.2018-17.01.2019г</w:t>
            </w:r>
          </w:p>
        </w:tc>
        <w:tc>
          <w:tcPr>
            <w:tcW w:w="1323" w:type="dxa"/>
          </w:tcPr>
          <w:p w:rsidR="00CF5B36" w:rsidRPr="00BF21FE" w:rsidRDefault="00CF5B36" w:rsidP="00137EFA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</w:tcPr>
          <w:p w:rsidR="00CF5B36" w:rsidRPr="00BF21FE" w:rsidRDefault="00CF5B36" w:rsidP="00137EFA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09-00-18-00 без выходных</w:t>
            </w:r>
          </w:p>
        </w:tc>
      </w:tr>
      <w:tr w:rsidR="00CF5B36" w:rsidTr="00137EFA">
        <w:tc>
          <w:tcPr>
            <w:tcW w:w="464" w:type="dxa"/>
          </w:tcPr>
          <w:p w:rsidR="00CF5B36" w:rsidRDefault="00CF5B36" w:rsidP="00137EFA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CF5B36" w:rsidRDefault="00CF5B36" w:rsidP="00137EFA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F5B36" w:rsidRDefault="00CF5B36" w:rsidP="00137EFA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CF5B36" w:rsidRDefault="00CF5B36" w:rsidP="00137EFA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CF5B36" w:rsidRDefault="00CF5B36" w:rsidP="00137EFA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CF5B36" w:rsidRDefault="00CF5B36" w:rsidP="00137EFA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B36" w:rsidRDefault="00CF5B36" w:rsidP="00137EFA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B36" w:rsidRDefault="00CF5B36" w:rsidP="00CF5B36"/>
    <w:p w:rsidR="00CF5B36" w:rsidRDefault="00CF5B36" w:rsidP="00CF5B36"/>
    <w:p w:rsidR="00CF5B36" w:rsidRDefault="00CF5B36" w:rsidP="00CF5B36"/>
    <w:p w:rsidR="00811868" w:rsidRDefault="00811868"/>
    <w:sectPr w:rsidR="00811868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20AF9"/>
    <w:multiLevelType w:val="hybridMultilevel"/>
    <w:tmpl w:val="D3FC0C9E"/>
    <w:lvl w:ilvl="0" w:tplc="42A87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B36"/>
    <w:rsid w:val="000747DD"/>
    <w:rsid w:val="00173FD8"/>
    <w:rsid w:val="00811868"/>
    <w:rsid w:val="009A4247"/>
    <w:rsid w:val="00CF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36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List Paragraph"/>
    <w:basedOn w:val="a"/>
    <w:uiPriority w:val="34"/>
    <w:qFormat/>
    <w:rsid w:val="00CF5B36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CF5B36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2018-03-01T02:25:00Z</dcterms:created>
  <dcterms:modified xsi:type="dcterms:W3CDTF">2018-03-01T02:38:00Z</dcterms:modified>
</cp:coreProperties>
</file>