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BF" w:rsidRPr="007505BA" w:rsidRDefault="001624BF" w:rsidP="001624BF">
      <w:pPr>
        <w:shd w:val="clear" w:color="auto" w:fill="FFFFFF"/>
        <w:ind w:left="475"/>
        <w:jc w:val="center"/>
        <w:rPr>
          <w:rFonts w:ascii="Times New Roman" w:hAnsi="Times New Roman" w:cs="Times New Roman"/>
          <w:sz w:val="28"/>
          <w:szCs w:val="28"/>
        </w:rPr>
      </w:pPr>
      <w:r w:rsidRPr="007505BA">
        <w:rPr>
          <w:rFonts w:ascii="Times New Roman" w:hAnsi="Times New Roman" w:cs="Times New Roman"/>
          <w:sz w:val="28"/>
          <w:szCs w:val="28"/>
        </w:rPr>
        <w:t>Совет сельского поселения «Чиндалей»</w:t>
      </w:r>
    </w:p>
    <w:p w:rsidR="001624BF" w:rsidRPr="007505BA" w:rsidRDefault="001624BF" w:rsidP="001624BF">
      <w:pPr>
        <w:shd w:val="clear" w:color="auto" w:fill="FFFFFF"/>
        <w:spacing w:before="19"/>
        <w:jc w:val="center"/>
        <w:rPr>
          <w:rFonts w:ascii="Times New Roman" w:hAnsi="Times New Roman" w:cs="Times New Roman"/>
          <w:b/>
          <w:bCs/>
          <w:color w:val="000000"/>
          <w:spacing w:val="-3"/>
          <w:sz w:val="28"/>
          <w:szCs w:val="28"/>
        </w:rPr>
      </w:pPr>
    </w:p>
    <w:p w:rsidR="001624BF" w:rsidRPr="007505BA" w:rsidRDefault="001624BF" w:rsidP="001624BF">
      <w:pPr>
        <w:shd w:val="clear" w:color="auto" w:fill="FFFFFF"/>
        <w:spacing w:before="19"/>
        <w:jc w:val="center"/>
        <w:rPr>
          <w:rFonts w:ascii="Times New Roman" w:hAnsi="Times New Roman" w:cs="Times New Roman"/>
          <w:b/>
          <w:bCs/>
          <w:color w:val="000000"/>
          <w:spacing w:val="-3"/>
          <w:sz w:val="28"/>
          <w:szCs w:val="28"/>
        </w:rPr>
      </w:pPr>
    </w:p>
    <w:p w:rsidR="001624BF" w:rsidRPr="007505BA" w:rsidRDefault="001624BF" w:rsidP="001624BF">
      <w:pPr>
        <w:shd w:val="clear" w:color="auto" w:fill="FFFFFF"/>
        <w:spacing w:before="19"/>
        <w:jc w:val="center"/>
        <w:rPr>
          <w:rFonts w:ascii="Times New Roman" w:hAnsi="Times New Roman" w:cs="Times New Roman"/>
          <w:sz w:val="28"/>
          <w:szCs w:val="28"/>
        </w:rPr>
      </w:pPr>
      <w:r w:rsidRPr="007505BA">
        <w:rPr>
          <w:rFonts w:ascii="Times New Roman" w:hAnsi="Times New Roman" w:cs="Times New Roman"/>
          <w:b/>
          <w:bCs/>
          <w:color w:val="000000"/>
          <w:spacing w:val="-3"/>
          <w:sz w:val="28"/>
          <w:szCs w:val="28"/>
        </w:rPr>
        <w:t>РЕШЕНИЕ</w:t>
      </w:r>
      <w:r w:rsidRPr="007505BA">
        <w:rPr>
          <w:rFonts w:ascii="Times New Roman" w:hAnsi="Times New Roman" w:cs="Times New Roman"/>
          <w:sz w:val="28"/>
          <w:szCs w:val="28"/>
        </w:rPr>
        <w:t xml:space="preserve"> </w:t>
      </w:r>
    </w:p>
    <w:p w:rsidR="001624BF" w:rsidRPr="007505BA" w:rsidRDefault="001624BF" w:rsidP="001624BF">
      <w:pPr>
        <w:shd w:val="clear" w:color="auto" w:fill="FFFFFF"/>
        <w:spacing w:before="19"/>
        <w:jc w:val="center"/>
        <w:rPr>
          <w:rFonts w:ascii="Times New Roman" w:hAnsi="Times New Roman" w:cs="Times New Roman"/>
          <w:sz w:val="28"/>
          <w:szCs w:val="28"/>
        </w:rPr>
      </w:pPr>
      <w:r w:rsidRPr="007505BA">
        <w:rPr>
          <w:rFonts w:ascii="Times New Roman" w:hAnsi="Times New Roman" w:cs="Times New Roman"/>
          <w:sz w:val="28"/>
          <w:szCs w:val="28"/>
        </w:rPr>
        <w:t>с. Чиндалей</w:t>
      </w:r>
    </w:p>
    <w:p w:rsidR="001624BF" w:rsidRPr="007505BA" w:rsidRDefault="001624BF" w:rsidP="001624BF">
      <w:pPr>
        <w:shd w:val="clear" w:color="auto" w:fill="FFFFFF"/>
        <w:tabs>
          <w:tab w:val="left" w:leader="underscore" w:pos="1138"/>
          <w:tab w:val="left" w:leader="underscore" w:pos="2650"/>
          <w:tab w:val="left" w:leader="underscore" w:pos="3302"/>
          <w:tab w:val="left" w:pos="7622"/>
        </w:tabs>
        <w:spacing w:before="571"/>
        <w:ind w:left="307"/>
        <w:rPr>
          <w:rFonts w:ascii="Times New Roman" w:hAnsi="Times New Roman" w:cs="Times New Roman"/>
          <w:sz w:val="28"/>
          <w:szCs w:val="28"/>
        </w:rPr>
      </w:pPr>
      <w:r w:rsidRPr="007505BA">
        <w:rPr>
          <w:rFonts w:ascii="Times New Roman" w:hAnsi="Times New Roman" w:cs="Times New Roman"/>
          <w:color w:val="000000"/>
          <w:spacing w:val="-4"/>
          <w:sz w:val="28"/>
          <w:szCs w:val="28"/>
        </w:rPr>
        <w:t>от «17</w:t>
      </w:r>
      <w:r w:rsidRPr="007505BA">
        <w:rPr>
          <w:rFonts w:ascii="Times New Roman" w:hAnsi="Times New Roman" w:cs="Times New Roman"/>
          <w:color w:val="000000"/>
          <w:sz w:val="28"/>
          <w:szCs w:val="28"/>
        </w:rPr>
        <w:t xml:space="preserve">» </w:t>
      </w:r>
      <w:r w:rsidRPr="007505BA">
        <w:rPr>
          <w:rFonts w:ascii="Times New Roman" w:hAnsi="Times New Roman" w:cs="Times New Roman"/>
          <w:color w:val="000000"/>
          <w:spacing w:val="-1"/>
          <w:sz w:val="28"/>
          <w:szCs w:val="28"/>
        </w:rPr>
        <w:t xml:space="preserve">февраля 2017 года                                            </w:t>
      </w:r>
      <w:r w:rsidRPr="007505BA">
        <w:rPr>
          <w:rFonts w:ascii="Times New Roman" w:hAnsi="Times New Roman" w:cs="Times New Roman"/>
          <w:color w:val="000000"/>
          <w:sz w:val="28"/>
          <w:szCs w:val="28"/>
        </w:rPr>
        <w:t>№ 50</w:t>
      </w:r>
    </w:p>
    <w:p w:rsidR="001624BF" w:rsidRPr="007505BA" w:rsidRDefault="001624BF" w:rsidP="001624BF">
      <w:pPr>
        <w:shd w:val="clear" w:color="auto" w:fill="FFFFFF"/>
        <w:spacing w:before="595" w:line="302" w:lineRule="exact"/>
        <w:jc w:val="center"/>
        <w:rPr>
          <w:rFonts w:ascii="Times New Roman" w:hAnsi="Times New Roman" w:cs="Times New Roman"/>
          <w:b/>
          <w:bCs/>
          <w:color w:val="000000"/>
          <w:spacing w:val="1"/>
          <w:sz w:val="28"/>
          <w:szCs w:val="28"/>
        </w:rPr>
      </w:pPr>
      <w:r w:rsidRPr="007505BA">
        <w:rPr>
          <w:rFonts w:ascii="Times New Roman" w:hAnsi="Times New Roman" w:cs="Times New Roman"/>
          <w:b/>
          <w:bCs/>
          <w:color w:val="000000"/>
          <w:spacing w:val="2"/>
          <w:sz w:val="28"/>
          <w:szCs w:val="28"/>
        </w:rPr>
        <w:t>О ВНЕСЕНИИ ИЗМЕНЕНИЙ В РЕШЕНИЕ СОВЕТА СЕЛЬСКОГО ПОСЕЛЕНИЯ «ЧИНДАЛЕЙ»</w:t>
      </w:r>
      <w:r w:rsidRPr="007505BA">
        <w:rPr>
          <w:rFonts w:ascii="Times New Roman" w:hAnsi="Times New Roman" w:cs="Times New Roman"/>
          <w:b/>
          <w:bCs/>
          <w:color w:val="000000"/>
          <w:spacing w:val="1"/>
          <w:sz w:val="28"/>
          <w:szCs w:val="28"/>
        </w:rPr>
        <w:t xml:space="preserve">  ОТ 11.04.</w:t>
      </w:r>
      <w:r w:rsidRPr="007505BA">
        <w:rPr>
          <w:rFonts w:ascii="Times New Roman" w:hAnsi="Times New Roman" w:cs="Times New Roman"/>
          <w:b/>
          <w:bCs/>
          <w:color w:val="000000"/>
          <w:spacing w:val="-7"/>
          <w:sz w:val="28"/>
          <w:szCs w:val="28"/>
        </w:rPr>
        <w:t>2014 г</w:t>
      </w:r>
      <w:r w:rsidRPr="007505BA">
        <w:rPr>
          <w:rFonts w:ascii="Times New Roman" w:hAnsi="Times New Roman" w:cs="Times New Roman"/>
          <w:b/>
          <w:bCs/>
          <w:color w:val="000000"/>
          <w:spacing w:val="-2"/>
          <w:sz w:val="28"/>
          <w:szCs w:val="28"/>
        </w:rPr>
        <w:t xml:space="preserve">  № 111а </w:t>
      </w:r>
      <w:r w:rsidRPr="007505BA">
        <w:rPr>
          <w:rFonts w:ascii="Times New Roman" w:hAnsi="Times New Roman" w:cs="Times New Roman"/>
          <w:b/>
          <w:bCs/>
          <w:color w:val="000000"/>
          <w:spacing w:val="2"/>
          <w:sz w:val="28"/>
          <w:szCs w:val="28"/>
        </w:rPr>
        <w:t>«О ПЕНСИИ ЗА ВЫСЛУГУ ЛЕТ</w:t>
      </w:r>
      <w:r w:rsidRPr="007505BA">
        <w:rPr>
          <w:rFonts w:ascii="Times New Roman" w:hAnsi="Times New Roman" w:cs="Times New Roman"/>
          <w:b/>
          <w:bCs/>
          <w:color w:val="000000"/>
          <w:spacing w:val="1"/>
          <w:sz w:val="28"/>
          <w:szCs w:val="28"/>
        </w:rPr>
        <w:t xml:space="preserve">  </w:t>
      </w:r>
      <w:r w:rsidRPr="007505BA">
        <w:rPr>
          <w:rFonts w:ascii="Times New Roman" w:hAnsi="Times New Roman" w:cs="Times New Roman"/>
          <w:b/>
          <w:bCs/>
          <w:color w:val="000000"/>
          <w:sz w:val="28"/>
          <w:szCs w:val="28"/>
        </w:rPr>
        <w:t>МУНИЦИПАЛЬНЫМ СЛУЖАЩИМ В СЕЛЬСКОМ ПОСЕЛЕНИИ «ЧИНДАЛЕЙ»</w:t>
      </w:r>
    </w:p>
    <w:p w:rsidR="001624BF" w:rsidRPr="007505BA" w:rsidRDefault="001624BF" w:rsidP="001624BF">
      <w:pPr>
        <w:shd w:val="clear" w:color="auto" w:fill="FFFFFF"/>
        <w:spacing w:before="605" w:line="302" w:lineRule="exact"/>
        <w:ind w:right="14" w:firstLine="658"/>
        <w:jc w:val="both"/>
        <w:rPr>
          <w:rFonts w:ascii="Times New Roman" w:hAnsi="Times New Roman" w:cs="Times New Roman"/>
          <w:sz w:val="28"/>
          <w:szCs w:val="28"/>
        </w:rPr>
      </w:pPr>
      <w:r w:rsidRPr="007505BA">
        <w:rPr>
          <w:rFonts w:ascii="Times New Roman" w:hAnsi="Times New Roman" w:cs="Times New Roman"/>
          <w:color w:val="000000"/>
          <w:sz w:val="28"/>
          <w:szCs w:val="28"/>
        </w:rPr>
        <w:t xml:space="preserve">В соответствии с Федеральным законом от 23 мая 2016 года № 143-ФЗ «О </w:t>
      </w:r>
      <w:r w:rsidRPr="007505BA">
        <w:rPr>
          <w:rFonts w:ascii="Times New Roman" w:hAnsi="Times New Roman" w:cs="Times New Roman"/>
          <w:color w:val="000000"/>
          <w:spacing w:val="1"/>
          <w:sz w:val="28"/>
          <w:szCs w:val="28"/>
        </w:rPr>
        <w:t xml:space="preserve">внесении изменений в отдельные законодательные акты Российской Федерации </w:t>
      </w:r>
      <w:r w:rsidRPr="007505BA">
        <w:rPr>
          <w:rFonts w:ascii="Times New Roman" w:hAnsi="Times New Roman" w:cs="Times New Roman"/>
          <w:color w:val="000000"/>
          <w:spacing w:val="4"/>
          <w:sz w:val="28"/>
          <w:szCs w:val="28"/>
        </w:rPr>
        <w:t xml:space="preserve">в части увеличения пенсионного возраста отдельным категориям граждан», </w:t>
      </w:r>
      <w:r w:rsidRPr="007505BA">
        <w:rPr>
          <w:rFonts w:ascii="Times New Roman" w:hAnsi="Times New Roman" w:cs="Times New Roman"/>
          <w:color w:val="000000"/>
          <w:spacing w:val="2"/>
          <w:sz w:val="28"/>
          <w:szCs w:val="28"/>
        </w:rPr>
        <w:t xml:space="preserve">статей 24 Федерального закона от 2 марта 2007 № 25-ФЗ «О муниципальной </w:t>
      </w:r>
      <w:r w:rsidRPr="007505BA">
        <w:rPr>
          <w:rFonts w:ascii="Times New Roman" w:hAnsi="Times New Roman" w:cs="Times New Roman"/>
          <w:color w:val="000000"/>
          <w:spacing w:val="1"/>
          <w:sz w:val="28"/>
          <w:szCs w:val="28"/>
        </w:rPr>
        <w:t xml:space="preserve">службе в Российской Федерации, статьей 14 Закона Забайкальского края от 29 </w:t>
      </w:r>
      <w:r w:rsidRPr="007505BA">
        <w:rPr>
          <w:rFonts w:ascii="Times New Roman" w:hAnsi="Times New Roman" w:cs="Times New Roman"/>
          <w:color w:val="000000"/>
          <w:spacing w:val="7"/>
          <w:sz w:val="28"/>
          <w:szCs w:val="28"/>
        </w:rPr>
        <w:t xml:space="preserve">декабря 2008 года № 108-ЗЗК «О муниципальной службе в Забайкальском </w:t>
      </w:r>
      <w:r w:rsidRPr="007505BA">
        <w:rPr>
          <w:rFonts w:ascii="Times New Roman" w:hAnsi="Times New Roman" w:cs="Times New Roman"/>
          <w:color w:val="000000"/>
          <w:spacing w:val="6"/>
          <w:sz w:val="28"/>
          <w:szCs w:val="28"/>
        </w:rPr>
        <w:t xml:space="preserve">крае» статьей </w:t>
      </w:r>
      <w:r w:rsidRPr="007505BA">
        <w:rPr>
          <w:rFonts w:ascii="Times New Roman" w:hAnsi="Times New Roman" w:cs="Times New Roman"/>
          <w:color w:val="000000"/>
          <w:spacing w:val="6"/>
          <w:sz w:val="28"/>
          <w:szCs w:val="28"/>
          <w:u w:val="single"/>
        </w:rPr>
        <w:t>32</w:t>
      </w:r>
      <w:r w:rsidRPr="007505BA">
        <w:rPr>
          <w:rFonts w:ascii="Times New Roman" w:hAnsi="Times New Roman" w:cs="Times New Roman"/>
          <w:color w:val="000000"/>
          <w:spacing w:val="6"/>
          <w:sz w:val="28"/>
          <w:szCs w:val="28"/>
        </w:rPr>
        <w:t xml:space="preserve"> Устава Сельского поселения «Чиндалей», Совет СП «Чиндалей»  </w:t>
      </w:r>
      <w:r w:rsidRPr="007505BA">
        <w:rPr>
          <w:rFonts w:ascii="Times New Roman" w:hAnsi="Times New Roman" w:cs="Times New Roman"/>
          <w:b/>
          <w:bCs/>
          <w:color w:val="000000"/>
          <w:spacing w:val="-9"/>
          <w:sz w:val="28"/>
          <w:szCs w:val="28"/>
        </w:rPr>
        <w:t>решил:</w:t>
      </w:r>
    </w:p>
    <w:p w:rsidR="001624BF" w:rsidRPr="007505BA" w:rsidRDefault="001624BF" w:rsidP="001624BF">
      <w:pPr>
        <w:shd w:val="clear" w:color="auto" w:fill="FFFFFF"/>
        <w:spacing w:before="298" w:line="307" w:lineRule="exact"/>
        <w:ind w:left="10" w:right="14" w:firstLine="686"/>
        <w:jc w:val="both"/>
        <w:rPr>
          <w:rFonts w:ascii="Times New Roman" w:hAnsi="Times New Roman" w:cs="Times New Roman"/>
          <w:sz w:val="28"/>
          <w:szCs w:val="28"/>
        </w:rPr>
      </w:pPr>
      <w:r w:rsidRPr="007505BA">
        <w:rPr>
          <w:rFonts w:ascii="Times New Roman" w:hAnsi="Times New Roman" w:cs="Times New Roman"/>
          <w:color w:val="000000"/>
          <w:spacing w:val="10"/>
          <w:sz w:val="28"/>
          <w:szCs w:val="28"/>
        </w:rPr>
        <w:t xml:space="preserve">1. Внести в Положение о пенсии за выслугу лет муниципальным </w:t>
      </w:r>
      <w:r w:rsidRPr="007505BA">
        <w:rPr>
          <w:rFonts w:ascii="Times New Roman" w:hAnsi="Times New Roman" w:cs="Times New Roman"/>
          <w:color w:val="000000"/>
          <w:spacing w:val="2"/>
          <w:sz w:val="28"/>
          <w:szCs w:val="28"/>
        </w:rPr>
        <w:t xml:space="preserve">служащим в </w:t>
      </w:r>
      <w:r w:rsidRPr="007505BA">
        <w:rPr>
          <w:rFonts w:ascii="Times New Roman" w:hAnsi="Times New Roman" w:cs="Times New Roman"/>
          <w:color w:val="000000"/>
          <w:spacing w:val="6"/>
          <w:sz w:val="28"/>
          <w:szCs w:val="28"/>
        </w:rPr>
        <w:t>Сельского поселения «Чиндалей»</w:t>
      </w:r>
      <w:r w:rsidRPr="007505BA">
        <w:rPr>
          <w:rFonts w:ascii="Times New Roman" w:hAnsi="Times New Roman" w:cs="Times New Roman"/>
          <w:color w:val="000000"/>
          <w:spacing w:val="2"/>
          <w:sz w:val="28"/>
          <w:szCs w:val="28"/>
        </w:rPr>
        <w:t xml:space="preserve"> (далее - Положение) </w:t>
      </w:r>
      <w:r w:rsidRPr="007505BA">
        <w:rPr>
          <w:rFonts w:ascii="Times New Roman" w:hAnsi="Times New Roman" w:cs="Times New Roman"/>
          <w:color w:val="000000"/>
          <w:sz w:val="28"/>
          <w:szCs w:val="28"/>
        </w:rPr>
        <w:t>следующие изменения:</w:t>
      </w:r>
    </w:p>
    <w:p w:rsidR="001624BF" w:rsidRPr="007505BA" w:rsidRDefault="001624BF" w:rsidP="001624BF">
      <w:pPr>
        <w:shd w:val="clear" w:color="auto" w:fill="FFFFFF"/>
        <w:tabs>
          <w:tab w:val="left" w:pos="955"/>
        </w:tabs>
        <w:spacing w:line="302" w:lineRule="exact"/>
        <w:ind w:left="686"/>
        <w:jc w:val="both"/>
        <w:rPr>
          <w:rFonts w:ascii="Times New Roman" w:hAnsi="Times New Roman" w:cs="Times New Roman"/>
          <w:sz w:val="28"/>
          <w:szCs w:val="28"/>
        </w:rPr>
      </w:pPr>
      <w:r w:rsidRPr="007505BA">
        <w:rPr>
          <w:rFonts w:ascii="Times New Roman" w:hAnsi="Times New Roman" w:cs="Times New Roman"/>
          <w:color w:val="000000"/>
          <w:spacing w:val="-22"/>
          <w:sz w:val="28"/>
          <w:szCs w:val="28"/>
        </w:rPr>
        <w:t>1)</w:t>
      </w:r>
      <w:r w:rsidRPr="007505BA">
        <w:rPr>
          <w:rFonts w:ascii="Times New Roman" w:hAnsi="Times New Roman" w:cs="Times New Roman"/>
          <w:color w:val="000000"/>
          <w:sz w:val="28"/>
          <w:szCs w:val="28"/>
        </w:rPr>
        <w:tab/>
      </w:r>
      <w:r w:rsidRPr="007505BA">
        <w:rPr>
          <w:rFonts w:ascii="Times New Roman" w:hAnsi="Times New Roman" w:cs="Times New Roman"/>
          <w:color w:val="000000"/>
          <w:spacing w:val="-1"/>
          <w:sz w:val="28"/>
          <w:szCs w:val="28"/>
        </w:rPr>
        <w:t>в пункте 1:</w:t>
      </w:r>
    </w:p>
    <w:p w:rsidR="001624BF" w:rsidRPr="007505BA" w:rsidRDefault="001624BF" w:rsidP="001624BF">
      <w:pPr>
        <w:shd w:val="clear" w:color="auto" w:fill="FFFFFF"/>
        <w:tabs>
          <w:tab w:val="left" w:pos="1032"/>
        </w:tabs>
        <w:spacing w:line="302" w:lineRule="exact"/>
        <w:ind w:left="10" w:firstLine="662"/>
        <w:jc w:val="both"/>
        <w:rPr>
          <w:rFonts w:ascii="Times New Roman" w:hAnsi="Times New Roman" w:cs="Times New Roman"/>
          <w:sz w:val="28"/>
          <w:szCs w:val="28"/>
        </w:rPr>
      </w:pPr>
      <w:r w:rsidRPr="007505BA">
        <w:rPr>
          <w:rFonts w:ascii="Times New Roman" w:hAnsi="Times New Roman" w:cs="Times New Roman"/>
          <w:color w:val="000000"/>
          <w:spacing w:val="-11"/>
          <w:sz w:val="28"/>
          <w:szCs w:val="28"/>
        </w:rPr>
        <w:t>а)</w:t>
      </w:r>
      <w:r w:rsidRPr="007505BA">
        <w:rPr>
          <w:rFonts w:ascii="Times New Roman" w:hAnsi="Times New Roman" w:cs="Times New Roman"/>
          <w:color w:val="000000"/>
          <w:sz w:val="28"/>
          <w:szCs w:val="28"/>
        </w:rPr>
        <w:tab/>
      </w:r>
      <w:r w:rsidRPr="007505BA">
        <w:rPr>
          <w:rFonts w:ascii="Times New Roman" w:hAnsi="Times New Roman" w:cs="Times New Roman"/>
          <w:color w:val="000000"/>
          <w:spacing w:val="14"/>
          <w:sz w:val="28"/>
          <w:szCs w:val="28"/>
        </w:rPr>
        <w:t>в абзаце первом слова «не менее 15 лет и» заменить словами «,</w:t>
      </w:r>
      <w:r w:rsidRPr="007505BA">
        <w:rPr>
          <w:rFonts w:ascii="Times New Roman" w:hAnsi="Times New Roman" w:cs="Times New Roman"/>
          <w:color w:val="000000"/>
          <w:spacing w:val="4"/>
          <w:sz w:val="28"/>
          <w:szCs w:val="28"/>
        </w:rPr>
        <w:t xml:space="preserve">минимальная продолжительность которого для назначения пенсии за выслугу  </w:t>
      </w:r>
      <w:r w:rsidRPr="007505BA">
        <w:rPr>
          <w:rFonts w:ascii="Times New Roman" w:hAnsi="Times New Roman" w:cs="Times New Roman"/>
          <w:color w:val="000000"/>
          <w:spacing w:val="2"/>
          <w:sz w:val="28"/>
          <w:szCs w:val="28"/>
        </w:rPr>
        <w:t xml:space="preserve">лет    в    соответствующем    году  определяется    согласно    приложению    к </w:t>
      </w:r>
      <w:r w:rsidRPr="007505BA">
        <w:rPr>
          <w:rFonts w:ascii="Times New Roman" w:hAnsi="Times New Roman" w:cs="Times New Roman"/>
          <w:color w:val="000000"/>
          <w:spacing w:val="4"/>
          <w:sz w:val="28"/>
          <w:szCs w:val="28"/>
        </w:rPr>
        <w:t xml:space="preserve">Федеральному закону от 15 декабря 2001 года № 166-ФЗ «О государственном </w:t>
      </w:r>
      <w:r w:rsidRPr="007505BA">
        <w:rPr>
          <w:rFonts w:ascii="Times New Roman" w:hAnsi="Times New Roman" w:cs="Times New Roman"/>
          <w:color w:val="000000"/>
          <w:spacing w:val="10"/>
          <w:sz w:val="28"/>
          <w:szCs w:val="28"/>
        </w:rPr>
        <w:t xml:space="preserve">пенсионном обеспечении в Российской Федерации» (далее – Федеральный </w:t>
      </w:r>
      <w:r w:rsidRPr="007505BA">
        <w:rPr>
          <w:rFonts w:ascii="Times New Roman" w:hAnsi="Times New Roman" w:cs="Times New Roman"/>
          <w:color w:val="000000"/>
          <w:spacing w:val="5"/>
          <w:sz w:val="28"/>
          <w:szCs w:val="28"/>
        </w:rPr>
        <w:t>закон    «О    государственном    пенсионном    обеспечении    в    Российской</w:t>
      </w:r>
      <w:r w:rsidRPr="007505BA">
        <w:rPr>
          <w:rFonts w:ascii="Times New Roman" w:hAnsi="Times New Roman" w:cs="Times New Roman"/>
          <w:color w:val="000000"/>
          <w:spacing w:val="5"/>
          <w:sz w:val="28"/>
          <w:szCs w:val="28"/>
        </w:rPr>
        <w:br/>
      </w:r>
      <w:r w:rsidRPr="007505BA">
        <w:rPr>
          <w:rFonts w:ascii="Times New Roman" w:hAnsi="Times New Roman" w:cs="Times New Roman"/>
          <w:color w:val="000000"/>
          <w:sz w:val="28"/>
          <w:szCs w:val="28"/>
        </w:rPr>
        <w:t>Федерации»), и при»;</w:t>
      </w:r>
    </w:p>
    <w:p w:rsidR="001624BF" w:rsidRPr="007505BA" w:rsidRDefault="001624BF" w:rsidP="001624BF">
      <w:pPr>
        <w:shd w:val="clear" w:color="auto" w:fill="FFFFFF"/>
        <w:tabs>
          <w:tab w:val="left" w:pos="1032"/>
        </w:tabs>
        <w:spacing w:line="302" w:lineRule="exact"/>
        <w:ind w:left="10" w:firstLine="662"/>
        <w:jc w:val="both"/>
        <w:rPr>
          <w:rFonts w:ascii="Times New Roman" w:hAnsi="Times New Roman" w:cs="Times New Roman"/>
          <w:sz w:val="28"/>
          <w:szCs w:val="28"/>
        </w:rPr>
      </w:pPr>
      <w:r w:rsidRPr="007505BA">
        <w:rPr>
          <w:rFonts w:ascii="Times New Roman" w:hAnsi="Times New Roman" w:cs="Times New Roman"/>
          <w:color w:val="000000"/>
          <w:spacing w:val="-9"/>
          <w:sz w:val="28"/>
          <w:szCs w:val="28"/>
        </w:rPr>
        <w:t>б)</w:t>
      </w:r>
      <w:r w:rsidRPr="007505BA">
        <w:rPr>
          <w:rFonts w:ascii="Times New Roman" w:hAnsi="Times New Roman" w:cs="Times New Roman"/>
          <w:color w:val="000000"/>
          <w:sz w:val="28"/>
          <w:szCs w:val="28"/>
        </w:rPr>
        <w:tab/>
      </w:r>
      <w:r w:rsidRPr="007505BA">
        <w:rPr>
          <w:rFonts w:ascii="Times New Roman" w:hAnsi="Times New Roman" w:cs="Times New Roman"/>
          <w:color w:val="000000"/>
          <w:spacing w:val="12"/>
          <w:sz w:val="28"/>
          <w:szCs w:val="28"/>
        </w:rPr>
        <w:t xml:space="preserve">в  абзаце втором после слов  «на страховую пенсию по старости </w:t>
      </w:r>
      <w:r w:rsidRPr="007505BA">
        <w:rPr>
          <w:rFonts w:ascii="Times New Roman" w:hAnsi="Times New Roman" w:cs="Times New Roman"/>
          <w:color w:val="000000"/>
          <w:spacing w:val="9"/>
          <w:sz w:val="28"/>
          <w:szCs w:val="28"/>
        </w:rPr>
        <w:t xml:space="preserve">(инвалидности)» дополнить словами «в соответствии с частью 1 статьи 8 и </w:t>
      </w:r>
      <w:r w:rsidRPr="007505BA">
        <w:rPr>
          <w:rFonts w:ascii="Times New Roman" w:hAnsi="Times New Roman" w:cs="Times New Roman"/>
          <w:color w:val="000000"/>
          <w:spacing w:val="5"/>
          <w:sz w:val="28"/>
          <w:szCs w:val="28"/>
        </w:rPr>
        <w:t xml:space="preserve">статьями 9, 30-33 Федерального закона от 28 декабря 2013 года № 400-ФЗ «О </w:t>
      </w:r>
      <w:r w:rsidRPr="007505BA">
        <w:rPr>
          <w:rFonts w:ascii="Times New Roman" w:hAnsi="Times New Roman" w:cs="Times New Roman"/>
          <w:color w:val="000000"/>
          <w:spacing w:val="2"/>
          <w:sz w:val="28"/>
          <w:szCs w:val="28"/>
        </w:rPr>
        <w:t>страховых пенсиях» (далее - Федеральный закон «О страховых пенсиях»)»;</w:t>
      </w:r>
    </w:p>
    <w:p w:rsidR="001624BF" w:rsidRPr="007505BA" w:rsidRDefault="001624BF" w:rsidP="001624BF">
      <w:pPr>
        <w:shd w:val="clear" w:color="auto" w:fill="FFFFFF"/>
        <w:tabs>
          <w:tab w:val="left" w:pos="955"/>
        </w:tabs>
        <w:spacing w:line="302" w:lineRule="exact"/>
        <w:ind w:left="24" w:firstLine="662"/>
        <w:jc w:val="both"/>
        <w:rPr>
          <w:rFonts w:ascii="Times New Roman" w:hAnsi="Times New Roman" w:cs="Times New Roman"/>
          <w:color w:val="000000"/>
          <w:spacing w:val="-3"/>
          <w:sz w:val="28"/>
          <w:szCs w:val="28"/>
        </w:rPr>
      </w:pPr>
      <w:r w:rsidRPr="007505BA">
        <w:rPr>
          <w:rFonts w:ascii="Times New Roman" w:hAnsi="Times New Roman" w:cs="Times New Roman"/>
          <w:color w:val="000000"/>
          <w:spacing w:val="-7"/>
          <w:sz w:val="28"/>
          <w:szCs w:val="28"/>
        </w:rPr>
        <w:t>2)</w:t>
      </w:r>
      <w:r w:rsidRPr="007505BA">
        <w:rPr>
          <w:rFonts w:ascii="Times New Roman" w:hAnsi="Times New Roman" w:cs="Times New Roman"/>
          <w:color w:val="000000"/>
          <w:sz w:val="28"/>
          <w:szCs w:val="28"/>
        </w:rPr>
        <w:tab/>
      </w:r>
      <w:r w:rsidRPr="007505BA">
        <w:rPr>
          <w:rFonts w:ascii="Times New Roman" w:hAnsi="Times New Roman" w:cs="Times New Roman"/>
          <w:color w:val="000000"/>
          <w:spacing w:val="1"/>
          <w:sz w:val="28"/>
          <w:szCs w:val="28"/>
        </w:rPr>
        <w:t>в части 3 слова «Федеральным законом от 28 декабря 2013 года № 400-</w:t>
      </w:r>
      <w:r w:rsidRPr="007505BA">
        <w:rPr>
          <w:rFonts w:ascii="Times New Roman" w:hAnsi="Times New Roman" w:cs="Times New Roman"/>
          <w:color w:val="000000"/>
          <w:spacing w:val="-2"/>
          <w:sz w:val="28"/>
          <w:szCs w:val="28"/>
        </w:rPr>
        <w:t xml:space="preserve">ФЗ «О страховых пенсиях» (далее - Федеральный закон «О страховых пенсиях»)» заменить словами «Федеральным законом «О страховых пенсиях» либо досрочно </w:t>
      </w:r>
      <w:r w:rsidRPr="007505BA">
        <w:rPr>
          <w:rFonts w:ascii="Times New Roman" w:hAnsi="Times New Roman" w:cs="Times New Roman"/>
          <w:color w:val="000000"/>
          <w:spacing w:val="-1"/>
          <w:sz w:val="28"/>
          <w:szCs w:val="28"/>
        </w:rPr>
        <w:t xml:space="preserve">назначенной в соответствии с Законом Российской Федерации от 19 апреля 1991 </w:t>
      </w:r>
      <w:r w:rsidRPr="007505BA">
        <w:rPr>
          <w:rFonts w:ascii="Times New Roman" w:hAnsi="Times New Roman" w:cs="Times New Roman"/>
          <w:color w:val="000000"/>
          <w:spacing w:val="-3"/>
          <w:sz w:val="28"/>
          <w:szCs w:val="28"/>
        </w:rPr>
        <w:t xml:space="preserve">года № 1032-1 «О занятости населения в Российской </w:t>
      </w:r>
      <w:r w:rsidRPr="007505BA">
        <w:rPr>
          <w:rFonts w:ascii="Times New Roman" w:hAnsi="Times New Roman" w:cs="Times New Roman"/>
          <w:color w:val="000000"/>
          <w:spacing w:val="-3"/>
          <w:sz w:val="28"/>
          <w:szCs w:val="28"/>
        </w:rPr>
        <w:lastRenderedPageBreak/>
        <w:t>Федерации»»;</w:t>
      </w:r>
    </w:p>
    <w:p w:rsidR="001624BF" w:rsidRPr="007505BA" w:rsidRDefault="001624BF" w:rsidP="001624BF">
      <w:pPr>
        <w:shd w:val="clear" w:color="auto" w:fill="FFFFFF"/>
        <w:tabs>
          <w:tab w:val="left" w:pos="955"/>
        </w:tabs>
        <w:spacing w:line="302" w:lineRule="exact"/>
        <w:ind w:left="24" w:firstLine="662"/>
        <w:jc w:val="both"/>
        <w:rPr>
          <w:rFonts w:ascii="Times New Roman" w:hAnsi="Times New Roman" w:cs="Times New Roman"/>
          <w:color w:val="000000"/>
          <w:spacing w:val="-3"/>
          <w:sz w:val="28"/>
          <w:szCs w:val="28"/>
        </w:rPr>
      </w:pPr>
      <w:r w:rsidRPr="007505BA">
        <w:rPr>
          <w:rFonts w:ascii="Times New Roman" w:hAnsi="Times New Roman" w:cs="Times New Roman"/>
          <w:color w:val="000000"/>
          <w:sz w:val="28"/>
          <w:szCs w:val="28"/>
        </w:rPr>
        <w:t>3)  в пункте 8 в первом предложении слова «не менее 15 лет» заменить словами   «не   менее   стажа,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во втором предложении слова «сверх 15 лет» заменить словами «сверх указанного стажа»;</w:t>
      </w:r>
    </w:p>
    <w:p w:rsidR="001624BF" w:rsidRPr="007505BA" w:rsidRDefault="001624BF" w:rsidP="001624BF">
      <w:pPr>
        <w:shd w:val="clear" w:color="auto" w:fill="FFFFFF"/>
        <w:tabs>
          <w:tab w:val="left" w:pos="955"/>
        </w:tabs>
        <w:spacing w:line="302" w:lineRule="exact"/>
        <w:ind w:left="24" w:firstLine="662"/>
        <w:jc w:val="both"/>
        <w:rPr>
          <w:rFonts w:ascii="Times New Roman" w:hAnsi="Times New Roman" w:cs="Times New Roman"/>
          <w:color w:val="000000"/>
          <w:spacing w:val="-3"/>
          <w:sz w:val="28"/>
          <w:szCs w:val="28"/>
        </w:rPr>
      </w:pPr>
      <w:r w:rsidRPr="007505BA">
        <w:rPr>
          <w:rFonts w:ascii="Times New Roman" w:hAnsi="Times New Roman" w:cs="Times New Roman"/>
          <w:color w:val="000000"/>
          <w:sz w:val="28"/>
          <w:szCs w:val="28"/>
        </w:rPr>
        <w:t>4)  в пункте 9 после слов «пенсию по старости» дополнить словами «в соответствии с частью 1 статьи 8 и статьями 30-33 Федерального закона «О страховых пенсиях»».</w:t>
      </w:r>
      <w:r w:rsidRPr="007505BA">
        <w:rPr>
          <w:rFonts w:ascii="Times New Roman" w:hAnsi="Times New Roman" w:cs="Times New Roman"/>
          <w:color w:val="000000"/>
          <w:spacing w:val="-3"/>
          <w:sz w:val="28"/>
          <w:szCs w:val="28"/>
        </w:rPr>
        <w:t xml:space="preserve"> </w:t>
      </w:r>
    </w:p>
    <w:p w:rsidR="001624BF" w:rsidRPr="007505BA" w:rsidRDefault="001624BF" w:rsidP="001624BF">
      <w:pPr>
        <w:shd w:val="clear" w:color="auto" w:fill="FFFFFF"/>
        <w:tabs>
          <w:tab w:val="left" w:pos="955"/>
        </w:tabs>
        <w:spacing w:line="302" w:lineRule="exact"/>
        <w:ind w:left="24" w:firstLine="662"/>
        <w:jc w:val="both"/>
        <w:rPr>
          <w:rFonts w:ascii="Times New Roman" w:hAnsi="Times New Roman" w:cs="Times New Roman"/>
          <w:color w:val="000000"/>
          <w:spacing w:val="-3"/>
          <w:sz w:val="28"/>
          <w:szCs w:val="28"/>
        </w:rPr>
      </w:pPr>
      <w:r w:rsidRPr="007505BA">
        <w:rPr>
          <w:rFonts w:ascii="Times New Roman" w:hAnsi="Times New Roman" w:cs="Times New Roman"/>
          <w:color w:val="000000"/>
          <w:sz w:val="28"/>
          <w:szCs w:val="28"/>
        </w:rPr>
        <w:t xml:space="preserve">2. За лицами, проходившими муниципальную службу, приобретшими право на пенсию за выслугу лет, устанавливаемую в соответствии с нормативным правовым   актом </w:t>
      </w:r>
      <w:r w:rsidRPr="007505BA">
        <w:rPr>
          <w:rFonts w:ascii="Times New Roman" w:hAnsi="Times New Roman" w:cs="Times New Roman"/>
          <w:color w:val="000000"/>
          <w:spacing w:val="6"/>
          <w:sz w:val="28"/>
          <w:szCs w:val="28"/>
        </w:rPr>
        <w:t>Сельского поселения «Чиндалей»</w:t>
      </w:r>
      <w:r w:rsidRPr="007505BA">
        <w:rPr>
          <w:rFonts w:ascii="Times New Roman" w:hAnsi="Times New Roman" w:cs="Times New Roman"/>
          <w:color w:val="000000"/>
          <w:sz w:val="28"/>
          <w:szCs w:val="28"/>
        </w:rPr>
        <w:t xml:space="preserve">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w:t>
      </w:r>
      <w:r w:rsidRPr="007505BA">
        <w:rPr>
          <w:rFonts w:ascii="Times New Roman" w:hAnsi="Times New Roman" w:cs="Times New Roman"/>
          <w:color w:val="000000"/>
          <w:spacing w:val="6"/>
          <w:sz w:val="28"/>
          <w:szCs w:val="28"/>
        </w:rPr>
        <w:t xml:space="preserve"> Сельского поселения «Чиндалей»</w:t>
      </w:r>
      <w:r w:rsidRPr="007505BA">
        <w:rPr>
          <w:rFonts w:ascii="Times New Roman" w:hAnsi="Times New Roman" w:cs="Times New Roman"/>
          <w:color w:val="000000"/>
          <w:sz w:val="28"/>
          <w:szCs w:val="28"/>
        </w:rPr>
        <w:t xml:space="preserve">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w:t>
      </w:r>
      <w:r w:rsidRPr="007505BA">
        <w:rPr>
          <w:rFonts w:ascii="Times New Roman" w:hAnsi="Times New Roman" w:cs="Times New Roman"/>
          <w:color w:val="000000"/>
          <w:spacing w:val="6"/>
          <w:sz w:val="28"/>
          <w:szCs w:val="28"/>
        </w:rPr>
        <w:t xml:space="preserve"> Сельского поселения «Чиндалей»</w:t>
      </w:r>
      <w:r w:rsidRPr="007505BA">
        <w:rPr>
          <w:rFonts w:ascii="Times New Roman" w:hAnsi="Times New Roman" w:cs="Times New Roman"/>
          <w:color w:val="000000"/>
          <w:sz w:val="28"/>
          <w:szCs w:val="28"/>
        </w:rPr>
        <w:t>,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400-ФЗ «О страховых пенсиях», сохраняется право на пенсию за выслугу лет без учета изменений, внесенных настоящим решением.</w:t>
      </w:r>
    </w:p>
    <w:p w:rsidR="001624BF" w:rsidRPr="007505BA" w:rsidRDefault="001624BF" w:rsidP="001624BF">
      <w:pPr>
        <w:shd w:val="clear" w:color="auto" w:fill="FFFFFF"/>
        <w:tabs>
          <w:tab w:val="left" w:pos="955"/>
        </w:tabs>
        <w:spacing w:line="302" w:lineRule="exact"/>
        <w:ind w:left="24" w:firstLine="662"/>
        <w:jc w:val="both"/>
        <w:rPr>
          <w:rFonts w:ascii="Times New Roman" w:hAnsi="Times New Roman" w:cs="Times New Roman"/>
          <w:color w:val="000000"/>
          <w:spacing w:val="-3"/>
          <w:sz w:val="28"/>
          <w:szCs w:val="28"/>
        </w:rPr>
      </w:pPr>
      <w:r w:rsidRPr="007505BA">
        <w:rPr>
          <w:rFonts w:ascii="Times New Roman" w:hAnsi="Times New Roman" w:cs="Times New Roman"/>
          <w:color w:val="000000"/>
          <w:sz w:val="28"/>
          <w:szCs w:val="28"/>
        </w:rPr>
        <w:t>3. Настоящее решение вступает в силу с 1 января 2017 года.</w:t>
      </w:r>
    </w:p>
    <w:p w:rsidR="001624BF" w:rsidRPr="007505BA" w:rsidRDefault="001624BF" w:rsidP="001624BF">
      <w:pPr>
        <w:shd w:val="clear" w:color="auto" w:fill="FFFFFF"/>
        <w:tabs>
          <w:tab w:val="left" w:pos="955"/>
        </w:tabs>
        <w:spacing w:line="302" w:lineRule="exact"/>
        <w:ind w:left="24" w:firstLine="662"/>
        <w:jc w:val="both"/>
        <w:rPr>
          <w:rFonts w:ascii="Times New Roman" w:hAnsi="Times New Roman" w:cs="Times New Roman"/>
          <w:color w:val="000000"/>
          <w:sz w:val="28"/>
          <w:szCs w:val="28"/>
        </w:rPr>
      </w:pPr>
      <w:r w:rsidRPr="007505BA">
        <w:rPr>
          <w:rFonts w:ascii="Times New Roman" w:hAnsi="Times New Roman" w:cs="Times New Roman"/>
          <w:color w:val="000000"/>
          <w:sz w:val="28"/>
          <w:szCs w:val="28"/>
        </w:rPr>
        <w:t xml:space="preserve">4.    Настоящее   решение   опубликовать   (обнародовать)   на информационном стенде администрации </w:t>
      </w:r>
      <w:r w:rsidRPr="007505BA">
        <w:rPr>
          <w:rFonts w:ascii="Times New Roman" w:hAnsi="Times New Roman" w:cs="Times New Roman"/>
          <w:color w:val="000000"/>
          <w:spacing w:val="6"/>
          <w:sz w:val="28"/>
          <w:szCs w:val="28"/>
        </w:rPr>
        <w:t>Сельского поселения «Чиндалей»</w:t>
      </w:r>
      <w:r w:rsidRPr="007505BA">
        <w:rPr>
          <w:rFonts w:ascii="Times New Roman" w:hAnsi="Times New Roman" w:cs="Times New Roman"/>
          <w:i/>
          <w:iCs/>
          <w:color w:val="000000"/>
          <w:sz w:val="28"/>
          <w:szCs w:val="28"/>
        </w:rPr>
        <w:t xml:space="preserve"> </w:t>
      </w:r>
    </w:p>
    <w:p w:rsidR="001624BF" w:rsidRPr="007505BA" w:rsidRDefault="001624BF" w:rsidP="001624BF">
      <w:pPr>
        <w:widowControl/>
        <w:shd w:val="clear" w:color="auto" w:fill="FFFFFF"/>
        <w:rPr>
          <w:rFonts w:ascii="Times New Roman" w:hAnsi="Times New Roman" w:cs="Times New Roman"/>
          <w:color w:val="000000"/>
          <w:sz w:val="28"/>
          <w:szCs w:val="28"/>
        </w:rPr>
      </w:pPr>
    </w:p>
    <w:p w:rsidR="001624BF" w:rsidRPr="007505BA" w:rsidRDefault="001624BF" w:rsidP="001624BF">
      <w:pPr>
        <w:widowControl/>
        <w:shd w:val="clear" w:color="auto" w:fill="FFFFFF"/>
        <w:rPr>
          <w:rFonts w:ascii="Times New Roman" w:hAnsi="Times New Roman" w:cs="Times New Roman"/>
          <w:color w:val="000000"/>
          <w:sz w:val="28"/>
          <w:szCs w:val="28"/>
        </w:rPr>
      </w:pPr>
    </w:p>
    <w:p w:rsidR="001624BF" w:rsidRPr="007505BA" w:rsidRDefault="001624BF" w:rsidP="001624BF">
      <w:pPr>
        <w:widowControl/>
        <w:shd w:val="clear" w:color="auto" w:fill="FFFFFF"/>
        <w:rPr>
          <w:rFonts w:ascii="Times New Roman" w:hAnsi="Times New Roman" w:cs="Times New Roman"/>
          <w:color w:val="000000"/>
          <w:sz w:val="28"/>
          <w:szCs w:val="28"/>
        </w:rPr>
      </w:pPr>
    </w:p>
    <w:p w:rsidR="001624BF" w:rsidRPr="007505BA" w:rsidRDefault="001624BF" w:rsidP="001624BF">
      <w:pPr>
        <w:widowControl/>
        <w:shd w:val="clear" w:color="auto" w:fill="FFFFFF"/>
        <w:rPr>
          <w:rFonts w:ascii="Times New Roman" w:hAnsi="Times New Roman" w:cs="Times New Roman"/>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r w:rsidRPr="007505BA">
        <w:rPr>
          <w:rFonts w:ascii="Times New Roman" w:hAnsi="Times New Roman" w:cs="Times New Roman"/>
          <w:color w:val="000000"/>
          <w:sz w:val="28"/>
          <w:szCs w:val="28"/>
        </w:rPr>
        <w:t xml:space="preserve">Глава </w:t>
      </w:r>
      <w:r w:rsidRPr="007505BA">
        <w:rPr>
          <w:rFonts w:ascii="Times New Roman" w:hAnsi="Times New Roman" w:cs="Times New Roman"/>
          <w:color w:val="000000"/>
          <w:spacing w:val="6"/>
          <w:sz w:val="28"/>
          <w:szCs w:val="28"/>
        </w:rPr>
        <w:t>Сельского поселения «Чиндалей»</w:t>
      </w:r>
      <w:r w:rsidRPr="007505BA">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 xml:space="preserve">               </w:t>
      </w:r>
      <w:r w:rsidRPr="007505BA">
        <w:rPr>
          <w:rFonts w:ascii="Times New Roman" w:hAnsi="Times New Roman" w:cs="Times New Roman"/>
          <w:iCs/>
          <w:color w:val="000000"/>
          <w:sz w:val="28"/>
          <w:szCs w:val="28"/>
        </w:rPr>
        <w:t>Б.И.Цыденов</w:t>
      </w: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widowControl/>
        <w:shd w:val="clear" w:color="auto" w:fill="FFFFFF"/>
        <w:rPr>
          <w:rFonts w:ascii="Times New Roman" w:hAnsi="Times New Roman" w:cs="Times New Roman"/>
          <w:iCs/>
          <w:color w:val="000000"/>
          <w:sz w:val="28"/>
          <w:szCs w:val="28"/>
        </w:rPr>
      </w:pPr>
    </w:p>
    <w:p w:rsidR="001624BF" w:rsidRDefault="001624BF" w:rsidP="001624BF">
      <w:pPr>
        <w:jc w:val="center"/>
        <w:rPr>
          <w:rFonts w:ascii="Times New Roman" w:hAnsi="Times New Roman" w:cs="Times New Roman"/>
          <w:sz w:val="28"/>
          <w:szCs w:val="28"/>
        </w:rPr>
      </w:pPr>
    </w:p>
    <w:p w:rsidR="001624BF" w:rsidRPr="00247676" w:rsidRDefault="001624BF" w:rsidP="001624BF">
      <w:pPr>
        <w:jc w:val="center"/>
        <w:rPr>
          <w:rFonts w:ascii="Times New Roman" w:hAnsi="Times New Roman" w:cs="Times New Roman"/>
          <w:sz w:val="28"/>
          <w:szCs w:val="28"/>
        </w:rPr>
      </w:pPr>
      <w:r w:rsidRPr="00247676">
        <w:rPr>
          <w:rFonts w:ascii="Times New Roman" w:hAnsi="Times New Roman" w:cs="Times New Roman"/>
          <w:sz w:val="28"/>
          <w:szCs w:val="28"/>
        </w:rPr>
        <w:t>Совет сельского поселения «Чиндалей»</w:t>
      </w:r>
    </w:p>
    <w:p w:rsidR="001624BF" w:rsidRPr="00247676" w:rsidRDefault="001624BF" w:rsidP="001624BF">
      <w:pPr>
        <w:jc w:val="center"/>
        <w:rPr>
          <w:rFonts w:ascii="Times New Roman" w:hAnsi="Times New Roman" w:cs="Times New Roman"/>
          <w:sz w:val="28"/>
          <w:szCs w:val="28"/>
        </w:rPr>
      </w:pPr>
    </w:p>
    <w:p w:rsidR="001624BF" w:rsidRPr="00247676" w:rsidRDefault="001624BF" w:rsidP="001624BF">
      <w:pPr>
        <w:rPr>
          <w:rFonts w:ascii="Times New Roman" w:hAnsi="Times New Roman" w:cs="Times New Roman"/>
          <w:sz w:val="28"/>
          <w:szCs w:val="28"/>
        </w:rPr>
      </w:pPr>
    </w:p>
    <w:tbl>
      <w:tblPr>
        <w:tblW w:w="9886" w:type="dxa"/>
        <w:jc w:val="center"/>
        <w:tblLook w:val="01E0" w:firstRow="1" w:lastRow="1" w:firstColumn="1" w:lastColumn="1" w:noHBand="0" w:noVBand="0"/>
      </w:tblPr>
      <w:tblGrid>
        <w:gridCol w:w="9571"/>
        <w:gridCol w:w="315"/>
      </w:tblGrid>
      <w:tr w:rsidR="001624BF" w:rsidRPr="00247676" w:rsidTr="00202D5B">
        <w:trPr>
          <w:trHeight w:val="517"/>
          <w:jc w:val="center"/>
        </w:trPr>
        <w:tc>
          <w:tcPr>
            <w:tcW w:w="9886" w:type="dxa"/>
            <w:gridSpan w:val="2"/>
          </w:tcPr>
          <w:p w:rsidR="001624BF" w:rsidRPr="00247676" w:rsidRDefault="001624BF" w:rsidP="00202D5B">
            <w:pPr>
              <w:spacing w:line="240" w:lineRule="exact"/>
              <w:ind w:right="756"/>
              <w:jc w:val="both"/>
              <w:rPr>
                <w:rFonts w:ascii="Times New Roman" w:hAnsi="Times New Roman" w:cs="Times New Roman"/>
                <w:sz w:val="28"/>
                <w:szCs w:val="28"/>
              </w:rPr>
            </w:pPr>
            <w:r w:rsidRPr="00247676">
              <w:rPr>
                <w:rFonts w:ascii="Times New Roman" w:hAnsi="Times New Roman" w:cs="Times New Roman"/>
                <w:sz w:val="28"/>
                <w:szCs w:val="28"/>
              </w:rPr>
              <w:t xml:space="preserve">                                                                РЕШЕНИЕ</w:t>
            </w:r>
          </w:p>
          <w:p w:rsidR="001624BF" w:rsidRPr="00247676" w:rsidRDefault="001624BF" w:rsidP="00202D5B">
            <w:pPr>
              <w:spacing w:line="240" w:lineRule="exact"/>
              <w:ind w:right="756"/>
              <w:jc w:val="both"/>
              <w:rPr>
                <w:rFonts w:ascii="Times New Roman" w:hAnsi="Times New Roman" w:cs="Times New Roman"/>
                <w:sz w:val="28"/>
                <w:szCs w:val="28"/>
              </w:rPr>
            </w:pPr>
          </w:p>
          <w:p w:rsidR="001624BF" w:rsidRPr="00247676" w:rsidRDefault="001624BF" w:rsidP="00202D5B">
            <w:pPr>
              <w:spacing w:line="240" w:lineRule="exact"/>
              <w:ind w:right="756"/>
              <w:jc w:val="both"/>
              <w:rPr>
                <w:rFonts w:ascii="Times New Roman" w:hAnsi="Times New Roman" w:cs="Times New Roman"/>
                <w:sz w:val="28"/>
                <w:szCs w:val="28"/>
              </w:rPr>
            </w:pPr>
          </w:p>
          <w:p w:rsidR="001624BF" w:rsidRPr="00247676" w:rsidRDefault="001624BF" w:rsidP="00202D5B">
            <w:pPr>
              <w:spacing w:line="240" w:lineRule="exact"/>
              <w:ind w:right="756"/>
              <w:jc w:val="both"/>
              <w:rPr>
                <w:rFonts w:ascii="Times New Roman" w:hAnsi="Times New Roman" w:cs="Times New Roman"/>
                <w:b/>
                <w:sz w:val="28"/>
                <w:szCs w:val="28"/>
              </w:rPr>
            </w:pPr>
          </w:p>
        </w:tc>
      </w:tr>
      <w:tr w:rsidR="001624BF" w:rsidRPr="00247676" w:rsidTr="00202D5B">
        <w:trPr>
          <w:trHeight w:val="517"/>
          <w:jc w:val="center"/>
        </w:trPr>
        <w:tc>
          <w:tcPr>
            <w:tcW w:w="9886" w:type="dxa"/>
            <w:gridSpan w:val="2"/>
          </w:tcPr>
          <w:p w:rsidR="001624BF" w:rsidRPr="00247676" w:rsidRDefault="001624BF" w:rsidP="00202D5B">
            <w:pPr>
              <w:spacing w:line="240" w:lineRule="exact"/>
              <w:ind w:right="756"/>
              <w:jc w:val="both"/>
              <w:rPr>
                <w:rFonts w:ascii="Times New Roman" w:hAnsi="Times New Roman" w:cs="Times New Roman"/>
                <w:sz w:val="28"/>
                <w:szCs w:val="28"/>
              </w:rPr>
            </w:pPr>
            <w:r w:rsidRPr="00247676">
              <w:rPr>
                <w:rFonts w:ascii="Times New Roman" w:hAnsi="Times New Roman" w:cs="Times New Roman"/>
                <w:sz w:val="28"/>
                <w:szCs w:val="28"/>
              </w:rPr>
              <w:t>11.04.2014.                                                                                  № 111а</w:t>
            </w:r>
          </w:p>
          <w:p w:rsidR="001624BF" w:rsidRPr="00247676" w:rsidRDefault="001624BF" w:rsidP="00202D5B">
            <w:pPr>
              <w:spacing w:line="240" w:lineRule="exact"/>
              <w:ind w:right="756"/>
              <w:jc w:val="both"/>
              <w:rPr>
                <w:rFonts w:ascii="Times New Roman" w:hAnsi="Times New Roman" w:cs="Times New Roman"/>
                <w:sz w:val="28"/>
                <w:szCs w:val="28"/>
              </w:rPr>
            </w:pPr>
          </w:p>
          <w:p w:rsidR="001624BF" w:rsidRPr="00247676" w:rsidRDefault="001624BF" w:rsidP="00202D5B">
            <w:pPr>
              <w:spacing w:line="240" w:lineRule="exact"/>
              <w:ind w:right="756"/>
              <w:jc w:val="both"/>
              <w:rPr>
                <w:rFonts w:ascii="Times New Roman" w:hAnsi="Times New Roman" w:cs="Times New Roman"/>
                <w:sz w:val="28"/>
                <w:szCs w:val="28"/>
              </w:rPr>
            </w:pPr>
          </w:p>
          <w:p w:rsidR="001624BF" w:rsidRPr="00247676" w:rsidRDefault="001624BF" w:rsidP="00202D5B">
            <w:pPr>
              <w:spacing w:line="240" w:lineRule="exact"/>
              <w:ind w:right="756"/>
              <w:jc w:val="both"/>
              <w:rPr>
                <w:rFonts w:ascii="Times New Roman" w:hAnsi="Times New Roman" w:cs="Times New Roman"/>
                <w:sz w:val="28"/>
                <w:szCs w:val="28"/>
              </w:rPr>
            </w:pPr>
          </w:p>
        </w:tc>
      </w:tr>
      <w:tr w:rsidR="001624BF" w:rsidRPr="00247676" w:rsidTr="00202D5B">
        <w:trPr>
          <w:trHeight w:val="517"/>
          <w:jc w:val="center"/>
        </w:trPr>
        <w:tc>
          <w:tcPr>
            <w:tcW w:w="9886" w:type="dxa"/>
            <w:gridSpan w:val="2"/>
          </w:tcPr>
          <w:p w:rsidR="001624BF" w:rsidRPr="00247676" w:rsidRDefault="001624BF" w:rsidP="00202D5B">
            <w:pPr>
              <w:jc w:val="center"/>
              <w:rPr>
                <w:rFonts w:ascii="Times New Roman" w:hAnsi="Times New Roman" w:cs="Times New Roman"/>
                <w:sz w:val="28"/>
                <w:szCs w:val="28"/>
              </w:rPr>
            </w:pPr>
            <w:r w:rsidRPr="00247676">
              <w:rPr>
                <w:rFonts w:ascii="Times New Roman" w:hAnsi="Times New Roman" w:cs="Times New Roman"/>
                <w:sz w:val="28"/>
                <w:szCs w:val="28"/>
              </w:rPr>
              <w:t>с.Чиндалей</w:t>
            </w:r>
          </w:p>
          <w:p w:rsidR="001624BF" w:rsidRPr="00247676" w:rsidRDefault="001624BF" w:rsidP="00202D5B">
            <w:pPr>
              <w:jc w:val="center"/>
              <w:rPr>
                <w:rFonts w:ascii="Times New Roman" w:hAnsi="Times New Roman" w:cs="Times New Roman"/>
                <w:sz w:val="28"/>
                <w:szCs w:val="28"/>
              </w:rPr>
            </w:pPr>
          </w:p>
          <w:p w:rsidR="001624BF" w:rsidRPr="00247676" w:rsidRDefault="001624BF" w:rsidP="00202D5B">
            <w:pPr>
              <w:jc w:val="center"/>
              <w:rPr>
                <w:rFonts w:ascii="Times New Roman" w:hAnsi="Times New Roman" w:cs="Times New Roman"/>
                <w:sz w:val="28"/>
                <w:szCs w:val="28"/>
              </w:rPr>
            </w:pPr>
          </w:p>
          <w:p w:rsidR="001624BF" w:rsidRPr="00247676" w:rsidRDefault="001624BF" w:rsidP="00202D5B">
            <w:pPr>
              <w:rPr>
                <w:rFonts w:ascii="Times New Roman" w:hAnsi="Times New Roman" w:cs="Times New Roman"/>
                <w:sz w:val="28"/>
                <w:szCs w:val="28"/>
              </w:rPr>
            </w:pPr>
            <w:r w:rsidRPr="00247676">
              <w:rPr>
                <w:rFonts w:ascii="Times New Roman" w:hAnsi="Times New Roman" w:cs="Times New Roman"/>
                <w:sz w:val="28"/>
                <w:szCs w:val="28"/>
              </w:rPr>
              <w:t xml:space="preserve"> </w:t>
            </w:r>
          </w:p>
        </w:tc>
      </w:tr>
      <w:tr w:rsidR="001624BF" w:rsidRPr="00247676" w:rsidTr="00202D5B">
        <w:tblPrEx>
          <w:jc w:val="lef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Ex>
        <w:trPr>
          <w:gridAfter w:val="1"/>
          <w:wAfter w:w="315" w:type="dxa"/>
        </w:trPr>
        <w:tc>
          <w:tcPr>
            <w:tcW w:w="9571"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1624BF" w:rsidRPr="00247676" w:rsidRDefault="001624BF" w:rsidP="00202D5B">
            <w:pPr>
              <w:spacing w:line="330" w:lineRule="atLeast"/>
              <w:ind w:left="30" w:right="30"/>
              <w:jc w:val="center"/>
              <w:textAlignment w:val="baseline"/>
              <w:rPr>
                <w:rFonts w:ascii="Times New Roman" w:hAnsi="Times New Roman" w:cs="Times New Roman"/>
                <w:color w:val="000000"/>
                <w:sz w:val="28"/>
                <w:szCs w:val="28"/>
              </w:rPr>
            </w:pPr>
            <w:r w:rsidRPr="00247676">
              <w:rPr>
                <w:rFonts w:ascii="Times New Roman" w:hAnsi="Times New Roman" w:cs="Times New Roman"/>
                <w:bCs/>
                <w:color w:val="000000"/>
                <w:sz w:val="28"/>
                <w:szCs w:val="28"/>
                <w:bdr w:val="none" w:sz="0" w:space="0" w:color="auto" w:frame="1"/>
              </w:rPr>
              <w:t>Об утверждении Положения о пенсионном обеспечении  муниципальных служащих в администрации сельского поселения «Чиндалей»</w:t>
            </w:r>
          </w:p>
        </w:tc>
      </w:tr>
    </w:tbl>
    <w:p w:rsidR="001624BF" w:rsidRPr="00247676" w:rsidRDefault="001624BF" w:rsidP="001624BF">
      <w:pPr>
        <w:shd w:val="clear" w:color="auto" w:fill="FFFFFF"/>
        <w:spacing w:line="330" w:lineRule="atLeast"/>
        <w:jc w:val="both"/>
        <w:textAlignment w:val="baseline"/>
        <w:rPr>
          <w:rFonts w:ascii="Times New Roman" w:hAnsi="Times New Roman" w:cs="Times New Roman"/>
          <w:color w:val="000000"/>
          <w:sz w:val="28"/>
          <w:szCs w:val="28"/>
          <w:bdr w:val="none" w:sz="0" w:space="0" w:color="auto" w:frame="1"/>
        </w:rPr>
      </w:pPr>
    </w:p>
    <w:p w:rsidR="001624BF" w:rsidRPr="00247676" w:rsidRDefault="001624BF" w:rsidP="001624BF">
      <w:pPr>
        <w:ind w:firstLine="708"/>
        <w:jc w:val="both"/>
        <w:rPr>
          <w:rFonts w:ascii="Times New Roman" w:hAnsi="Times New Roman" w:cs="Times New Roman"/>
          <w:sz w:val="28"/>
          <w:szCs w:val="28"/>
        </w:rPr>
      </w:pPr>
      <w:r w:rsidRPr="00247676">
        <w:rPr>
          <w:rFonts w:ascii="Times New Roman" w:hAnsi="Times New Roman" w:cs="Times New Roman"/>
          <w:sz w:val="28"/>
          <w:szCs w:val="28"/>
        </w:rPr>
        <w:t xml:space="preserve">В соответствии со статьей 14 Закона Забайкальского края от 29 декабря 2008 года № 108-ЗЗК «О муниципальной службе в Забайкальском крае», Законом Забайкальского края от 27.02.2009 года № 145-ЗЗК «О пенсионном обеспечении за выслугу лет государственных гражданских служащих Забайкальского края», руководствуясь Уставом сельского поселения «Чиндалей», Совет сельского поселения «Чиндалей» РЕШИЛ: </w:t>
      </w:r>
    </w:p>
    <w:p w:rsidR="001624BF" w:rsidRPr="00247676" w:rsidRDefault="001624BF" w:rsidP="001624BF">
      <w:pPr>
        <w:ind w:firstLine="708"/>
        <w:jc w:val="both"/>
        <w:rPr>
          <w:rFonts w:ascii="Times New Roman" w:hAnsi="Times New Roman" w:cs="Times New Roman"/>
          <w:sz w:val="28"/>
          <w:szCs w:val="28"/>
        </w:rPr>
      </w:pPr>
    </w:p>
    <w:p w:rsidR="001624BF" w:rsidRPr="00247676" w:rsidRDefault="001624BF" w:rsidP="001624BF">
      <w:pPr>
        <w:widowControl/>
        <w:numPr>
          <w:ilvl w:val="0"/>
          <w:numId w:val="1"/>
        </w:numPr>
        <w:autoSpaceDE/>
        <w:autoSpaceDN/>
        <w:adjustRightInd/>
        <w:ind w:left="709" w:hanging="425"/>
        <w:jc w:val="both"/>
        <w:rPr>
          <w:rFonts w:ascii="Times New Roman" w:hAnsi="Times New Roman" w:cs="Times New Roman"/>
          <w:sz w:val="28"/>
          <w:szCs w:val="28"/>
        </w:rPr>
      </w:pPr>
      <w:r w:rsidRPr="00247676">
        <w:rPr>
          <w:rFonts w:ascii="Times New Roman" w:hAnsi="Times New Roman" w:cs="Times New Roman"/>
          <w:sz w:val="28"/>
          <w:szCs w:val="28"/>
        </w:rPr>
        <w:t xml:space="preserve">Утвердить Положение  </w:t>
      </w:r>
      <w:r w:rsidRPr="00247676">
        <w:rPr>
          <w:rFonts w:ascii="Times New Roman" w:hAnsi="Times New Roman" w:cs="Times New Roman"/>
          <w:bCs/>
          <w:color w:val="000000"/>
          <w:sz w:val="28"/>
          <w:szCs w:val="28"/>
          <w:bdr w:val="none" w:sz="0" w:space="0" w:color="auto" w:frame="1"/>
        </w:rPr>
        <w:t xml:space="preserve">о пенсионном обеспечении  муниципальных служащих в администрации сельского поселения «Чиндалей», </w:t>
      </w:r>
      <w:r w:rsidRPr="00247676">
        <w:rPr>
          <w:rFonts w:ascii="Times New Roman" w:hAnsi="Times New Roman" w:cs="Times New Roman"/>
          <w:sz w:val="28"/>
          <w:szCs w:val="28"/>
        </w:rPr>
        <w:t>прилагается.</w:t>
      </w:r>
    </w:p>
    <w:p w:rsidR="001624BF" w:rsidRPr="00247676" w:rsidRDefault="001624BF" w:rsidP="001624BF">
      <w:pPr>
        <w:widowControl/>
        <w:numPr>
          <w:ilvl w:val="0"/>
          <w:numId w:val="1"/>
        </w:numPr>
        <w:autoSpaceDE/>
        <w:autoSpaceDN/>
        <w:adjustRightInd/>
        <w:ind w:left="709" w:hanging="425"/>
        <w:jc w:val="both"/>
        <w:rPr>
          <w:rFonts w:ascii="Times New Roman" w:hAnsi="Times New Roman" w:cs="Times New Roman"/>
          <w:sz w:val="28"/>
          <w:szCs w:val="28"/>
        </w:rPr>
      </w:pPr>
      <w:r w:rsidRPr="00247676">
        <w:rPr>
          <w:rFonts w:ascii="Times New Roman" w:hAnsi="Times New Roman" w:cs="Times New Roman"/>
          <w:sz w:val="28"/>
          <w:szCs w:val="28"/>
        </w:rPr>
        <w:t>Настоящее решение вступает в силу после  обнародования на информационном стенде администрации.</w:t>
      </w:r>
    </w:p>
    <w:p w:rsidR="001624BF" w:rsidRPr="00247676" w:rsidRDefault="001624BF" w:rsidP="001624BF">
      <w:pPr>
        <w:tabs>
          <w:tab w:val="left" w:pos="1276"/>
        </w:tabs>
        <w:rPr>
          <w:rFonts w:ascii="Times New Roman" w:hAnsi="Times New Roman" w:cs="Times New Roman"/>
          <w:sz w:val="28"/>
          <w:szCs w:val="28"/>
        </w:rPr>
      </w:pPr>
    </w:p>
    <w:p w:rsidR="001624BF" w:rsidRPr="00247676" w:rsidRDefault="001624BF" w:rsidP="001624BF">
      <w:pPr>
        <w:tabs>
          <w:tab w:val="left" w:pos="1276"/>
        </w:tabs>
        <w:rPr>
          <w:rFonts w:ascii="Times New Roman" w:hAnsi="Times New Roman" w:cs="Times New Roman"/>
          <w:sz w:val="28"/>
          <w:szCs w:val="28"/>
        </w:rPr>
      </w:pPr>
    </w:p>
    <w:p w:rsidR="001624BF" w:rsidRPr="00247676" w:rsidRDefault="001624BF" w:rsidP="001624BF">
      <w:pPr>
        <w:tabs>
          <w:tab w:val="left" w:pos="1276"/>
        </w:tabs>
        <w:rPr>
          <w:rFonts w:ascii="Times New Roman" w:hAnsi="Times New Roman" w:cs="Times New Roman"/>
          <w:sz w:val="28"/>
          <w:szCs w:val="28"/>
        </w:rPr>
      </w:pPr>
    </w:p>
    <w:p w:rsidR="001624BF" w:rsidRPr="00247676" w:rsidRDefault="001624BF" w:rsidP="001624BF">
      <w:pPr>
        <w:tabs>
          <w:tab w:val="left" w:pos="1276"/>
        </w:tabs>
        <w:rPr>
          <w:rFonts w:ascii="Times New Roman" w:hAnsi="Times New Roman" w:cs="Times New Roman"/>
          <w:sz w:val="28"/>
          <w:szCs w:val="28"/>
        </w:rPr>
      </w:pPr>
    </w:p>
    <w:p w:rsidR="001624BF" w:rsidRPr="00247676" w:rsidRDefault="001624BF" w:rsidP="001624BF">
      <w:pPr>
        <w:tabs>
          <w:tab w:val="left" w:pos="1276"/>
        </w:tabs>
        <w:rPr>
          <w:rFonts w:ascii="Times New Roman" w:hAnsi="Times New Roman" w:cs="Times New Roman"/>
          <w:sz w:val="28"/>
          <w:szCs w:val="28"/>
        </w:rPr>
      </w:pPr>
    </w:p>
    <w:p w:rsidR="001624BF" w:rsidRPr="00247676" w:rsidRDefault="001624BF" w:rsidP="001624BF">
      <w:pPr>
        <w:tabs>
          <w:tab w:val="left" w:pos="1276"/>
        </w:tabs>
        <w:rPr>
          <w:rFonts w:ascii="Times New Roman" w:hAnsi="Times New Roman" w:cs="Times New Roman"/>
          <w:sz w:val="28"/>
          <w:szCs w:val="28"/>
        </w:rPr>
      </w:pPr>
      <w:r w:rsidRPr="00247676">
        <w:rPr>
          <w:rFonts w:ascii="Times New Roman" w:hAnsi="Times New Roman" w:cs="Times New Roman"/>
          <w:sz w:val="28"/>
          <w:szCs w:val="28"/>
        </w:rPr>
        <w:t xml:space="preserve">Глава сельского поселения </w:t>
      </w:r>
      <w:r w:rsidRPr="00247676">
        <w:rPr>
          <w:rFonts w:ascii="Times New Roman" w:hAnsi="Times New Roman" w:cs="Times New Roman"/>
          <w:sz w:val="28"/>
          <w:szCs w:val="28"/>
        </w:rPr>
        <w:tab/>
        <w:t xml:space="preserve">                    </w:t>
      </w:r>
      <w:r w:rsidRPr="00247676">
        <w:rPr>
          <w:rFonts w:ascii="Times New Roman" w:hAnsi="Times New Roman" w:cs="Times New Roman"/>
          <w:sz w:val="28"/>
          <w:szCs w:val="28"/>
        </w:rPr>
        <w:tab/>
        <w:t xml:space="preserve">         </w:t>
      </w:r>
      <w:r w:rsidRPr="00247676">
        <w:rPr>
          <w:rFonts w:ascii="Times New Roman" w:hAnsi="Times New Roman" w:cs="Times New Roman"/>
          <w:sz w:val="28"/>
          <w:szCs w:val="28"/>
        </w:rPr>
        <w:tab/>
      </w:r>
      <w:r w:rsidRPr="00247676">
        <w:rPr>
          <w:rFonts w:ascii="Times New Roman" w:hAnsi="Times New Roman" w:cs="Times New Roman"/>
          <w:sz w:val="28"/>
          <w:szCs w:val="28"/>
        </w:rPr>
        <w:tab/>
        <w:t xml:space="preserve">       Б.М.Жигжитжапов </w:t>
      </w:r>
    </w:p>
    <w:p w:rsidR="001624BF" w:rsidRPr="00247676" w:rsidRDefault="001624BF" w:rsidP="001624BF">
      <w:pPr>
        <w:jc w:val="both"/>
        <w:rPr>
          <w:rFonts w:ascii="Times New Roman" w:hAnsi="Times New Roman" w:cs="Times New Roman"/>
          <w:sz w:val="28"/>
          <w:szCs w:val="28"/>
        </w:rPr>
      </w:pPr>
    </w:p>
    <w:p w:rsidR="001624BF" w:rsidRPr="00247676" w:rsidRDefault="001624BF" w:rsidP="001624BF">
      <w:pPr>
        <w:ind w:left="6946"/>
        <w:jc w:val="both"/>
        <w:rPr>
          <w:rFonts w:ascii="Times New Roman" w:hAnsi="Times New Roman" w:cs="Times New Roman"/>
          <w:sz w:val="28"/>
          <w:szCs w:val="28"/>
        </w:rPr>
      </w:pPr>
    </w:p>
    <w:p w:rsidR="001624BF" w:rsidRDefault="001624BF" w:rsidP="001624BF">
      <w:pPr>
        <w:ind w:left="6946"/>
        <w:jc w:val="both"/>
        <w:rPr>
          <w:rFonts w:ascii="Times New Roman" w:hAnsi="Times New Roman" w:cs="Times New Roman"/>
          <w:sz w:val="28"/>
          <w:szCs w:val="28"/>
        </w:rPr>
      </w:pPr>
    </w:p>
    <w:p w:rsidR="001624BF" w:rsidRDefault="001624BF" w:rsidP="001624BF">
      <w:pPr>
        <w:ind w:left="6946"/>
        <w:jc w:val="both"/>
        <w:rPr>
          <w:rFonts w:ascii="Times New Roman" w:hAnsi="Times New Roman" w:cs="Times New Roman"/>
          <w:sz w:val="28"/>
          <w:szCs w:val="28"/>
        </w:rPr>
      </w:pPr>
    </w:p>
    <w:p w:rsidR="001624BF" w:rsidRDefault="001624BF" w:rsidP="001624BF">
      <w:pPr>
        <w:ind w:left="6946"/>
        <w:jc w:val="both"/>
        <w:rPr>
          <w:rFonts w:ascii="Times New Roman" w:hAnsi="Times New Roman" w:cs="Times New Roman"/>
          <w:sz w:val="28"/>
          <w:szCs w:val="28"/>
        </w:rPr>
      </w:pPr>
    </w:p>
    <w:p w:rsidR="001624BF" w:rsidRDefault="001624BF" w:rsidP="001624BF">
      <w:pPr>
        <w:ind w:left="6946"/>
        <w:jc w:val="both"/>
        <w:rPr>
          <w:rFonts w:ascii="Times New Roman" w:hAnsi="Times New Roman" w:cs="Times New Roman"/>
          <w:sz w:val="28"/>
          <w:szCs w:val="28"/>
        </w:rPr>
      </w:pPr>
    </w:p>
    <w:p w:rsidR="001624BF" w:rsidRDefault="001624BF" w:rsidP="001624BF">
      <w:pPr>
        <w:ind w:left="6946"/>
        <w:jc w:val="both"/>
        <w:rPr>
          <w:rFonts w:ascii="Times New Roman" w:hAnsi="Times New Roman" w:cs="Times New Roman"/>
          <w:sz w:val="28"/>
          <w:szCs w:val="28"/>
        </w:rPr>
      </w:pPr>
    </w:p>
    <w:p w:rsidR="001624BF" w:rsidRDefault="001624BF" w:rsidP="001624BF">
      <w:pPr>
        <w:ind w:left="6946"/>
        <w:jc w:val="both"/>
        <w:rPr>
          <w:rFonts w:ascii="Times New Roman" w:hAnsi="Times New Roman" w:cs="Times New Roman"/>
          <w:sz w:val="28"/>
          <w:szCs w:val="28"/>
        </w:rPr>
      </w:pPr>
    </w:p>
    <w:p w:rsidR="001624BF" w:rsidRDefault="001624BF" w:rsidP="001624BF">
      <w:pPr>
        <w:ind w:left="6946"/>
        <w:jc w:val="both"/>
        <w:rPr>
          <w:rFonts w:ascii="Times New Roman" w:hAnsi="Times New Roman" w:cs="Times New Roman"/>
          <w:sz w:val="28"/>
          <w:szCs w:val="28"/>
        </w:rPr>
      </w:pPr>
    </w:p>
    <w:p w:rsidR="001624BF" w:rsidRDefault="001624BF" w:rsidP="001624BF">
      <w:pPr>
        <w:ind w:left="6946"/>
        <w:jc w:val="both"/>
        <w:rPr>
          <w:rFonts w:ascii="Times New Roman" w:hAnsi="Times New Roman" w:cs="Times New Roman"/>
          <w:sz w:val="28"/>
          <w:szCs w:val="28"/>
        </w:rPr>
      </w:pPr>
    </w:p>
    <w:p w:rsidR="001624BF" w:rsidRDefault="001624BF" w:rsidP="001624BF">
      <w:pPr>
        <w:ind w:left="6946"/>
        <w:jc w:val="both"/>
        <w:rPr>
          <w:rFonts w:ascii="Times New Roman" w:hAnsi="Times New Roman" w:cs="Times New Roman"/>
          <w:sz w:val="28"/>
          <w:szCs w:val="28"/>
        </w:rPr>
      </w:pPr>
    </w:p>
    <w:p w:rsidR="001624BF" w:rsidRDefault="001624BF" w:rsidP="001624BF">
      <w:pPr>
        <w:ind w:left="6946"/>
        <w:jc w:val="both"/>
        <w:rPr>
          <w:rFonts w:ascii="Times New Roman" w:hAnsi="Times New Roman" w:cs="Times New Roman"/>
          <w:sz w:val="28"/>
          <w:szCs w:val="28"/>
        </w:rPr>
      </w:pPr>
    </w:p>
    <w:p w:rsidR="001624BF" w:rsidRPr="00247676" w:rsidRDefault="001624BF" w:rsidP="001624BF">
      <w:pPr>
        <w:ind w:left="6946"/>
        <w:jc w:val="both"/>
        <w:rPr>
          <w:rFonts w:ascii="Times New Roman" w:hAnsi="Times New Roman" w:cs="Times New Roman"/>
          <w:sz w:val="28"/>
          <w:szCs w:val="28"/>
        </w:rPr>
      </w:pPr>
      <w:r w:rsidRPr="00247676">
        <w:rPr>
          <w:rFonts w:ascii="Times New Roman" w:hAnsi="Times New Roman" w:cs="Times New Roman"/>
          <w:sz w:val="28"/>
          <w:szCs w:val="28"/>
        </w:rPr>
        <w:t>УТВЕРЖДЕНО</w:t>
      </w:r>
    </w:p>
    <w:p w:rsidR="001624BF" w:rsidRPr="00247676" w:rsidRDefault="001624BF" w:rsidP="001624BF">
      <w:pPr>
        <w:ind w:left="6946"/>
        <w:jc w:val="both"/>
        <w:rPr>
          <w:rFonts w:ascii="Times New Roman" w:hAnsi="Times New Roman" w:cs="Times New Roman"/>
          <w:sz w:val="28"/>
          <w:szCs w:val="28"/>
        </w:rPr>
      </w:pPr>
      <w:r w:rsidRPr="00247676">
        <w:rPr>
          <w:rFonts w:ascii="Times New Roman" w:hAnsi="Times New Roman" w:cs="Times New Roman"/>
          <w:sz w:val="28"/>
          <w:szCs w:val="28"/>
        </w:rPr>
        <w:t>Решением Совета</w:t>
      </w:r>
    </w:p>
    <w:p w:rsidR="001624BF" w:rsidRPr="00247676" w:rsidRDefault="001624BF" w:rsidP="001624BF">
      <w:pPr>
        <w:ind w:left="6946"/>
        <w:jc w:val="both"/>
        <w:rPr>
          <w:rFonts w:ascii="Times New Roman" w:hAnsi="Times New Roman" w:cs="Times New Roman"/>
          <w:sz w:val="28"/>
          <w:szCs w:val="28"/>
        </w:rPr>
      </w:pPr>
      <w:r w:rsidRPr="00247676">
        <w:rPr>
          <w:rFonts w:ascii="Times New Roman" w:hAnsi="Times New Roman" w:cs="Times New Roman"/>
          <w:sz w:val="28"/>
          <w:szCs w:val="28"/>
        </w:rPr>
        <w:t>Сельского поселения</w:t>
      </w:r>
    </w:p>
    <w:p w:rsidR="001624BF" w:rsidRPr="00247676" w:rsidRDefault="001624BF" w:rsidP="001624BF">
      <w:pPr>
        <w:ind w:left="6946"/>
        <w:jc w:val="both"/>
        <w:rPr>
          <w:rFonts w:ascii="Times New Roman" w:hAnsi="Times New Roman" w:cs="Times New Roman"/>
          <w:sz w:val="28"/>
          <w:szCs w:val="28"/>
        </w:rPr>
      </w:pPr>
      <w:r w:rsidRPr="00247676">
        <w:rPr>
          <w:rFonts w:ascii="Times New Roman" w:hAnsi="Times New Roman" w:cs="Times New Roman"/>
          <w:sz w:val="28"/>
          <w:szCs w:val="28"/>
        </w:rPr>
        <w:t>«Чиндалей» от «11» апреля  2014 г. № 111а</w:t>
      </w:r>
    </w:p>
    <w:p w:rsidR="001624BF" w:rsidRPr="00247676" w:rsidRDefault="001624BF" w:rsidP="001624BF">
      <w:pPr>
        <w:ind w:firstLine="567"/>
        <w:jc w:val="center"/>
        <w:rPr>
          <w:rFonts w:ascii="Times New Roman" w:hAnsi="Times New Roman" w:cs="Times New Roman"/>
          <w:sz w:val="28"/>
          <w:szCs w:val="28"/>
        </w:rPr>
      </w:pPr>
    </w:p>
    <w:p w:rsidR="001624BF" w:rsidRPr="00247676" w:rsidRDefault="001624BF" w:rsidP="001624BF">
      <w:pPr>
        <w:ind w:firstLine="567"/>
        <w:jc w:val="center"/>
        <w:rPr>
          <w:rFonts w:ascii="Times New Roman" w:hAnsi="Times New Roman" w:cs="Times New Roman"/>
          <w:sz w:val="28"/>
          <w:szCs w:val="28"/>
        </w:rPr>
      </w:pPr>
    </w:p>
    <w:p w:rsidR="001624BF" w:rsidRPr="00247676" w:rsidRDefault="001624BF" w:rsidP="001624BF">
      <w:pPr>
        <w:ind w:firstLine="567"/>
        <w:jc w:val="center"/>
        <w:rPr>
          <w:rFonts w:ascii="Times New Roman" w:hAnsi="Times New Roman" w:cs="Times New Roman"/>
          <w:sz w:val="28"/>
          <w:szCs w:val="28"/>
        </w:rPr>
      </w:pPr>
      <w:r w:rsidRPr="00247676">
        <w:rPr>
          <w:rFonts w:ascii="Times New Roman" w:hAnsi="Times New Roman" w:cs="Times New Roman"/>
          <w:sz w:val="28"/>
          <w:szCs w:val="28"/>
        </w:rPr>
        <w:t>ПОЛОЖЕНИЕ</w:t>
      </w:r>
    </w:p>
    <w:p w:rsidR="001624BF" w:rsidRPr="00247676" w:rsidRDefault="001624BF" w:rsidP="001624BF">
      <w:pPr>
        <w:ind w:firstLine="567"/>
        <w:jc w:val="center"/>
        <w:rPr>
          <w:rFonts w:ascii="Times New Roman" w:hAnsi="Times New Roman" w:cs="Times New Roman"/>
          <w:sz w:val="28"/>
          <w:szCs w:val="28"/>
        </w:rPr>
      </w:pPr>
      <w:r w:rsidRPr="00247676">
        <w:rPr>
          <w:rFonts w:ascii="Times New Roman" w:hAnsi="Times New Roman" w:cs="Times New Roman"/>
          <w:sz w:val="28"/>
          <w:szCs w:val="28"/>
        </w:rPr>
        <w:t>о пенсионном обеспечении за выслугу лет муниципальных служащих сельского поселения «Чиндалей»</w:t>
      </w:r>
    </w:p>
    <w:p w:rsidR="001624BF" w:rsidRPr="00247676" w:rsidRDefault="001624BF" w:rsidP="001624BF">
      <w:pPr>
        <w:ind w:firstLine="567"/>
        <w:jc w:val="center"/>
        <w:rPr>
          <w:rFonts w:ascii="Times New Roman" w:hAnsi="Times New Roman" w:cs="Times New Roman"/>
          <w:sz w:val="28"/>
          <w:szCs w:val="28"/>
        </w:rPr>
      </w:pPr>
    </w:p>
    <w:p w:rsidR="001624BF" w:rsidRPr="00247676" w:rsidRDefault="001624BF" w:rsidP="001624BF">
      <w:pPr>
        <w:ind w:firstLine="567"/>
        <w:jc w:val="center"/>
        <w:rPr>
          <w:rFonts w:ascii="Times New Roman" w:hAnsi="Times New Roman" w:cs="Times New Roman"/>
          <w:sz w:val="28"/>
          <w:szCs w:val="28"/>
        </w:rPr>
      </w:pPr>
      <w:r w:rsidRPr="00247676">
        <w:rPr>
          <w:rFonts w:ascii="Times New Roman" w:hAnsi="Times New Roman" w:cs="Times New Roman"/>
          <w:sz w:val="28"/>
          <w:szCs w:val="28"/>
        </w:rPr>
        <w:t>Настоящее положение устанавливает основания возникновения права на пенсию за выслугу лет и порядок ее назначения муниципальным служащим сельского поселения «Чиндалей».</w:t>
      </w:r>
    </w:p>
    <w:p w:rsidR="001624BF" w:rsidRPr="00247676" w:rsidRDefault="001624BF" w:rsidP="001624BF">
      <w:pPr>
        <w:ind w:firstLine="567"/>
        <w:jc w:val="center"/>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1. Основные понятия, используемые в настоящем положении</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В целях настоящего положения используются следующие основные понятия:</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который, предоставляется гражданам в целях компенсации им заработка (дохода), утраченного в связи с прекращением муниципальной службы сельского поселения «Чиндалей» по достижении установленной настоящим положением выслуги при выходе на трудовую пенсию по старости (инвалидности);</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стаж муниципальной службы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муниципальных служащих сельского поселения «Чиндалей» и при исчислении размера этой пенсии;</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среднемесячное денежное содержание -</w:t>
      </w:r>
      <w:r w:rsidRPr="00247676">
        <w:rPr>
          <w:rFonts w:ascii="Times New Roman" w:hAnsi="Times New Roman" w:cs="Times New Roman"/>
          <w:sz w:val="28"/>
          <w:szCs w:val="28"/>
        </w:rPr>
        <w:tab/>
        <w:t>денежное содержание</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муниципальных служащих, установленное Положением о денежном содержании, которое учитывается для исчисления размера пенсии за выслугу лет, выраженное в денежных единицах Российской Федерации и приходившееся на периоды муниципальной службы.</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2.  Условия назначения пенсии за выслугу лет муниципальным служащим сельского поселения «Чиндалей»</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 xml:space="preserve">1. Муниципальные служащие при наличии стажа  муниципальной службы не менее 15 лет имеют право на пенсию за выслугу лет при </w:t>
      </w:r>
      <w:r w:rsidRPr="00247676">
        <w:rPr>
          <w:rFonts w:ascii="Times New Roman" w:hAnsi="Times New Roman" w:cs="Times New Roman"/>
          <w:sz w:val="28"/>
          <w:szCs w:val="28"/>
        </w:rPr>
        <w:lastRenderedPageBreak/>
        <w:t>увольнении с муниципальной службы по следующим основаниям:</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1) ликвидация   органов  местного   самоуправления   сельского   поселения</w:t>
      </w:r>
      <w:r w:rsidRPr="00247676">
        <w:rPr>
          <w:rFonts w:ascii="Times New Roman" w:hAnsi="Times New Roman" w:cs="Times New Roman"/>
          <w:sz w:val="28"/>
          <w:szCs w:val="28"/>
        </w:rPr>
        <w:br/>
        <w:t>«Чиндалей»;</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2) сокращение штата муниципальных служащих в аппаратах органов местного самоуправления сельского поселения «Чиндалей»;</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3) увольнение с должностей, утверждаемых в установленном положениями</w:t>
      </w:r>
      <w:r w:rsidRPr="00247676">
        <w:rPr>
          <w:rFonts w:ascii="Times New Roman" w:hAnsi="Times New Roman" w:cs="Times New Roman"/>
          <w:sz w:val="28"/>
          <w:szCs w:val="28"/>
        </w:rPr>
        <w:br/>
        <w:t>Совета сельского поселения «Чиндалей» порядке,  для непосредственного</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обеспечения исполнения полномочий лиц, замещающих муниципальные должности сельского поселения «Чиндалей», в связи с прекращением этими лицами своих полномочий;</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4) достижение предельного возраста, установленного федеральным законом для замещения должности муниципальной службы;</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5)  Обнаружившееся несоответствие замещаемой должности муниципальной службы    сельского    поселения    вследствие    состояния        здоровья, препятствующего продолжению муниципальной службы;</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6) Увольнение по собственному желанию в связи с выходом на трудовую пенсию по старости (инвалидности).</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Граждане, уволенные с муниципальной службы по основаниям, предусмотренным пунктами 3 - 6 части 1 настоящей статьи,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Муниципальные служащие при наличии стажа муниципальной службы не менее 25 лет и увольнении с муниципальной службы по инициативе муниципального служащего, до приобретения права на трудовую пенсию по старости (инвалидности) имеют право на пенсию за выслугу лет, если непосредственно перед увольнением они перед увольнением они замещали должности муниципальной службы не менее 7 лет.</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При назначении пенсии за выслугу лет муниципальным служащим, указанным в настоящей части, размер ежемесячного денежного содержания пересчитывается с применением ранее проведенных индексации.</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2.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независимо от   получения   в   соответствии   с   указанным   Федеральным   законом накопительной части трудовой пенсии.</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3. Пенсия за выслугу лет не выплачивается в период замещения должностей муниципальной службы в органах местного самоуправления.</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 xml:space="preserve">4. Пенсия за выслугу лет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w:t>
      </w:r>
      <w:r w:rsidRPr="00247676">
        <w:rPr>
          <w:rFonts w:ascii="Times New Roman" w:hAnsi="Times New Roman" w:cs="Times New Roman"/>
          <w:sz w:val="28"/>
          <w:szCs w:val="28"/>
        </w:rPr>
        <w:lastRenderedPageBreak/>
        <w:t>предоставляемых мер социальной   поддержки   в   виде   ежемесячной   денежной   выплаты   в соответствии с федеральными законами и законами края.</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5.     Гражданам, имеющим право одновременно на пенсию за выслугу лет и различные ежемесячные выплаты к пенсии из бюджета муниципального района, назначается и выплачивается вместе с трудовой пенсией либо пенсия за выслугу лет, либо из выплат по их выбору.</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3. Финансирование пенсии за выслугу лет</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Финансирование пенсии за выслугу лет осуществляется за счет средств бюджета сельского поселения.</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4. Размеры пенсии за выслугу лет</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1.Размер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трудовую пенсию, включая начисление надбавок за работу в местностях с особыми климатическими условиями, с учетом стажа муниципальной службы, за вычетом страховой части трудовой пенсии по старости (инвалидности), установленной в соответствии с Федеральным законом от 17 декабря 2001 года N 173-ФЗ «О трудовых пенсиях в Российской Федерации» на момент вынесения решения о назначении пенсиях в Российской Федерации» на момент вынесения решения о назначении пенсии за выслугу лет.</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Размер среднемесячного денежного содержания, исходя из которого муниципальному служащему исчисляется пенсия за выслугу лет, не может превышать 4,0 должностного оклада (1,2 денежного вознаграждения), установленного муниципальному служащему в соответствующем периоде либо сохраненного в соответствующем периоде в соответствии с нормативными правовыми актами органов местного самоуправления сельского поселения «Чиндалей» муниципального района «Дульдургинский район».</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При наличии стажа муниципальной службы не менее 15 лет пенсия за выслугу лет устанавливается в размере 45 процентов от среднемесячного денежного содержания за стаж муниципальной службы. За каждый полный год стажа муниципальной службы сверх 15 лет, пенсия за выслугу лет увеличивается на 3 процента от среднемесячного денежного содержания за стаж муниципальной службы. При этом размер пенсии за выслугу лет за стаж муниципальной службы не может превышать процентов от среднемесячного денежного содержания</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 xml:space="preserve">2. В целях сохранения размера пенсии за выслугу лет граждане, выехавшие на постоянное место жительства за пределы Забайкальского, </w:t>
      </w:r>
      <w:r w:rsidRPr="00247676">
        <w:rPr>
          <w:rFonts w:ascii="Times New Roman" w:hAnsi="Times New Roman" w:cs="Times New Roman"/>
          <w:sz w:val="28"/>
          <w:szCs w:val="28"/>
        </w:rPr>
        <w:lastRenderedPageBreak/>
        <w:t>должны представлять в орган местного самоуправления, уполномоченный администрацией сельского поселения «Чиндалей», справку с места жительства по состоянию на 1 января и 1 июля текущего года.</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5. Минимальный размер пенсии за выслугу лет</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Размер пенсии за выслугу лет не может быть ниже фиксированного базового размера страховой части трудовой пенсии по старости, установленного пунктом 2 статьи 14 Федерального «О трудовых пенсиях в Российской Федерации»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6. Стаж муниципальной службы</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Стаж муниципальной службы для назначения пенсии за выслугу лет муниципальным служащим устанавливается в соответствии с Федеральным законом   «О   государственном   пенсионном   обеспечении   в   Российской Федерации».</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8. Назначение, перерасчет и выплата пенсии за выслугу лет.</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1. Назначение пенсии за выслугу лет производятся по заявлению гражданина. При этом обращение за назначением пенсии за выслугу лет может осуществляться в любое  время после возникновения права на пенсию без ограничения каким-либо сроком.</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2. Назначение пенсии за выслугу лет производится органом, уполномоченным администрацией сельского поселения «Чиндалей».</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3. Пенсия за выслугу лет назначается 1-го числа месяца, в котором гражданин обратился за ней, но не ранее чем со дня возникновения права на нее.</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4. Пенсия за выслугу лет назначается к трудовой пенсии по старости пожизненно, к пенсии по инвалидности - на срок назначения указанной пенсии.</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5. Размер пенсии за выслугу лет пересчитывается с соблюдением правил, предусмотренных настоящим Положением, при индексации или повышении централизованном порядке денежного содержания по соответствующей должности муниципальной службы.</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6. Перерасчет размера, выплата пенсии за выслугу лет производятся органом, уполномоченным администрацией сельского поселения «Чиндалей».</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 xml:space="preserve">7. Правила обращения за назначением пенсии за выслугу лет, порядок рассмотрения заявления о ее назначении, правила определения размера и выплаты пенсии за выслугу лет, приостановления и возобновления ее </w:t>
      </w:r>
      <w:r w:rsidRPr="00247676">
        <w:rPr>
          <w:rFonts w:ascii="Times New Roman" w:hAnsi="Times New Roman" w:cs="Times New Roman"/>
          <w:sz w:val="28"/>
          <w:szCs w:val="28"/>
        </w:rPr>
        <w:lastRenderedPageBreak/>
        <w:t>выплаты, а также ее перерасчета устанавливаются в порядке, определяемом представительным органом сельского поселения «Чиндалей».</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9.Приостановление и возобновление выплаты пенсии за выслугу лет.</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Выплата пенсии за выслугу лет приостанавливается гражданам в период замещения ими должностей в органах государственной власти, иных государственных органах и органах местного самоуправления 1-го числа месяца, следующего за месяцем назначения на данные должности.</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10. Разрешение вопросов, не урегулированных настоящим положением.</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Вопросы, связанные с назначением и выплатой пенсии за выслугу лет, не урегулированные настоящим Положением, разрешаются в порядке, предусмотренном федеральным законом.</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11. Вступление в силу настоящего Положения</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1. Настоящее Положение вступает в силу после его официального обнародования.</w:t>
      </w:r>
    </w:p>
    <w:p w:rsidR="001624BF" w:rsidRPr="00247676" w:rsidRDefault="001624BF" w:rsidP="001624BF">
      <w:pPr>
        <w:ind w:firstLine="567"/>
        <w:jc w:val="both"/>
        <w:rPr>
          <w:rFonts w:ascii="Times New Roman" w:hAnsi="Times New Roman" w:cs="Times New Roman"/>
          <w:sz w:val="28"/>
          <w:szCs w:val="28"/>
        </w:rPr>
      </w:pPr>
      <w:r w:rsidRPr="00247676">
        <w:rPr>
          <w:rFonts w:ascii="Times New Roman" w:hAnsi="Times New Roman" w:cs="Times New Roman"/>
          <w:sz w:val="28"/>
          <w:szCs w:val="28"/>
        </w:rPr>
        <w:t>2. Действие настоящего Положения распространяется на граждан, уволенных с муниципальной службы сельского поселения «Чиндалей» до вступления в силу настоящего Положения.</w:t>
      </w: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ind w:firstLine="567"/>
        <w:jc w:val="both"/>
        <w:rPr>
          <w:rFonts w:ascii="Times New Roman" w:hAnsi="Times New Roman" w:cs="Times New Roman"/>
          <w:sz w:val="28"/>
          <w:szCs w:val="28"/>
        </w:rPr>
      </w:pPr>
    </w:p>
    <w:p w:rsidR="001624BF" w:rsidRPr="00247676" w:rsidRDefault="001624BF" w:rsidP="001624BF">
      <w:pPr>
        <w:widowControl/>
        <w:shd w:val="clear" w:color="auto" w:fill="FFFFFF"/>
        <w:rPr>
          <w:rFonts w:ascii="Times New Roman" w:eastAsiaTheme="minorEastAsia" w:hAnsi="Times New Roman" w:cs="Times New Roman"/>
          <w:sz w:val="28"/>
          <w:szCs w:val="28"/>
        </w:rPr>
      </w:pPr>
    </w:p>
    <w:p w:rsidR="0000191D" w:rsidRDefault="0000191D">
      <w:bookmarkStart w:id="0" w:name="_GoBack"/>
      <w:bookmarkEnd w:id="0"/>
    </w:p>
    <w:sectPr w:rsidR="00001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2002"/>
    <w:multiLevelType w:val="hybridMultilevel"/>
    <w:tmpl w:val="AC747404"/>
    <w:lvl w:ilvl="0" w:tplc="F57C17B4">
      <w:start w:val="1"/>
      <w:numFmt w:val="decimal"/>
      <w:lvlText w:val="%1."/>
      <w:lvlJc w:val="left"/>
      <w:pPr>
        <w:ind w:left="1791" w:hanging="1095"/>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BF"/>
    <w:rsid w:val="0000191D"/>
    <w:rsid w:val="0016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B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B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2239</Words>
  <Characters>12767</Characters>
  <Application>Microsoft Office Word</Application>
  <DocSecurity>0</DocSecurity>
  <Lines>106</Lines>
  <Paragraphs>29</Paragraphs>
  <ScaleCrop>false</ScaleCrop>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2018-08-08T05:30:00Z</dcterms:created>
  <dcterms:modified xsi:type="dcterms:W3CDTF">2018-08-08T05:31:00Z</dcterms:modified>
</cp:coreProperties>
</file>