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72" w:rsidRPr="00A55572" w:rsidRDefault="00A55572" w:rsidP="00A5557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57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55572" w:rsidRPr="00A55572" w:rsidRDefault="00A55572" w:rsidP="00A5557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572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A5557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A555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55572" w:rsidRDefault="00A55572" w:rsidP="00A5557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55572" w:rsidRPr="00A55572" w:rsidRDefault="00A55572" w:rsidP="00A5557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55572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A55572" w:rsidRPr="00A55572" w:rsidRDefault="00BD224F" w:rsidP="00A5557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</w:t>
      </w:r>
      <w:r w:rsidR="00A55572" w:rsidRPr="00A555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5572" w:rsidRPr="00A55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____</w:t>
      </w:r>
    </w:p>
    <w:p w:rsidR="00A55572" w:rsidRPr="00A55572" w:rsidRDefault="00A55572" w:rsidP="00A5557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55572"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proofErr w:type="spellStart"/>
      <w:r w:rsidRPr="00A5557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</w:p>
    <w:p w:rsidR="00A55572" w:rsidRPr="008316C5" w:rsidRDefault="00A55572" w:rsidP="00A55572">
      <w:pPr>
        <w:pStyle w:val="a3"/>
        <w:jc w:val="center"/>
        <w:rPr>
          <w:b/>
          <w:sz w:val="28"/>
          <w:szCs w:val="28"/>
        </w:rPr>
      </w:pPr>
    </w:p>
    <w:p w:rsidR="003B0EED" w:rsidRPr="003B0EED" w:rsidRDefault="003B0EED" w:rsidP="003B0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E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B0EED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3B0EED">
        <w:rPr>
          <w:rFonts w:ascii="Times New Roman" w:hAnsi="Times New Roman" w:cs="Times New Roman"/>
          <w:sz w:val="28"/>
          <w:szCs w:val="28"/>
        </w:rPr>
        <w:t xml:space="preserve"> «Использование и охрана земель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3B0EED">
        <w:rPr>
          <w:rFonts w:ascii="Times New Roman" w:hAnsi="Times New Roman" w:cs="Times New Roman"/>
          <w:sz w:val="28"/>
          <w:szCs w:val="28"/>
        </w:rPr>
        <w:t xml:space="preserve">»  на 2022-2024 годы  </w:t>
      </w:r>
    </w:p>
    <w:p w:rsidR="003B0EED" w:rsidRDefault="003B0EED" w:rsidP="003B0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ED" w:rsidRPr="003B0EED" w:rsidRDefault="003B0EED" w:rsidP="003B0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ED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статьями 11, 13 и 72 Земельного кодекса Российской Федерации, частью 2 статьи 14.1 Федерального закона от 6 октября 2003 года № 131-ФЗ "Об общих принципах организации местного самоуправления в Российской Федерации", Уставом     сельское </w:t>
      </w:r>
      <w:proofErr w:type="gramStart"/>
      <w:r w:rsidRPr="003B0EED">
        <w:rPr>
          <w:rFonts w:ascii="Times New Roman" w:hAnsi="Times New Roman" w:cs="Times New Roman"/>
          <w:sz w:val="28"/>
          <w:szCs w:val="28"/>
        </w:rPr>
        <w:t>поселение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3B0E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0EED" w:rsidRPr="003B0EED" w:rsidRDefault="003B0EED" w:rsidP="003B0EED">
      <w:pPr>
        <w:jc w:val="both"/>
        <w:rPr>
          <w:rFonts w:ascii="Times New Roman" w:hAnsi="Times New Roman" w:cs="Times New Roman"/>
          <w:sz w:val="28"/>
          <w:szCs w:val="28"/>
        </w:rPr>
      </w:pPr>
      <w:r w:rsidRPr="003B0E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EED">
        <w:rPr>
          <w:rFonts w:ascii="Times New Roman" w:hAnsi="Times New Roman" w:cs="Times New Roman"/>
          <w:sz w:val="28"/>
          <w:szCs w:val="28"/>
        </w:rPr>
        <w:t>Утвердить  муниципальную</w:t>
      </w:r>
      <w:proofErr w:type="gramEnd"/>
      <w:r w:rsidRPr="003B0EED">
        <w:rPr>
          <w:rFonts w:ascii="Times New Roman" w:hAnsi="Times New Roman" w:cs="Times New Roman"/>
          <w:sz w:val="28"/>
          <w:szCs w:val="28"/>
        </w:rPr>
        <w:t xml:space="preserve">  программу «Использование и охрана земель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3B0EED">
        <w:rPr>
          <w:rFonts w:ascii="Times New Roman" w:hAnsi="Times New Roman" w:cs="Times New Roman"/>
          <w:sz w:val="28"/>
          <w:szCs w:val="28"/>
        </w:rPr>
        <w:t xml:space="preserve">»  на 2022-2024 годы     согласно приложению.  </w:t>
      </w:r>
    </w:p>
    <w:p w:rsidR="003B0EED" w:rsidRDefault="003B0EED" w:rsidP="003B0EED">
      <w:pPr>
        <w:pStyle w:val="1"/>
        <w:jc w:val="both"/>
        <w:rPr>
          <w:sz w:val="28"/>
          <w:szCs w:val="28"/>
        </w:rPr>
      </w:pPr>
      <w:r w:rsidRPr="00827F5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на информационном стенде и официальном сайте администрации   сельского поселения </w:t>
      </w:r>
      <w:proofErr w:type="spellStart"/>
      <w:r>
        <w:rPr>
          <w:sz w:val="28"/>
          <w:szCs w:val="28"/>
        </w:rPr>
        <w:t>Чиндалей.рф</w:t>
      </w:r>
      <w:proofErr w:type="spellEnd"/>
    </w:p>
    <w:p w:rsidR="003B0EED" w:rsidRDefault="003B0EED" w:rsidP="003B0EE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7E26">
        <w:rPr>
          <w:color w:val="000000"/>
          <w:sz w:val="28"/>
          <w:szCs w:val="28"/>
        </w:rPr>
        <w:t>Глава  сельского</w:t>
      </w:r>
      <w:proofErr w:type="gramEnd"/>
      <w:r w:rsidRPr="004E7E26">
        <w:rPr>
          <w:color w:val="000000"/>
          <w:sz w:val="28"/>
          <w:szCs w:val="28"/>
        </w:rPr>
        <w:t xml:space="preserve"> поселения                         </w:t>
      </w:r>
      <w:r>
        <w:rPr>
          <w:color w:val="000000"/>
          <w:sz w:val="28"/>
          <w:szCs w:val="28"/>
        </w:rPr>
        <w:t xml:space="preserve">      </w:t>
      </w:r>
      <w:r w:rsidRPr="004E7E26">
        <w:rPr>
          <w:color w:val="000000"/>
          <w:sz w:val="28"/>
          <w:szCs w:val="28"/>
        </w:rPr>
        <w:t xml:space="preserve"> </w:t>
      </w:r>
      <w:proofErr w:type="spellStart"/>
      <w:r w:rsidRPr="004E7E26">
        <w:rPr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>И.Цыденов</w:t>
      </w:r>
      <w:proofErr w:type="spellEnd"/>
    </w:p>
    <w:p w:rsidR="003B0EED" w:rsidRDefault="003B0EED" w:rsidP="003B0E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B0EED" w:rsidRPr="004E7E26" w:rsidRDefault="003B0EED" w:rsidP="003B0EE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3B0EED" w:rsidRDefault="003B0EED" w:rsidP="003B0EED">
      <w:pPr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постановлению администрации сельского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поселения</w:t>
      </w:r>
      <w:proofErr w:type="gramEnd"/>
      <w:r>
        <w:rPr>
          <w:color w:val="000000"/>
        </w:rPr>
        <w:t xml:space="preserve">   «</w:t>
      </w:r>
      <w:proofErr w:type="spellStart"/>
      <w:r>
        <w:rPr>
          <w:color w:val="000000"/>
        </w:rPr>
        <w:t>Чинда</w:t>
      </w:r>
      <w:r>
        <w:rPr>
          <w:color w:val="000000"/>
        </w:rPr>
        <w:t>лей</w:t>
      </w:r>
      <w:proofErr w:type="spellEnd"/>
      <w:r>
        <w:rPr>
          <w:color w:val="000000"/>
        </w:rPr>
        <w:t>»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______.2022 г. № 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Pr="003B0EED" w:rsidRDefault="003B0EED" w:rsidP="003B0EE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3B0EED">
        <w:rPr>
          <w:bCs/>
          <w:color w:val="000000"/>
        </w:rPr>
        <w:t>МУНИЦИПАЛЬНАЯ ПРОГРАММА</w:t>
      </w:r>
    </w:p>
    <w:p w:rsidR="003B0EED" w:rsidRPr="003B0EED" w:rsidRDefault="003B0EED" w:rsidP="003B0EE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B0EED">
        <w:rPr>
          <w:sz w:val="28"/>
          <w:szCs w:val="28"/>
        </w:rPr>
        <w:t xml:space="preserve">«Использование и охрана земель   сельского поселения </w:t>
      </w:r>
      <w:r w:rsidRPr="003B0EED">
        <w:rPr>
          <w:sz w:val="28"/>
          <w:szCs w:val="28"/>
        </w:rPr>
        <w:t>«</w:t>
      </w:r>
      <w:proofErr w:type="spellStart"/>
      <w:proofErr w:type="gramStart"/>
      <w:r w:rsidRPr="003B0EED">
        <w:rPr>
          <w:sz w:val="28"/>
          <w:szCs w:val="28"/>
        </w:rPr>
        <w:t>Чиндалей</w:t>
      </w:r>
      <w:proofErr w:type="spellEnd"/>
      <w:r w:rsidRPr="003B0EED">
        <w:rPr>
          <w:sz w:val="28"/>
          <w:szCs w:val="28"/>
        </w:rPr>
        <w:t>»</w:t>
      </w:r>
      <w:r w:rsidRPr="003B0EED">
        <w:rPr>
          <w:sz w:val="28"/>
          <w:szCs w:val="28"/>
        </w:rPr>
        <w:t xml:space="preserve">  на</w:t>
      </w:r>
      <w:proofErr w:type="gramEnd"/>
      <w:r w:rsidRPr="003B0EED">
        <w:rPr>
          <w:sz w:val="28"/>
          <w:szCs w:val="28"/>
        </w:rPr>
        <w:t xml:space="preserve"> 2022-2024 годы </w:t>
      </w:r>
    </w:p>
    <w:p w:rsidR="003B0EED" w:rsidRPr="00986C09" w:rsidRDefault="003B0EED" w:rsidP="003B0EED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986C09">
        <w:rPr>
          <w:b/>
          <w:sz w:val="28"/>
          <w:szCs w:val="28"/>
        </w:rPr>
        <w:t xml:space="preserve"> </w:t>
      </w:r>
    </w:p>
    <w:p w:rsidR="003B0EED" w:rsidRPr="00190BC6" w:rsidRDefault="003B0EED" w:rsidP="00152EAD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0BC6">
        <w:rPr>
          <w:b/>
          <w:bCs/>
          <w:color w:val="000000"/>
          <w:sz w:val="28"/>
          <w:szCs w:val="28"/>
        </w:rPr>
        <w:t>Раздел I. Паспорт программы по использованию и охране земель на 2022-2024 годы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5940"/>
      </w:tblGrid>
      <w:tr w:rsidR="003B0EED" w:rsidRPr="00190BC6" w:rsidTr="00E90A29"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 xml:space="preserve">Целевая программа в области </w:t>
            </w:r>
            <w:proofErr w:type="gramStart"/>
            <w:r w:rsidRPr="00190BC6">
              <w:rPr>
                <w:color w:val="000000"/>
                <w:sz w:val="28"/>
                <w:szCs w:val="28"/>
              </w:rPr>
              <w:t>испо</w:t>
            </w:r>
            <w:r>
              <w:rPr>
                <w:color w:val="000000"/>
                <w:sz w:val="28"/>
                <w:szCs w:val="28"/>
              </w:rPr>
              <w:t>льзования  охраны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земель на 2022-2024</w:t>
            </w:r>
            <w:r w:rsidRPr="00190BC6">
              <w:rPr>
                <w:color w:val="000000"/>
                <w:sz w:val="28"/>
                <w:szCs w:val="28"/>
              </w:rPr>
              <w:t xml:space="preserve"> годы (далее - Программа)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Федеральный закон «Об общих принципах организации Программы местного самоуправления в РФ» от 06.10.2003 г. № 131 – ФЗ, Земельный кодекс РФ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77120E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90BC6">
              <w:rPr>
                <w:color w:val="000000"/>
                <w:sz w:val="28"/>
                <w:szCs w:val="28"/>
              </w:rPr>
              <w:t>Администрация  сельского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поселения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77120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Разработчик </w:t>
            </w:r>
            <w:r w:rsidR="0077120E">
              <w:rPr>
                <w:color w:val="000000"/>
                <w:sz w:val="28"/>
                <w:szCs w:val="28"/>
              </w:rPr>
              <w:t>                       </w:t>
            </w:r>
            <w:r w:rsidRPr="00190BC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77120E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90BC6">
              <w:rPr>
                <w:color w:val="000000"/>
                <w:sz w:val="28"/>
                <w:szCs w:val="28"/>
              </w:rPr>
              <w:t>Администрация  сельского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поселения 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 xml:space="preserve">Повышение эффективности использования </w:t>
            </w:r>
            <w:proofErr w:type="gramStart"/>
            <w:r w:rsidRPr="00190BC6">
              <w:rPr>
                <w:color w:val="000000"/>
                <w:sz w:val="28"/>
                <w:szCs w:val="28"/>
              </w:rPr>
              <w:t>и  охраны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земель, находящихся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  <w:r w:rsidRPr="00190BC6">
              <w:rPr>
                <w:color w:val="000000"/>
                <w:sz w:val="28"/>
                <w:szCs w:val="28"/>
              </w:rPr>
              <w:t>, в том числе: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сохранение почв и их плодородия;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90BC6">
              <w:rPr>
                <w:color w:val="000000"/>
                <w:sz w:val="28"/>
                <w:szCs w:val="28"/>
              </w:rPr>
              <w:t>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ликвидация последствий загрязнения, в том числе биогенного загрязнения, и захламления земель;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сохранение достигнутого уровня мелиорации;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lastRenderedPageBreak/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lastRenderedPageBreak/>
              <w:t>Основные задачи  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90BC6">
              <w:rPr>
                <w:color w:val="000000"/>
                <w:sz w:val="28"/>
                <w:szCs w:val="28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2022-2024</w:t>
            </w:r>
            <w:r w:rsidRPr="00190BC6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Исполнители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 xml:space="preserve">Администрация сельского </w:t>
            </w:r>
            <w:proofErr w:type="gramStart"/>
            <w:r w:rsidRPr="00190BC6">
              <w:rPr>
                <w:color w:val="000000"/>
                <w:sz w:val="28"/>
                <w:szCs w:val="28"/>
              </w:rPr>
              <w:t xml:space="preserve">поселения 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End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Объем финансирования        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9656A4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656A4"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</w:t>
            </w:r>
            <w:r w:rsidR="0077120E">
              <w:rPr>
                <w:color w:val="000000"/>
                <w:sz w:val="28"/>
                <w:szCs w:val="28"/>
              </w:rPr>
              <w:t>3</w:t>
            </w:r>
            <w:r w:rsidRPr="00965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56A4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9656A4">
              <w:rPr>
                <w:color w:val="000000"/>
                <w:sz w:val="28"/>
                <w:szCs w:val="28"/>
              </w:rPr>
              <w:t>, из них:</w:t>
            </w:r>
          </w:p>
          <w:p w:rsidR="003B0EED" w:rsidRPr="009656A4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2022</w:t>
            </w:r>
            <w:r w:rsidRPr="009656A4">
              <w:rPr>
                <w:color w:val="000000"/>
                <w:sz w:val="28"/>
                <w:szCs w:val="28"/>
              </w:rPr>
              <w:t xml:space="preserve"> году-  0 </w:t>
            </w:r>
            <w:proofErr w:type="spellStart"/>
            <w:r w:rsidRPr="009656A4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9656A4">
              <w:rPr>
                <w:color w:val="000000"/>
                <w:sz w:val="28"/>
                <w:szCs w:val="28"/>
              </w:rPr>
              <w:t>,</w:t>
            </w:r>
          </w:p>
          <w:p w:rsidR="003B0EED" w:rsidRPr="009656A4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2023</w:t>
            </w:r>
            <w:r w:rsidRPr="009656A4">
              <w:rPr>
                <w:color w:val="000000"/>
                <w:sz w:val="28"/>
                <w:szCs w:val="28"/>
              </w:rPr>
              <w:t xml:space="preserve"> году-  </w:t>
            </w:r>
            <w:r w:rsidR="0077120E">
              <w:rPr>
                <w:color w:val="000000"/>
                <w:sz w:val="28"/>
                <w:szCs w:val="28"/>
              </w:rPr>
              <w:t>1</w:t>
            </w:r>
            <w:r w:rsidRPr="009656A4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2024</w:t>
            </w:r>
            <w:r w:rsidRPr="009656A4">
              <w:rPr>
                <w:color w:val="000000"/>
                <w:sz w:val="28"/>
                <w:szCs w:val="28"/>
              </w:rPr>
              <w:t xml:space="preserve"> году-  2 тыс. рублей.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Ожидаемые конечные          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90BC6">
              <w:rPr>
                <w:color w:val="000000"/>
                <w:sz w:val="28"/>
                <w:szCs w:val="28"/>
              </w:rPr>
              <w:t>результаты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реализации        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Программы                           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охрана и восстановление плодородия почвы;</w:t>
            </w:r>
          </w:p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- защита сельскохозяйственных угодий от ветровой, водной эрозии, подтопления, заболачивания, зарастания деревьями и кустарниками, сорными растениями, от загрязнения и захламления отходами производства и потребления.</w:t>
            </w:r>
          </w:p>
        </w:tc>
      </w:tr>
      <w:tr w:rsidR="003B0EED" w:rsidRPr="00190BC6" w:rsidTr="00E90A29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>Система организации контроля за исполнением           Программы                       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190BC6" w:rsidRDefault="003B0EED" w:rsidP="00E90A29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0BC6">
              <w:rPr>
                <w:color w:val="000000"/>
                <w:sz w:val="28"/>
                <w:szCs w:val="28"/>
              </w:rPr>
              <w:t xml:space="preserve">Контроль за реализацией Программы </w:t>
            </w:r>
            <w:proofErr w:type="gramStart"/>
            <w:r w:rsidRPr="00190BC6">
              <w:rPr>
                <w:color w:val="000000"/>
                <w:sz w:val="28"/>
                <w:szCs w:val="28"/>
              </w:rPr>
              <w:t>осуществляет  администрация</w:t>
            </w:r>
            <w:proofErr w:type="gramEnd"/>
            <w:r w:rsidRPr="00190BC6">
              <w:rPr>
                <w:color w:val="000000"/>
                <w:sz w:val="28"/>
                <w:szCs w:val="28"/>
              </w:rPr>
              <w:t xml:space="preserve"> сельского поселения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0EED" w:rsidRPr="00190BC6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0BC6">
        <w:rPr>
          <w:b/>
          <w:bCs/>
          <w:color w:val="000000"/>
          <w:sz w:val="28"/>
          <w:szCs w:val="28"/>
        </w:rPr>
        <w:t>Раздел II. Содержание проблемы и обоснование необходимости ее решения</w:t>
      </w:r>
      <w:r w:rsidR="00152EAD">
        <w:rPr>
          <w:b/>
          <w:bCs/>
          <w:color w:val="000000"/>
          <w:sz w:val="28"/>
          <w:szCs w:val="28"/>
        </w:rPr>
        <w:t xml:space="preserve"> </w:t>
      </w:r>
      <w:r w:rsidRPr="00190BC6">
        <w:rPr>
          <w:b/>
          <w:bCs/>
          <w:color w:val="000000"/>
          <w:sz w:val="28"/>
          <w:szCs w:val="28"/>
        </w:rPr>
        <w:t>программными методами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 xml:space="preserve">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190BC6">
        <w:rPr>
          <w:color w:val="000000"/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поселения.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 xml:space="preserve">      Муниципальная </w:t>
      </w:r>
      <w:proofErr w:type="gramStart"/>
      <w:r w:rsidRPr="00190BC6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 </w:t>
      </w:r>
      <w:r w:rsidRPr="00252D6D">
        <w:rPr>
          <w:sz w:val="28"/>
          <w:szCs w:val="28"/>
        </w:rPr>
        <w:t>«</w:t>
      </w:r>
      <w:proofErr w:type="gramEnd"/>
      <w:r w:rsidRPr="00252D6D">
        <w:rPr>
          <w:sz w:val="28"/>
          <w:szCs w:val="28"/>
        </w:rPr>
        <w:t xml:space="preserve">Использование и охрана земель </w:t>
      </w:r>
      <w:r>
        <w:rPr>
          <w:sz w:val="28"/>
          <w:szCs w:val="28"/>
        </w:rPr>
        <w:t xml:space="preserve"> </w:t>
      </w:r>
      <w:r w:rsidRPr="00252D6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7120E">
        <w:rPr>
          <w:color w:val="000000"/>
          <w:sz w:val="28"/>
          <w:szCs w:val="28"/>
        </w:rPr>
        <w:t>«</w:t>
      </w:r>
      <w:proofErr w:type="spellStart"/>
      <w:r w:rsidR="0077120E">
        <w:rPr>
          <w:color w:val="000000"/>
          <w:sz w:val="28"/>
          <w:szCs w:val="28"/>
        </w:rPr>
        <w:t>Чиндалей</w:t>
      </w:r>
      <w:proofErr w:type="spellEnd"/>
      <w:r w:rsidR="0077120E">
        <w:rPr>
          <w:color w:val="000000"/>
          <w:sz w:val="28"/>
          <w:szCs w:val="28"/>
        </w:rPr>
        <w:t>»</w:t>
      </w:r>
      <w:r w:rsidR="0077120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252D6D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r w:rsidRPr="00252D6D">
        <w:rPr>
          <w:sz w:val="28"/>
          <w:szCs w:val="28"/>
        </w:rPr>
        <w:t>годы</w:t>
      </w:r>
      <w:r w:rsidR="0077120E">
        <w:rPr>
          <w:sz w:val="28"/>
          <w:szCs w:val="28"/>
        </w:rPr>
        <w:t>»</w:t>
      </w:r>
      <w:r w:rsidRPr="0025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0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90BC6"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 w:rsidRPr="00190BC6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                   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Pr="00190BC6">
        <w:rPr>
          <w:color w:val="000000"/>
          <w:sz w:val="28"/>
          <w:szCs w:val="28"/>
        </w:rPr>
        <w:t xml:space="preserve">Проблемы устойчивого социально-экономического </w:t>
      </w:r>
      <w:r>
        <w:rPr>
          <w:color w:val="000000"/>
          <w:sz w:val="28"/>
          <w:szCs w:val="28"/>
        </w:rPr>
        <w:t xml:space="preserve">развития сельского </w:t>
      </w:r>
      <w:proofErr w:type="gramStart"/>
      <w:r>
        <w:rPr>
          <w:color w:val="000000"/>
          <w:sz w:val="28"/>
          <w:szCs w:val="28"/>
        </w:rPr>
        <w:t xml:space="preserve">поселения </w:t>
      </w:r>
      <w:r w:rsidRPr="00190BC6">
        <w:rPr>
          <w:color w:val="000000"/>
          <w:sz w:val="28"/>
          <w:szCs w:val="28"/>
        </w:rPr>
        <w:t xml:space="preserve"> и</w:t>
      </w:r>
      <w:proofErr w:type="gramEnd"/>
      <w:r w:rsidRPr="00190BC6">
        <w:rPr>
          <w:color w:val="000000"/>
          <w:sz w:val="28"/>
          <w:szCs w:val="28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 </w:t>
      </w:r>
    </w:p>
    <w:p w:rsidR="003B0EED" w:rsidRPr="00190BC6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0BC6">
        <w:rPr>
          <w:b/>
          <w:bCs/>
          <w:color w:val="000000"/>
          <w:sz w:val="28"/>
          <w:szCs w:val="28"/>
        </w:rPr>
        <w:t>Раздел III. Цели, задачи и сроки реализации Программы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Цель Программы: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- охрана и восстановление плодородия земель;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Задача программы: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90BC6">
        <w:rPr>
          <w:color w:val="000000"/>
          <w:sz w:val="28"/>
          <w:szCs w:val="28"/>
        </w:rPr>
        <w:t> </w:t>
      </w:r>
    </w:p>
    <w:p w:rsidR="003B0EED" w:rsidRPr="00190BC6" w:rsidRDefault="003B0EED" w:rsidP="00152EAD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0BC6">
        <w:rPr>
          <w:b/>
          <w:bCs/>
          <w:color w:val="000000"/>
          <w:sz w:val="28"/>
          <w:szCs w:val="28"/>
        </w:rPr>
        <w:lastRenderedPageBreak/>
        <w:t>Раздел IV. Ресурсное обеспечение Программы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сельского поселения</w:t>
      </w:r>
      <w:proofErr w:type="gramStart"/>
      <w:r w:rsidRPr="006510A1">
        <w:rPr>
          <w:color w:val="000000"/>
          <w:sz w:val="28"/>
          <w:szCs w:val="28"/>
        </w:rPr>
        <w:t xml:space="preserve">   </w:t>
      </w:r>
      <w:r w:rsidR="0077120E">
        <w:rPr>
          <w:color w:val="000000"/>
          <w:sz w:val="28"/>
          <w:szCs w:val="28"/>
        </w:rPr>
        <w:t>«</w:t>
      </w:r>
      <w:proofErr w:type="spellStart"/>
      <w:proofErr w:type="gramEnd"/>
      <w:r w:rsidR="0077120E">
        <w:rPr>
          <w:color w:val="000000"/>
          <w:sz w:val="28"/>
          <w:szCs w:val="28"/>
        </w:rPr>
        <w:t>Чиндалей</w:t>
      </w:r>
      <w:proofErr w:type="spellEnd"/>
      <w:r w:rsidR="0077120E">
        <w:rPr>
          <w:color w:val="000000"/>
          <w:sz w:val="28"/>
          <w:szCs w:val="28"/>
        </w:rPr>
        <w:t>»</w:t>
      </w:r>
      <w:r w:rsidRPr="006510A1">
        <w:rPr>
          <w:color w:val="000000"/>
          <w:sz w:val="28"/>
          <w:szCs w:val="28"/>
        </w:rPr>
        <w:t>.     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 xml:space="preserve">Общий объем финансирования Программы </w:t>
      </w:r>
      <w:proofErr w:type="gramStart"/>
      <w:r w:rsidRPr="006510A1">
        <w:rPr>
          <w:color w:val="000000"/>
          <w:sz w:val="28"/>
          <w:szCs w:val="28"/>
        </w:rPr>
        <w:t>в  2022</w:t>
      </w:r>
      <w:proofErr w:type="gramEnd"/>
      <w:r w:rsidRPr="006510A1">
        <w:rPr>
          <w:color w:val="000000"/>
          <w:sz w:val="28"/>
          <w:szCs w:val="28"/>
        </w:rPr>
        <w:t xml:space="preserve">-2024 годах составляет </w:t>
      </w:r>
      <w:r w:rsidR="00152EAD">
        <w:rPr>
          <w:color w:val="000000"/>
          <w:sz w:val="28"/>
          <w:szCs w:val="28"/>
        </w:rPr>
        <w:t>3</w:t>
      </w:r>
      <w:r w:rsidRPr="006510A1">
        <w:rPr>
          <w:color w:val="000000"/>
          <w:sz w:val="28"/>
          <w:szCs w:val="28"/>
        </w:rPr>
        <w:t xml:space="preserve"> тыс. рублей.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Мероприятия по реализации Программы по подпрограммам, годам, объемам и источникам финансирования приведены в таблице № 2.</w:t>
      </w:r>
    </w:p>
    <w:p w:rsidR="003B0EED" w:rsidRPr="006510A1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10A1">
        <w:rPr>
          <w:color w:val="000000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</w:t>
      </w:r>
    </w:p>
    <w:p w:rsidR="003B0EED" w:rsidRPr="00190BC6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0EED" w:rsidRPr="001009DB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9DB">
        <w:rPr>
          <w:b/>
          <w:bCs/>
          <w:color w:val="000000"/>
          <w:sz w:val="28"/>
          <w:szCs w:val="28"/>
        </w:rPr>
        <w:t>Раздел V. Механизм реализации Программы</w:t>
      </w:r>
    </w:p>
    <w:p w:rsidR="003B0EED" w:rsidRPr="006D11FF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1FF">
        <w:rPr>
          <w:color w:val="000000"/>
          <w:sz w:val="28"/>
          <w:szCs w:val="28"/>
        </w:rPr>
        <w:t xml:space="preserve"> </w:t>
      </w:r>
      <w:r w:rsidRPr="006D11FF">
        <w:rPr>
          <w:sz w:val="28"/>
          <w:szCs w:val="28"/>
        </w:rPr>
        <w:t xml:space="preserve"> </w:t>
      </w:r>
      <w:r w:rsidRPr="006D11FF">
        <w:rPr>
          <w:color w:val="000000"/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3B0EED" w:rsidRPr="006D11FF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Pr="006D11FF">
        <w:rPr>
          <w:color w:val="000000"/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ED" w:rsidRPr="001009DB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9DB">
        <w:rPr>
          <w:b/>
          <w:bCs/>
          <w:color w:val="000000"/>
          <w:sz w:val="28"/>
          <w:szCs w:val="28"/>
        </w:rPr>
        <w:t>Раздел VI. Организация управления и контроль за ходом реализации Программы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9DB">
        <w:rPr>
          <w:color w:val="000000"/>
          <w:sz w:val="28"/>
          <w:szCs w:val="28"/>
        </w:rPr>
        <w:t>Управление Программой осуществляется администрацией сельского поселения</w:t>
      </w:r>
      <w:proofErr w:type="gramStart"/>
      <w:r w:rsidRPr="001009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77120E">
        <w:rPr>
          <w:color w:val="000000"/>
          <w:sz w:val="28"/>
          <w:szCs w:val="28"/>
        </w:rPr>
        <w:t>«</w:t>
      </w:r>
      <w:proofErr w:type="spellStart"/>
      <w:proofErr w:type="gramEnd"/>
      <w:r w:rsidR="0077120E">
        <w:rPr>
          <w:color w:val="000000"/>
          <w:sz w:val="28"/>
          <w:szCs w:val="28"/>
        </w:rPr>
        <w:t>Чиндалей</w:t>
      </w:r>
      <w:proofErr w:type="spellEnd"/>
      <w:r w:rsidR="007712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9DB">
        <w:rPr>
          <w:color w:val="000000"/>
          <w:sz w:val="28"/>
          <w:szCs w:val="28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  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9DB">
        <w:rPr>
          <w:color w:val="000000"/>
          <w:sz w:val="28"/>
          <w:szCs w:val="28"/>
        </w:rPr>
        <w:t> </w:t>
      </w:r>
    </w:p>
    <w:p w:rsidR="003B0EED" w:rsidRPr="001009DB" w:rsidRDefault="003B0EED" w:rsidP="00152EA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09DB">
        <w:rPr>
          <w:b/>
          <w:bCs/>
          <w:color w:val="000000"/>
          <w:sz w:val="28"/>
          <w:szCs w:val="28"/>
        </w:rPr>
        <w:t>Раздел VII. Оценка социально-экономической эффективности реализации Программы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09DB">
        <w:rPr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09DB">
        <w:rPr>
          <w:color w:val="000000"/>
          <w:sz w:val="28"/>
          <w:szCs w:val="28"/>
        </w:rPr>
        <w:t>защита</w:t>
      </w:r>
      <w:proofErr w:type="gramEnd"/>
      <w:r w:rsidRPr="001009DB">
        <w:rPr>
          <w:color w:val="000000"/>
          <w:sz w:val="28"/>
          <w:szCs w:val="28"/>
        </w:rPr>
        <w:t xml:space="preserve">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09DB">
        <w:rPr>
          <w:color w:val="000000"/>
          <w:sz w:val="28"/>
          <w:szCs w:val="28"/>
        </w:rPr>
        <w:t>улучшение</w:t>
      </w:r>
      <w:proofErr w:type="gramEnd"/>
      <w:r w:rsidRPr="001009DB">
        <w:rPr>
          <w:color w:val="000000"/>
          <w:sz w:val="28"/>
          <w:szCs w:val="28"/>
        </w:rPr>
        <w:t xml:space="preserve"> качественных характеристик земель;</w:t>
      </w:r>
    </w:p>
    <w:p w:rsidR="003B0EED" w:rsidRPr="001009DB" w:rsidRDefault="003B0EED" w:rsidP="003B0EE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009DB">
        <w:rPr>
          <w:color w:val="000000"/>
          <w:sz w:val="28"/>
          <w:szCs w:val="28"/>
        </w:rPr>
        <w:t>эффективное</w:t>
      </w:r>
      <w:proofErr w:type="gramEnd"/>
      <w:r w:rsidRPr="001009DB">
        <w:rPr>
          <w:color w:val="000000"/>
          <w:sz w:val="28"/>
          <w:szCs w:val="28"/>
        </w:rPr>
        <w:t xml:space="preserve"> использование земель.      </w:t>
      </w:r>
    </w:p>
    <w:p w:rsidR="0077120E" w:rsidRDefault="0077120E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77120E" w:rsidRDefault="0077120E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77120E" w:rsidRDefault="0077120E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52EAD" w:rsidRDefault="00152EA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Таблица №1</w:t>
      </w:r>
    </w:p>
    <w:p w:rsidR="003B0EED" w:rsidRDefault="003B0EED" w:rsidP="003B0EE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ОБЪЕМЫ И ИСТОЧНИКИ ФИНАНСИРОВАНИЯ ПРОГРАММЫ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тыс.</w:t>
      </w:r>
      <w:proofErr w:type="gramEnd"/>
      <w:r>
        <w:rPr>
          <w:color w:val="000000"/>
        </w:rPr>
        <w:t xml:space="preserve"> рублей)</w:t>
      </w:r>
    </w:p>
    <w:tbl>
      <w:tblPr>
        <w:tblW w:w="900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26"/>
        <w:gridCol w:w="1477"/>
        <w:gridCol w:w="1104"/>
        <w:gridCol w:w="1221"/>
        <w:gridCol w:w="1333"/>
        <w:gridCol w:w="1079"/>
      </w:tblGrid>
      <w:tr w:rsidR="003B0EED" w:rsidRPr="006D11FF" w:rsidTr="00E90A29">
        <w:trPr>
          <w:trHeight w:val="413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Общие объемы затрат</w:t>
            </w:r>
          </w:p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1FF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6D11FF">
              <w:rPr>
                <w:color w:val="000000"/>
                <w:sz w:val="28"/>
                <w:szCs w:val="28"/>
              </w:rPr>
              <w:t xml:space="preserve"> источникам</w:t>
            </w:r>
          </w:p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1FF">
              <w:rPr>
                <w:color w:val="000000"/>
                <w:sz w:val="28"/>
                <w:szCs w:val="28"/>
              </w:rPr>
              <w:t>финансирования</w:t>
            </w:r>
            <w:proofErr w:type="gramEnd"/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Всего,</w:t>
            </w:r>
          </w:p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4737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3B0EED" w:rsidRPr="006D11FF" w:rsidTr="00E90A29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B0EED" w:rsidRPr="006D11FF" w:rsidTr="00152EAD">
        <w:tc>
          <w:tcPr>
            <w:tcW w:w="360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 xml:space="preserve">Бюджет сельского поселения     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B0EED" w:rsidRPr="006D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B0EED" w:rsidRPr="006D11FF" w:rsidTr="00152EAD">
        <w:tc>
          <w:tcPr>
            <w:tcW w:w="360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3B0EED" w:rsidRDefault="003B0EED" w:rsidP="003B0EED">
      <w:r>
        <w:rPr>
          <w:rFonts w:ascii="Arial" w:hAnsi="Arial" w:cs="Arial"/>
          <w:color w:val="000000"/>
          <w:sz w:val="26"/>
          <w:szCs w:val="26"/>
        </w:rPr>
        <w:br/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№ 2</w:t>
      </w:r>
    </w:p>
    <w:p w:rsidR="003B0EED" w:rsidRDefault="003B0EED" w:rsidP="003B0EED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3B0EED" w:rsidRDefault="003B0EED" w:rsidP="003B0EE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СИСТЕМА ПРОГРАММНЫХ МЕРОПРИЯТИЙ ПО ИСПОЛЬЗОВАНИЮ И ОХРАНЕ </w:t>
      </w:r>
      <w:proofErr w:type="gramStart"/>
      <w:r>
        <w:rPr>
          <w:b/>
          <w:bCs/>
          <w:color w:val="000000"/>
        </w:rPr>
        <w:t>ЗЕМЕЛЬ  СЕЛЬСКОХОЗЯЙСТВЕННОГО</w:t>
      </w:r>
      <w:proofErr w:type="gramEnd"/>
      <w:r>
        <w:rPr>
          <w:b/>
          <w:bCs/>
          <w:color w:val="000000"/>
        </w:rPr>
        <w:t xml:space="preserve"> НАЗНАЧЕНИЯ И  ЗЕМЕЛЬНЫХ УЧАСТКОВ СЕЛЬСКОХОЗЯЙСТВЕННОГО НАЗНАЧЕНИЯ, НАХОДЯЩИХСЯ В ГРАНИЦАХ СЕЛЬСКОГО ПОСЕЛЕНИЯ  </w:t>
      </w:r>
      <w:r w:rsidR="0077120E" w:rsidRPr="0077120E">
        <w:rPr>
          <w:b/>
          <w:color w:val="000000"/>
          <w:sz w:val="28"/>
          <w:szCs w:val="28"/>
        </w:rPr>
        <w:t>«</w:t>
      </w:r>
      <w:proofErr w:type="spellStart"/>
      <w:r w:rsidR="0077120E" w:rsidRPr="0077120E">
        <w:rPr>
          <w:b/>
          <w:color w:val="000000"/>
          <w:sz w:val="28"/>
          <w:szCs w:val="28"/>
        </w:rPr>
        <w:t>Чиндалей</w:t>
      </w:r>
      <w:proofErr w:type="spellEnd"/>
      <w:r w:rsidR="0077120E" w:rsidRPr="0077120E">
        <w:rPr>
          <w:b/>
          <w:color w:val="000000"/>
          <w:sz w:val="28"/>
          <w:szCs w:val="28"/>
        </w:rPr>
        <w:t>»</w:t>
      </w:r>
    </w:p>
    <w:p w:rsidR="00152EAD" w:rsidRPr="0077120E" w:rsidRDefault="00152EAD" w:rsidP="003B0EED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44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390"/>
        <w:gridCol w:w="2191"/>
        <w:gridCol w:w="675"/>
        <w:gridCol w:w="963"/>
        <w:gridCol w:w="1104"/>
        <w:gridCol w:w="835"/>
        <w:gridCol w:w="707"/>
      </w:tblGrid>
      <w:tr w:rsidR="003B0EED" w:rsidRPr="006D11FF" w:rsidTr="00E90A29">
        <w:trPr>
          <w:trHeight w:val="852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№</w:t>
            </w:r>
          </w:p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1F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D11F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42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 xml:space="preserve">Объем финансовых средств из бюджета сельского поселения </w:t>
            </w:r>
            <w:r w:rsidR="00152EAD">
              <w:rPr>
                <w:color w:val="000000"/>
                <w:sz w:val="28"/>
                <w:szCs w:val="28"/>
              </w:rPr>
              <w:t>«Чиндалей»</w:t>
            </w:r>
            <w:bookmarkStart w:id="0" w:name="_GoBack"/>
            <w:bookmarkEnd w:id="0"/>
          </w:p>
        </w:tc>
      </w:tr>
      <w:tr w:rsidR="003B0EED" w:rsidRPr="006D11FF" w:rsidTr="00E90A29">
        <w:trPr>
          <w:trHeight w:val="7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ind w:left="-131" w:firstLine="131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3B0EED" w:rsidRPr="006D11FF" w:rsidTr="00E90A29">
        <w:trPr>
          <w:trHeight w:val="13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 xml:space="preserve">Организация регулярных мероприятий по очистке сельскохозяйственных </w:t>
            </w:r>
            <w:proofErr w:type="gramStart"/>
            <w:r w:rsidRPr="006D11FF">
              <w:rPr>
                <w:color w:val="000000"/>
                <w:sz w:val="28"/>
                <w:szCs w:val="28"/>
              </w:rPr>
              <w:t>угодий  от</w:t>
            </w:r>
            <w:proofErr w:type="gramEnd"/>
            <w:r w:rsidRPr="006D11FF">
              <w:rPr>
                <w:color w:val="000000"/>
                <w:sz w:val="28"/>
                <w:szCs w:val="28"/>
              </w:rPr>
              <w:t xml:space="preserve"> мусора, ликвидация несанкционированных свалок ТБО        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6D11FF">
              <w:rPr>
                <w:color w:val="000000"/>
                <w:sz w:val="28"/>
                <w:szCs w:val="28"/>
              </w:rPr>
              <w:t>администрация</w:t>
            </w:r>
            <w:proofErr w:type="gramEnd"/>
            <w:r w:rsidRPr="006D11FF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77120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7120E">
              <w:rPr>
                <w:color w:val="000000"/>
                <w:sz w:val="28"/>
                <w:szCs w:val="28"/>
              </w:rPr>
              <w:t>Чиндалей</w:t>
            </w:r>
            <w:proofErr w:type="spellEnd"/>
            <w:r w:rsidR="0077120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77120E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B0EED" w:rsidRPr="006D11F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11FF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0EED" w:rsidRPr="006D11FF" w:rsidRDefault="003B0EED" w:rsidP="00E90A29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3B0EED" w:rsidRPr="00702E59" w:rsidRDefault="003B0EED" w:rsidP="003B0EED">
      <w:pPr>
        <w:rPr>
          <w:sz w:val="28"/>
          <w:szCs w:val="28"/>
        </w:rPr>
      </w:pPr>
    </w:p>
    <w:p w:rsidR="003611F5" w:rsidRPr="00A55572" w:rsidRDefault="003611F5" w:rsidP="00A55572"/>
    <w:sectPr w:rsidR="003611F5" w:rsidRPr="00A5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72"/>
    <w:rsid w:val="00152EAD"/>
    <w:rsid w:val="00264FD7"/>
    <w:rsid w:val="003611F5"/>
    <w:rsid w:val="003B0EED"/>
    <w:rsid w:val="0077120E"/>
    <w:rsid w:val="00990A71"/>
    <w:rsid w:val="00A55572"/>
    <w:rsid w:val="00B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30C5-22CB-4762-846D-3C1CACB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A55572"/>
    <w:rPr>
      <w:color w:val="0000FF"/>
      <w:u w:val="single"/>
    </w:rPr>
  </w:style>
  <w:style w:type="table" w:styleId="a5">
    <w:name w:val="Table Grid"/>
    <w:basedOn w:val="a1"/>
    <w:uiPriority w:val="59"/>
    <w:rsid w:val="00A5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555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55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3B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B0E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18D2-0EC1-47CE-934E-29A07B4A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2022-02-03T00:35:00Z</dcterms:created>
  <dcterms:modified xsi:type="dcterms:W3CDTF">2022-02-11T07:51:00Z</dcterms:modified>
</cp:coreProperties>
</file>