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E4A" w:rsidRPr="00027EB4" w:rsidRDefault="000F2E4A" w:rsidP="000F2E4A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027EB4">
        <w:rPr>
          <w:rFonts w:ascii="Times New Roman" w:hAnsi="Times New Roman"/>
          <w:sz w:val="28"/>
          <w:szCs w:val="28"/>
        </w:rPr>
        <w:t>Администрация</w:t>
      </w:r>
      <w:r>
        <w:rPr>
          <w:rFonts w:ascii="Times New Roman" w:hAnsi="Times New Roman"/>
          <w:sz w:val="28"/>
          <w:szCs w:val="28"/>
        </w:rPr>
        <w:t xml:space="preserve"> с</w:t>
      </w:r>
      <w:r w:rsidRPr="00027EB4">
        <w:rPr>
          <w:rFonts w:ascii="Times New Roman" w:hAnsi="Times New Roman"/>
          <w:sz w:val="28"/>
          <w:szCs w:val="28"/>
        </w:rPr>
        <w:t>ельского поселения «</w:t>
      </w:r>
      <w:proofErr w:type="spellStart"/>
      <w:r>
        <w:rPr>
          <w:rFonts w:ascii="Times New Roman" w:hAnsi="Times New Roman"/>
          <w:sz w:val="28"/>
          <w:szCs w:val="28"/>
        </w:rPr>
        <w:t>Чиндалей</w:t>
      </w:r>
      <w:proofErr w:type="spellEnd"/>
      <w:r w:rsidRPr="00027EB4">
        <w:rPr>
          <w:rFonts w:ascii="Times New Roman" w:hAnsi="Times New Roman"/>
          <w:sz w:val="28"/>
          <w:szCs w:val="28"/>
        </w:rPr>
        <w:t>»</w:t>
      </w:r>
    </w:p>
    <w:p w:rsidR="000F2E4A" w:rsidRDefault="000F2E4A" w:rsidP="000F2E4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0F2E4A" w:rsidRDefault="000F2E4A" w:rsidP="000F2E4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0F2E4A" w:rsidRDefault="000F2E4A" w:rsidP="000F2E4A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027EB4">
        <w:rPr>
          <w:rFonts w:ascii="Times New Roman" w:hAnsi="Times New Roman"/>
          <w:sz w:val="28"/>
          <w:szCs w:val="28"/>
        </w:rPr>
        <w:t>ПОСТАНОВЛЕНИЕ</w:t>
      </w:r>
    </w:p>
    <w:p w:rsidR="000F2E4A" w:rsidRPr="00027EB4" w:rsidRDefault="000F2E4A" w:rsidP="000F2E4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0F2E4A" w:rsidRDefault="000F2E4A" w:rsidP="000F2E4A">
      <w:pPr>
        <w:pStyle w:val="a3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.Ч</w:t>
      </w:r>
      <w:proofErr w:type="gramEnd"/>
      <w:r>
        <w:rPr>
          <w:rFonts w:ascii="Times New Roman" w:hAnsi="Times New Roman"/>
          <w:sz w:val="28"/>
          <w:szCs w:val="28"/>
        </w:rPr>
        <w:t>индалей</w:t>
      </w:r>
      <w:proofErr w:type="spellEnd"/>
    </w:p>
    <w:p w:rsidR="000F2E4A" w:rsidRPr="00027EB4" w:rsidRDefault="000F2E4A" w:rsidP="000F2E4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01.02.2019.</w:t>
      </w:r>
      <w:r>
        <w:rPr>
          <w:rFonts w:ascii="Times New Roman" w:hAnsi="Times New Roman"/>
          <w:sz w:val="28"/>
          <w:szCs w:val="28"/>
        </w:rPr>
        <w:tab/>
      </w:r>
      <w:r w:rsidRPr="00027EB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027EB4">
        <w:rPr>
          <w:rFonts w:ascii="Times New Roman" w:hAnsi="Times New Roman"/>
          <w:sz w:val="28"/>
          <w:szCs w:val="28"/>
        </w:rPr>
        <w:t xml:space="preserve">      № </w:t>
      </w:r>
      <w:r>
        <w:rPr>
          <w:rFonts w:ascii="Times New Roman" w:hAnsi="Times New Roman"/>
          <w:sz w:val="28"/>
          <w:szCs w:val="28"/>
        </w:rPr>
        <w:t>5</w:t>
      </w:r>
    </w:p>
    <w:p w:rsidR="000F2E4A" w:rsidRDefault="000F2E4A" w:rsidP="000F2E4A">
      <w:pPr>
        <w:pStyle w:val="a3"/>
        <w:rPr>
          <w:rFonts w:ascii="Times New Roman" w:hAnsi="Times New Roman"/>
          <w:sz w:val="28"/>
          <w:szCs w:val="28"/>
        </w:rPr>
      </w:pPr>
    </w:p>
    <w:p w:rsidR="000F2E4A" w:rsidRDefault="000F2E4A" w:rsidP="000F2E4A">
      <w:pPr>
        <w:pStyle w:val="a3"/>
        <w:rPr>
          <w:rFonts w:ascii="Times New Roman" w:hAnsi="Times New Roman"/>
          <w:sz w:val="28"/>
          <w:szCs w:val="28"/>
        </w:rPr>
      </w:pPr>
    </w:p>
    <w:p w:rsidR="000F2E4A" w:rsidRPr="00027EB4" w:rsidRDefault="000F2E4A" w:rsidP="000F2E4A">
      <w:pPr>
        <w:pStyle w:val="a3"/>
        <w:rPr>
          <w:rFonts w:ascii="Times New Roman" w:hAnsi="Times New Roman"/>
          <w:sz w:val="28"/>
          <w:szCs w:val="28"/>
        </w:rPr>
      </w:pPr>
    </w:p>
    <w:p w:rsidR="000F2E4A" w:rsidRDefault="000F2E4A" w:rsidP="000F2E4A">
      <w:pPr>
        <w:jc w:val="center"/>
        <w:rPr>
          <w:sz w:val="28"/>
          <w:szCs w:val="28"/>
        </w:rPr>
      </w:pPr>
      <w:r>
        <w:rPr>
          <w:sz w:val="28"/>
          <w:szCs w:val="28"/>
        </w:rPr>
        <w:t>Об отмене Постановления  администрации сельского поселения «</w:t>
      </w:r>
      <w:proofErr w:type="spellStart"/>
      <w:r>
        <w:rPr>
          <w:sz w:val="28"/>
          <w:szCs w:val="28"/>
        </w:rPr>
        <w:t>Чиндалей</w:t>
      </w:r>
      <w:proofErr w:type="spellEnd"/>
      <w:r>
        <w:rPr>
          <w:sz w:val="28"/>
          <w:szCs w:val="28"/>
        </w:rPr>
        <w:t xml:space="preserve">» от 03.09.2015 № 15 «Об утверждении </w:t>
      </w:r>
      <w:r>
        <w:rPr>
          <w:bCs/>
          <w:sz w:val="28"/>
          <w:szCs w:val="28"/>
        </w:rPr>
        <w:t>Положения  о комиссии по соблюдению требований к служебному поведению муниципальных служащих и урегулированию конфликта интересов</w:t>
      </w:r>
    </w:p>
    <w:p w:rsidR="000F2E4A" w:rsidRDefault="000F2E4A" w:rsidP="000F2E4A">
      <w:pPr>
        <w:rPr>
          <w:sz w:val="28"/>
          <w:szCs w:val="28"/>
        </w:rPr>
      </w:pPr>
    </w:p>
    <w:p w:rsidR="000F2E4A" w:rsidRDefault="000F2E4A" w:rsidP="000F2E4A">
      <w:pPr>
        <w:rPr>
          <w:sz w:val="28"/>
          <w:szCs w:val="28"/>
        </w:rPr>
      </w:pPr>
    </w:p>
    <w:p w:rsidR="000F2E4A" w:rsidRDefault="000F2E4A" w:rsidP="000F2E4A">
      <w:pPr>
        <w:rPr>
          <w:sz w:val="28"/>
          <w:szCs w:val="28"/>
        </w:rPr>
      </w:pPr>
    </w:p>
    <w:p w:rsidR="000F2E4A" w:rsidRDefault="000F2E4A" w:rsidP="000F2E4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 основании протеста прокурора  </w:t>
      </w:r>
      <w:proofErr w:type="spellStart"/>
      <w:r>
        <w:rPr>
          <w:sz w:val="28"/>
          <w:szCs w:val="28"/>
        </w:rPr>
        <w:t>Дульдургинского</w:t>
      </w:r>
      <w:proofErr w:type="spellEnd"/>
      <w:r>
        <w:rPr>
          <w:sz w:val="28"/>
          <w:szCs w:val="28"/>
        </w:rPr>
        <w:t xml:space="preserve"> района  от 31.01.2019.  № 22-111б-2019. на  Постановление  администрации сельского поселения «</w:t>
      </w:r>
      <w:proofErr w:type="spellStart"/>
      <w:r>
        <w:rPr>
          <w:sz w:val="28"/>
          <w:szCs w:val="28"/>
        </w:rPr>
        <w:t>Чиндалей</w:t>
      </w:r>
      <w:proofErr w:type="spellEnd"/>
      <w:r>
        <w:rPr>
          <w:sz w:val="28"/>
          <w:szCs w:val="28"/>
        </w:rPr>
        <w:t xml:space="preserve">» от 03.09.2015 № 15 «Об утверждении </w:t>
      </w:r>
      <w:r>
        <w:rPr>
          <w:bCs/>
          <w:sz w:val="28"/>
          <w:szCs w:val="28"/>
        </w:rPr>
        <w:t>Положения о комиссии по соблюдению требований к служебному поведению муниципальных служащих и урегулированию конфликта интересов</w:t>
      </w:r>
      <w:r>
        <w:rPr>
          <w:sz w:val="28"/>
          <w:szCs w:val="28"/>
        </w:rPr>
        <w:t>», администрация сельского поселения ПОСТАНОВЛЯЕТ:</w:t>
      </w:r>
    </w:p>
    <w:p w:rsidR="000F2E4A" w:rsidRPr="00AC0CDA" w:rsidRDefault="000F2E4A" w:rsidP="000F2E4A">
      <w:pPr>
        <w:jc w:val="both"/>
        <w:rPr>
          <w:sz w:val="28"/>
          <w:szCs w:val="28"/>
        </w:rPr>
      </w:pPr>
      <w:r w:rsidRPr="000170AE">
        <w:rPr>
          <w:sz w:val="28"/>
          <w:szCs w:val="28"/>
        </w:rPr>
        <w:t xml:space="preserve"> </w:t>
      </w:r>
      <w:r>
        <w:rPr>
          <w:sz w:val="28"/>
          <w:szCs w:val="28"/>
        </w:rPr>
        <w:t>1. Отменить Постановление  администрации сельского поселения «</w:t>
      </w:r>
      <w:proofErr w:type="spellStart"/>
      <w:r>
        <w:rPr>
          <w:sz w:val="28"/>
          <w:szCs w:val="28"/>
        </w:rPr>
        <w:t>Чиндалей</w:t>
      </w:r>
      <w:proofErr w:type="spellEnd"/>
      <w:r>
        <w:rPr>
          <w:sz w:val="28"/>
          <w:szCs w:val="28"/>
        </w:rPr>
        <w:t xml:space="preserve">» от 03.09.2015. № 15 «Об утверждении  </w:t>
      </w:r>
      <w:r>
        <w:rPr>
          <w:bCs/>
          <w:sz w:val="28"/>
          <w:szCs w:val="28"/>
        </w:rPr>
        <w:t>Положения о комиссии по соблюдению требований к служебному поведению муниципальных служащих и урегулированию конфликта интересов</w:t>
      </w:r>
      <w:r>
        <w:rPr>
          <w:sz w:val="28"/>
          <w:szCs w:val="28"/>
        </w:rPr>
        <w:t>»</w:t>
      </w:r>
    </w:p>
    <w:p w:rsidR="000F2E4A" w:rsidRPr="00AC0CDA" w:rsidRDefault="000F2E4A" w:rsidP="000F2E4A">
      <w:pPr>
        <w:jc w:val="both"/>
        <w:rPr>
          <w:sz w:val="28"/>
          <w:szCs w:val="28"/>
        </w:rPr>
      </w:pPr>
      <w:r w:rsidRPr="00AC0CDA">
        <w:rPr>
          <w:sz w:val="28"/>
          <w:szCs w:val="28"/>
        </w:rPr>
        <w:t xml:space="preserve">2. Контроль  над выполнением данного постановления  возложить на ведущего специалиста  </w:t>
      </w:r>
      <w:proofErr w:type="spellStart"/>
      <w:r>
        <w:rPr>
          <w:sz w:val="28"/>
          <w:szCs w:val="28"/>
        </w:rPr>
        <w:t>Хандаеву</w:t>
      </w:r>
      <w:proofErr w:type="spellEnd"/>
      <w:r>
        <w:rPr>
          <w:sz w:val="28"/>
          <w:szCs w:val="28"/>
        </w:rPr>
        <w:t xml:space="preserve"> Н.Б.</w:t>
      </w:r>
    </w:p>
    <w:p w:rsidR="000F2E4A" w:rsidRDefault="000F2E4A" w:rsidP="000F2E4A">
      <w:pPr>
        <w:ind w:right="-1" w:firstLine="851"/>
        <w:jc w:val="both"/>
        <w:rPr>
          <w:sz w:val="28"/>
          <w:szCs w:val="28"/>
        </w:rPr>
      </w:pPr>
    </w:p>
    <w:p w:rsidR="000F2E4A" w:rsidRDefault="000F2E4A" w:rsidP="000F2E4A">
      <w:pPr>
        <w:ind w:right="-1" w:firstLine="851"/>
        <w:jc w:val="both"/>
        <w:rPr>
          <w:sz w:val="28"/>
          <w:szCs w:val="28"/>
        </w:rPr>
      </w:pPr>
    </w:p>
    <w:p w:rsidR="000F2E4A" w:rsidRDefault="000F2E4A" w:rsidP="000F2E4A">
      <w:pPr>
        <w:ind w:right="-1" w:firstLine="851"/>
        <w:jc w:val="both"/>
        <w:rPr>
          <w:sz w:val="28"/>
          <w:szCs w:val="28"/>
        </w:rPr>
      </w:pPr>
    </w:p>
    <w:p w:rsidR="000F2E4A" w:rsidRDefault="000F2E4A" w:rsidP="000F2E4A">
      <w:pPr>
        <w:ind w:right="-1" w:firstLine="851"/>
        <w:jc w:val="both"/>
        <w:rPr>
          <w:sz w:val="28"/>
          <w:szCs w:val="28"/>
        </w:rPr>
      </w:pPr>
    </w:p>
    <w:p w:rsidR="000F2E4A" w:rsidRDefault="000F2E4A" w:rsidP="000F2E4A">
      <w:pPr>
        <w:ind w:right="-1" w:firstLine="851"/>
        <w:jc w:val="both"/>
        <w:rPr>
          <w:sz w:val="28"/>
          <w:szCs w:val="28"/>
        </w:rPr>
      </w:pPr>
    </w:p>
    <w:p w:rsidR="000F2E4A" w:rsidRPr="00300182" w:rsidRDefault="000F2E4A" w:rsidP="000F2E4A">
      <w:pPr>
        <w:ind w:right="-1" w:firstLine="851"/>
        <w:jc w:val="both"/>
        <w:rPr>
          <w:sz w:val="28"/>
          <w:szCs w:val="28"/>
        </w:rPr>
      </w:pPr>
    </w:p>
    <w:p w:rsidR="000F2E4A" w:rsidRDefault="000F2E4A" w:rsidP="000F2E4A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Б.И.Цыденов</w:t>
      </w:r>
      <w:proofErr w:type="spellEnd"/>
    </w:p>
    <w:p w:rsidR="000F2E4A" w:rsidRDefault="000F2E4A" w:rsidP="000F2E4A">
      <w:pPr>
        <w:ind w:left="3540" w:firstLine="708"/>
        <w:rPr>
          <w:sz w:val="28"/>
          <w:szCs w:val="28"/>
        </w:rPr>
      </w:pPr>
    </w:p>
    <w:p w:rsidR="000F2E4A" w:rsidRDefault="000F2E4A" w:rsidP="000F2E4A">
      <w:pPr>
        <w:pStyle w:val="a3"/>
        <w:rPr>
          <w:rFonts w:ascii="Times New Roman" w:hAnsi="Times New Roman"/>
          <w:sz w:val="28"/>
          <w:szCs w:val="28"/>
        </w:rPr>
      </w:pPr>
    </w:p>
    <w:p w:rsidR="000F2E4A" w:rsidRDefault="000F2E4A" w:rsidP="000F2E4A"/>
    <w:p w:rsidR="000F2E4A" w:rsidRDefault="000F2E4A" w:rsidP="000F2E4A"/>
    <w:p w:rsidR="000F2E4A" w:rsidRDefault="000F2E4A" w:rsidP="000F2E4A"/>
    <w:p w:rsidR="000F2E4A" w:rsidRDefault="000F2E4A" w:rsidP="000F2E4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0F2E4A" w:rsidRDefault="000F2E4A" w:rsidP="000F2E4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0F2E4A" w:rsidRDefault="000F2E4A" w:rsidP="000F2E4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0F2E4A" w:rsidRDefault="000F2E4A" w:rsidP="000F2E4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0F2E4A" w:rsidRDefault="000F2E4A" w:rsidP="000F2E4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0F2E4A" w:rsidRDefault="000F2E4A" w:rsidP="000F2E4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0F2E4A" w:rsidRDefault="000F2E4A" w:rsidP="000F2E4A">
      <w:pPr>
        <w:jc w:val="center"/>
        <w:rPr>
          <w:sz w:val="28"/>
          <w:szCs w:val="28"/>
        </w:rPr>
      </w:pPr>
      <w:r w:rsidRPr="00A163BA">
        <w:rPr>
          <w:sz w:val="28"/>
          <w:szCs w:val="28"/>
        </w:rPr>
        <w:t xml:space="preserve">Администрация сельского поселения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Чиндалей</w:t>
      </w:r>
      <w:proofErr w:type="spellEnd"/>
      <w:r>
        <w:rPr>
          <w:sz w:val="28"/>
          <w:szCs w:val="28"/>
        </w:rPr>
        <w:t>»</w:t>
      </w:r>
    </w:p>
    <w:p w:rsidR="000F2E4A" w:rsidRDefault="000F2E4A" w:rsidP="000F2E4A">
      <w:pPr>
        <w:jc w:val="center"/>
        <w:rPr>
          <w:sz w:val="28"/>
          <w:szCs w:val="28"/>
        </w:rPr>
      </w:pPr>
    </w:p>
    <w:p w:rsidR="000F2E4A" w:rsidRPr="00A163BA" w:rsidRDefault="000F2E4A" w:rsidP="000F2E4A">
      <w:pPr>
        <w:jc w:val="center"/>
        <w:rPr>
          <w:bCs/>
          <w:sz w:val="28"/>
          <w:szCs w:val="28"/>
        </w:rPr>
      </w:pPr>
    </w:p>
    <w:p w:rsidR="000F2E4A" w:rsidRPr="0056123B" w:rsidRDefault="000F2E4A" w:rsidP="000F2E4A">
      <w:pPr>
        <w:shd w:val="clear" w:color="auto" w:fill="FFFFFF"/>
        <w:spacing w:line="360" w:lineRule="atLeast"/>
        <w:jc w:val="center"/>
        <w:rPr>
          <w:bCs/>
          <w:sz w:val="28"/>
          <w:szCs w:val="28"/>
        </w:rPr>
      </w:pPr>
      <w:r w:rsidRPr="0056123B">
        <w:rPr>
          <w:bCs/>
          <w:sz w:val="28"/>
          <w:szCs w:val="28"/>
        </w:rPr>
        <w:t>ПОСТАНОВЛЕНИЕ</w:t>
      </w:r>
    </w:p>
    <w:p w:rsidR="000F2E4A" w:rsidRPr="0056123B" w:rsidRDefault="000F2E4A" w:rsidP="000F2E4A">
      <w:pPr>
        <w:shd w:val="clear" w:color="auto" w:fill="FFFFFF"/>
        <w:spacing w:line="360" w:lineRule="atLeast"/>
        <w:jc w:val="center"/>
        <w:rPr>
          <w:sz w:val="28"/>
          <w:szCs w:val="28"/>
        </w:rPr>
      </w:pPr>
    </w:p>
    <w:p w:rsidR="000F2E4A" w:rsidRPr="00CE08D6" w:rsidRDefault="000F2E4A" w:rsidP="000F2E4A">
      <w:pPr>
        <w:shd w:val="clear" w:color="auto" w:fill="FFFFFF"/>
        <w:spacing w:line="360" w:lineRule="atLeast"/>
        <w:jc w:val="center"/>
        <w:rPr>
          <w:sz w:val="28"/>
          <w:szCs w:val="28"/>
        </w:rPr>
      </w:pPr>
    </w:p>
    <w:p w:rsidR="000F2E4A" w:rsidRPr="00CE08D6" w:rsidRDefault="000F2E4A" w:rsidP="000F2E4A">
      <w:pPr>
        <w:shd w:val="clear" w:color="auto" w:fill="FFFFFF"/>
        <w:spacing w:line="360" w:lineRule="atLeast"/>
        <w:jc w:val="center"/>
        <w:rPr>
          <w:sz w:val="28"/>
          <w:szCs w:val="28"/>
        </w:rPr>
      </w:pPr>
      <w:proofErr w:type="gramStart"/>
      <w:r w:rsidRPr="00CE08D6">
        <w:rPr>
          <w:sz w:val="28"/>
          <w:szCs w:val="28"/>
          <w:lang w:val="en-US"/>
        </w:rPr>
        <w:t>c</w:t>
      </w:r>
      <w:proofErr w:type="gramEnd"/>
      <w:r w:rsidRPr="00CE08D6">
        <w:rPr>
          <w:sz w:val="28"/>
          <w:szCs w:val="28"/>
        </w:rPr>
        <w:t xml:space="preserve">. </w:t>
      </w:r>
      <w:proofErr w:type="spellStart"/>
      <w:r w:rsidRPr="00CE08D6">
        <w:rPr>
          <w:sz w:val="28"/>
          <w:szCs w:val="28"/>
        </w:rPr>
        <w:t>Чиндалей</w:t>
      </w:r>
      <w:proofErr w:type="spellEnd"/>
    </w:p>
    <w:p w:rsidR="000F2E4A" w:rsidRPr="00CE08D6" w:rsidRDefault="000F2E4A" w:rsidP="000F2E4A">
      <w:pPr>
        <w:shd w:val="clear" w:color="auto" w:fill="FFFFFF"/>
        <w:spacing w:line="360" w:lineRule="atLeast"/>
        <w:jc w:val="center"/>
        <w:rPr>
          <w:sz w:val="28"/>
          <w:szCs w:val="28"/>
        </w:rPr>
      </w:pPr>
    </w:p>
    <w:p w:rsidR="000F2E4A" w:rsidRPr="00CE08D6" w:rsidRDefault="000F2E4A" w:rsidP="000F2E4A">
      <w:pPr>
        <w:shd w:val="clear" w:color="auto" w:fill="FFFFFF"/>
        <w:spacing w:line="360" w:lineRule="atLeas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03</w:t>
      </w:r>
      <w:r w:rsidRPr="00CE08D6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09.</w:t>
      </w:r>
      <w:r w:rsidRPr="00CE08D6">
        <w:rPr>
          <w:bCs/>
          <w:sz w:val="28"/>
          <w:szCs w:val="28"/>
        </w:rPr>
        <w:t xml:space="preserve">2015.                                                                 </w:t>
      </w:r>
      <w:r w:rsidRPr="00CE08D6">
        <w:rPr>
          <w:bCs/>
          <w:sz w:val="28"/>
          <w:szCs w:val="28"/>
        </w:rPr>
        <w:tab/>
      </w:r>
      <w:r w:rsidRPr="00CE08D6">
        <w:rPr>
          <w:bCs/>
          <w:sz w:val="28"/>
          <w:szCs w:val="28"/>
        </w:rPr>
        <w:tab/>
      </w:r>
      <w:r w:rsidRPr="00CE08D6">
        <w:rPr>
          <w:bCs/>
          <w:sz w:val="28"/>
          <w:szCs w:val="28"/>
        </w:rPr>
        <w:tab/>
        <w:t>№ 1</w:t>
      </w:r>
      <w:r>
        <w:rPr>
          <w:bCs/>
          <w:sz w:val="28"/>
          <w:szCs w:val="28"/>
        </w:rPr>
        <w:t>5</w:t>
      </w:r>
    </w:p>
    <w:p w:rsidR="000F2E4A" w:rsidRPr="00CE08D6" w:rsidRDefault="000F2E4A" w:rsidP="000F2E4A">
      <w:pPr>
        <w:shd w:val="clear" w:color="auto" w:fill="FFFFFF"/>
        <w:spacing w:line="360" w:lineRule="atLeast"/>
        <w:jc w:val="both"/>
        <w:rPr>
          <w:bCs/>
          <w:sz w:val="28"/>
          <w:szCs w:val="28"/>
        </w:rPr>
      </w:pPr>
    </w:p>
    <w:p w:rsidR="000F2E4A" w:rsidRPr="00CE08D6" w:rsidRDefault="000F2E4A" w:rsidP="000F2E4A">
      <w:pPr>
        <w:shd w:val="clear" w:color="auto" w:fill="FFFFFF"/>
        <w:spacing w:line="360" w:lineRule="atLeast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Об утверждении Положения о комиссии по соблюдению требований к служебному поведению муниципальных служащих и урегулированию конфликта интересов</w:t>
      </w:r>
    </w:p>
    <w:p w:rsidR="000F2E4A" w:rsidRPr="00CE08D6" w:rsidRDefault="000F2E4A" w:rsidP="000F2E4A">
      <w:pPr>
        <w:pStyle w:val="3"/>
        <w:spacing w:after="0"/>
        <w:ind w:left="0"/>
        <w:jc w:val="center"/>
        <w:rPr>
          <w:rFonts w:ascii="Times New Roman" w:hAnsi="Times New Roman"/>
          <w:sz w:val="28"/>
          <w:szCs w:val="28"/>
        </w:rPr>
      </w:pPr>
    </w:p>
    <w:p w:rsidR="000F2E4A" w:rsidRPr="00CE08D6" w:rsidRDefault="000F2E4A" w:rsidP="000F2E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Р</w:t>
      </w:r>
      <w:r w:rsidRPr="00CE08D6">
        <w:rPr>
          <w:sz w:val="28"/>
          <w:szCs w:val="28"/>
        </w:rPr>
        <w:t xml:space="preserve">уководствуясь пунктом </w:t>
      </w:r>
      <w:r>
        <w:rPr>
          <w:sz w:val="28"/>
          <w:szCs w:val="28"/>
        </w:rPr>
        <w:t>3 ч.4 ст. 36 Федерального закона от 06.10.2003 № -131 ФЗ «Об общих принципах организации местного самоуправления в Российской  Федерации», Федеральным законом от 25.12.2008. № 173- ФЗ «О противодействии коррупции»,</w:t>
      </w:r>
      <w:r w:rsidRPr="00CE08D6">
        <w:rPr>
          <w:sz w:val="28"/>
          <w:szCs w:val="28"/>
        </w:rPr>
        <w:t xml:space="preserve"> </w:t>
      </w:r>
      <w:r w:rsidRPr="00CE08D6">
        <w:rPr>
          <w:iCs/>
          <w:sz w:val="28"/>
          <w:szCs w:val="28"/>
        </w:rPr>
        <w:t xml:space="preserve">администрация </w:t>
      </w:r>
      <w:r w:rsidRPr="002C1206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сельского поселения «</w:t>
      </w:r>
      <w:proofErr w:type="spellStart"/>
      <w:r>
        <w:rPr>
          <w:iCs/>
          <w:sz w:val="28"/>
          <w:szCs w:val="28"/>
        </w:rPr>
        <w:t>Чиндалей</w:t>
      </w:r>
      <w:proofErr w:type="spellEnd"/>
      <w:r>
        <w:rPr>
          <w:iCs/>
          <w:sz w:val="28"/>
          <w:szCs w:val="28"/>
        </w:rPr>
        <w:t>»</w:t>
      </w:r>
      <w:r w:rsidRPr="00CE08D6">
        <w:rPr>
          <w:sz w:val="28"/>
          <w:szCs w:val="28"/>
        </w:rPr>
        <w:t xml:space="preserve"> </w:t>
      </w:r>
      <w:r w:rsidRPr="00CE08D6">
        <w:rPr>
          <w:b/>
          <w:sz w:val="28"/>
          <w:szCs w:val="28"/>
        </w:rPr>
        <w:t>постановляет</w:t>
      </w:r>
      <w:r w:rsidRPr="00CE08D6">
        <w:rPr>
          <w:sz w:val="28"/>
          <w:szCs w:val="28"/>
        </w:rPr>
        <w:t>:</w:t>
      </w:r>
    </w:p>
    <w:p w:rsidR="000F2E4A" w:rsidRDefault="000F2E4A" w:rsidP="000F2E4A">
      <w:pPr>
        <w:numPr>
          <w:ilvl w:val="0"/>
          <w:numId w:val="1"/>
        </w:numPr>
        <w:shd w:val="clear" w:color="auto" w:fill="FFFFFF"/>
        <w:spacing w:line="360" w:lineRule="atLeast"/>
        <w:jc w:val="both"/>
        <w:rPr>
          <w:bCs/>
          <w:iCs/>
          <w:sz w:val="28"/>
          <w:szCs w:val="28"/>
        </w:rPr>
      </w:pPr>
      <w:r w:rsidRPr="00CE08D6">
        <w:rPr>
          <w:sz w:val="28"/>
          <w:szCs w:val="28"/>
        </w:rPr>
        <w:t>Утвердить</w:t>
      </w:r>
      <w:r w:rsidRPr="001157F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Положение о комиссии по соблюдению требований к служебному поведению муниципальных служащих и урегулированию конфликта интересов,</w:t>
      </w:r>
      <w:r w:rsidRPr="00CE08D6">
        <w:rPr>
          <w:i/>
          <w:iCs/>
          <w:sz w:val="28"/>
          <w:szCs w:val="28"/>
        </w:rPr>
        <w:t xml:space="preserve"> </w:t>
      </w:r>
      <w:r w:rsidRPr="00CE08D6">
        <w:rPr>
          <w:bCs/>
          <w:iCs/>
          <w:sz w:val="28"/>
          <w:szCs w:val="28"/>
        </w:rPr>
        <w:t xml:space="preserve"> согласно приложению.</w:t>
      </w:r>
    </w:p>
    <w:p w:rsidR="000F2E4A" w:rsidRPr="001157F4" w:rsidRDefault="000F2E4A" w:rsidP="000F2E4A">
      <w:pPr>
        <w:numPr>
          <w:ilvl w:val="0"/>
          <w:numId w:val="1"/>
        </w:numPr>
        <w:shd w:val="clear" w:color="auto" w:fill="FFFFFF"/>
        <w:spacing w:line="360" w:lineRule="atLeast"/>
        <w:jc w:val="both"/>
        <w:rPr>
          <w:bCs/>
          <w:iCs/>
          <w:sz w:val="28"/>
          <w:szCs w:val="28"/>
        </w:rPr>
      </w:pPr>
      <w:r w:rsidRPr="001F2B84">
        <w:rPr>
          <w:szCs w:val="28"/>
        </w:rPr>
        <w:t> </w:t>
      </w:r>
      <w:r w:rsidRPr="001157F4">
        <w:rPr>
          <w:sz w:val="28"/>
          <w:szCs w:val="28"/>
        </w:rPr>
        <w:t xml:space="preserve">Признать утратившим силу </w:t>
      </w:r>
      <w:r>
        <w:rPr>
          <w:sz w:val="28"/>
          <w:szCs w:val="28"/>
        </w:rPr>
        <w:t xml:space="preserve">Решение Совета сельского поселения </w:t>
      </w:r>
    </w:p>
    <w:p w:rsidR="000F2E4A" w:rsidRDefault="000F2E4A" w:rsidP="000F2E4A">
      <w:pPr>
        <w:shd w:val="clear" w:color="auto" w:fill="FFFFFF"/>
        <w:spacing w:line="360" w:lineRule="atLeast"/>
        <w:jc w:val="both"/>
        <w:rPr>
          <w:bCs/>
          <w:sz w:val="28"/>
          <w:szCs w:val="28"/>
        </w:rPr>
      </w:pPr>
      <w:r>
        <w:rPr>
          <w:sz w:val="28"/>
          <w:szCs w:val="28"/>
        </w:rPr>
        <w:t>№ 228а от 21.07.2010</w:t>
      </w:r>
      <w:r w:rsidRPr="001157F4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>
        <w:rPr>
          <w:bCs/>
          <w:sz w:val="28"/>
          <w:szCs w:val="28"/>
        </w:rPr>
        <w:t>Об утверждении Положения о комиссии по соблюдению требований к служебному поведению муниципальных служащих и урегулированию конфликта интересов»</w:t>
      </w:r>
    </w:p>
    <w:p w:rsidR="000F2E4A" w:rsidRPr="003B588C" w:rsidRDefault="000F2E4A" w:rsidP="000F2E4A">
      <w:pPr>
        <w:numPr>
          <w:ilvl w:val="0"/>
          <w:numId w:val="1"/>
        </w:numPr>
        <w:shd w:val="clear" w:color="auto" w:fill="FFFFFF"/>
        <w:spacing w:line="360" w:lineRule="atLeast"/>
        <w:jc w:val="both"/>
        <w:rPr>
          <w:sz w:val="28"/>
          <w:szCs w:val="28"/>
        </w:rPr>
      </w:pPr>
      <w:proofErr w:type="gramStart"/>
      <w:r w:rsidRPr="003B588C">
        <w:rPr>
          <w:bCs/>
          <w:sz w:val="28"/>
          <w:szCs w:val="28"/>
        </w:rPr>
        <w:t>Контроль за</w:t>
      </w:r>
      <w:proofErr w:type="gramEnd"/>
      <w:r w:rsidRPr="003B588C">
        <w:rPr>
          <w:bCs/>
          <w:sz w:val="28"/>
          <w:szCs w:val="28"/>
        </w:rPr>
        <w:t xml:space="preserve"> исполнением настоя</w:t>
      </w:r>
      <w:r>
        <w:rPr>
          <w:bCs/>
          <w:sz w:val="28"/>
          <w:szCs w:val="28"/>
        </w:rPr>
        <w:t>щего постановления  возложить на главу сельского поселения.</w:t>
      </w:r>
    </w:p>
    <w:p w:rsidR="000F2E4A" w:rsidRPr="00CE08D6" w:rsidRDefault="000F2E4A" w:rsidP="000F2E4A">
      <w:pPr>
        <w:autoSpaceDE w:val="0"/>
        <w:autoSpaceDN w:val="0"/>
        <w:adjustRightInd w:val="0"/>
        <w:rPr>
          <w:sz w:val="28"/>
          <w:szCs w:val="28"/>
        </w:rPr>
      </w:pPr>
      <w:r w:rsidRPr="00CE08D6">
        <w:rPr>
          <w:sz w:val="28"/>
          <w:szCs w:val="28"/>
        </w:rPr>
        <w:t>4. </w:t>
      </w:r>
      <w:r>
        <w:rPr>
          <w:sz w:val="28"/>
          <w:szCs w:val="28"/>
        </w:rPr>
        <w:t xml:space="preserve"> </w:t>
      </w:r>
      <w:r w:rsidRPr="00CE08D6">
        <w:rPr>
          <w:sz w:val="28"/>
          <w:szCs w:val="28"/>
        </w:rPr>
        <w:t xml:space="preserve">Настоящее постановление </w:t>
      </w:r>
      <w:r>
        <w:rPr>
          <w:sz w:val="28"/>
          <w:szCs w:val="28"/>
        </w:rPr>
        <w:t xml:space="preserve"> </w:t>
      </w:r>
      <w:r w:rsidRPr="00CE08D6">
        <w:rPr>
          <w:sz w:val="28"/>
          <w:szCs w:val="28"/>
        </w:rPr>
        <w:t>обнародовать</w:t>
      </w:r>
      <w:r>
        <w:rPr>
          <w:sz w:val="28"/>
          <w:szCs w:val="28"/>
        </w:rPr>
        <w:t xml:space="preserve"> на информационном  стенде администрации по адресу  ул. Б.Ц.Цыренова,75а</w:t>
      </w:r>
      <w:r w:rsidRPr="00CE08D6">
        <w:rPr>
          <w:sz w:val="28"/>
          <w:szCs w:val="28"/>
        </w:rPr>
        <w:t>.</w:t>
      </w:r>
    </w:p>
    <w:p w:rsidR="000F2E4A" w:rsidRPr="00CE08D6" w:rsidRDefault="000F2E4A" w:rsidP="000F2E4A">
      <w:pPr>
        <w:autoSpaceDE w:val="0"/>
        <w:autoSpaceDN w:val="0"/>
        <w:adjustRightInd w:val="0"/>
        <w:outlineLvl w:val="0"/>
        <w:rPr>
          <w:bCs/>
          <w:iCs/>
          <w:sz w:val="28"/>
          <w:szCs w:val="28"/>
        </w:rPr>
      </w:pPr>
    </w:p>
    <w:p w:rsidR="000F2E4A" w:rsidRPr="00CE08D6" w:rsidRDefault="000F2E4A" w:rsidP="000F2E4A">
      <w:pPr>
        <w:autoSpaceDE w:val="0"/>
        <w:autoSpaceDN w:val="0"/>
        <w:adjustRightInd w:val="0"/>
        <w:outlineLvl w:val="0"/>
        <w:rPr>
          <w:bCs/>
          <w:iCs/>
          <w:sz w:val="28"/>
          <w:szCs w:val="28"/>
        </w:rPr>
      </w:pPr>
    </w:p>
    <w:p w:rsidR="000F2E4A" w:rsidRDefault="000F2E4A" w:rsidP="000F2E4A">
      <w:pPr>
        <w:autoSpaceDE w:val="0"/>
        <w:autoSpaceDN w:val="0"/>
        <w:adjustRightInd w:val="0"/>
        <w:outlineLvl w:val="0"/>
        <w:rPr>
          <w:bCs/>
          <w:iCs/>
          <w:sz w:val="28"/>
          <w:szCs w:val="28"/>
        </w:rPr>
      </w:pPr>
      <w:r w:rsidRPr="007E243F">
        <w:rPr>
          <w:bCs/>
          <w:iCs/>
          <w:sz w:val="28"/>
          <w:szCs w:val="28"/>
        </w:rPr>
        <w:t>И.о</w:t>
      </w:r>
      <w:proofErr w:type="gramStart"/>
      <w:r w:rsidRPr="007E243F">
        <w:rPr>
          <w:bCs/>
          <w:iCs/>
          <w:sz w:val="28"/>
          <w:szCs w:val="28"/>
        </w:rPr>
        <w:t>.г</w:t>
      </w:r>
      <w:proofErr w:type="gramEnd"/>
      <w:r w:rsidRPr="007E243F">
        <w:rPr>
          <w:bCs/>
          <w:iCs/>
          <w:sz w:val="28"/>
          <w:szCs w:val="28"/>
        </w:rPr>
        <w:t>лавы сельского поселения</w:t>
      </w:r>
    </w:p>
    <w:p w:rsidR="000F2E4A" w:rsidRDefault="000F2E4A" w:rsidP="000F2E4A">
      <w:pPr>
        <w:autoSpaceDE w:val="0"/>
        <w:autoSpaceDN w:val="0"/>
        <w:adjustRightInd w:val="0"/>
        <w:spacing w:line="480" w:lineRule="auto"/>
        <w:outlineLvl w:val="0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«</w:t>
      </w:r>
      <w:proofErr w:type="spellStart"/>
      <w:r>
        <w:rPr>
          <w:bCs/>
          <w:iCs/>
          <w:sz w:val="28"/>
          <w:szCs w:val="28"/>
        </w:rPr>
        <w:t>Чиндалей</w:t>
      </w:r>
      <w:proofErr w:type="spellEnd"/>
      <w:r>
        <w:rPr>
          <w:bCs/>
          <w:iCs/>
          <w:sz w:val="28"/>
          <w:szCs w:val="28"/>
        </w:rPr>
        <w:t>»</w:t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proofErr w:type="spellStart"/>
      <w:r>
        <w:rPr>
          <w:bCs/>
          <w:iCs/>
          <w:sz w:val="28"/>
          <w:szCs w:val="28"/>
        </w:rPr>
        <w:t>Н.Б.Хандаева</w:t>
      </w:r>
      <w:proofErr w:type="spellEnd"/>
    </w:p>
    <w:p w:rsidR="000F2E4A" w:rsidRDefault="000F2E4A" w:rsidP="000F2E4A">
      <w:pPr>
        <w:autoSpaceDE w:val="0"/>
        <w:autoSpaceDN w:val="0"/>
        <w:adjustRightInd w:val="0"/>
        <w:spacing w:line="480" w:lineRule="auto"/>
        <w:outlineLvl w:val="0"/>
        <w:rPr>
          <w:bCs/>
          <w:iCs/>
          <w:sz w:val="28"/>
          <w:szCs w:val="28"/>
        </w:rPr>
      </w:pPr>
    </w:p>
    <w:p w:rsidR="000F2E4A" w:rsidRDefault="000F2E4A" w:rsidP="000F2E4A">
      <w:pPr>
        <w:autoSpaceDE w:val="0"/>
        <w:autoSpaceDN w:val="0"/>
        <w:adjustRightInd w:val="0"/>
        <w:spacing w:line="480" w:lineRule="auto"/>
        <w:outlineLvl w:val="0"/>
        <w:rPr>
          <w:bCs/>
          <w:iCs/>
          <w:sz w:val="28"/>
          <w:szCs w:val="28"/>
        </w:rPr>
      </w:pPr>
    </w:p>
    <w:p w:rsidR="000F2E4A" w:rsidRDefault="000F2E4A" w:rsidP="000F2E4A">
      <w:pPr>
        <w:autoSpaceDE w:val="0"/>
        <w:autoSpaceDN w:val="0"/>
        <w:adjustRightInd w:val="0"/>
        <w:spacing w:line="480" w:lineRule="auto"/>
        <w:outlineLvl w:val="0"/>
        <w:rPr>
          <w:bCs/>
          <w:iCs/>
          <w:sz w:val="28"/>
          <w:szCs w:val="28"/>
        </w:rPr>
      </w:pPr>
    </w:p>
    <w:p w:rsidR="000F2E4A" w:rsidRDefault="000F2E4A" w:rsidP="000F2E4A">
      <w:pPr>
        <w:autoSpaceDE w:val="0"/>
        <w:autoSpaceDN w:val="0"/>
        <w:adjustRightInd w:val="0"/>
        <w:outlineLvl w:val="0"/>
        <w:rPr>
          <w:bCs/>
          <w:iCs/>
          <w:sz w:val="28"/>
          <w:szCs w:val="28"/>
        </w:rPr>
      </w:pPr>
    </w:p>
    <w:p w:rsidR="000F2E4A" w:rsidRPr="003B588C" w:rsidRDefault="000F2E4A" w:rsidP="000F2E4A">
      <w:pPr>
        <w:ind w:left="5664"/>
        <w:rPr>
          <w:sz w:val="28"/>
          <w:szCs w:val="28"/>
        </w:rPr>
      </w:pPr>
      <w:r w:rsidRPr="003B588C">
        <w:rPr>
          <w:sz w:val="28"/>
          <w:szCs w:val="28"/>
        </w:rPr>
        <w:t>Утверждено  постановлением</w:t>
      </w:r>
    </w:p>
    <w:p w:rsidR="000F2E4A" w:rsidRDefault="000F2E4A" w:rsidP="000F2E4A">
      <w:pPr>
        <w:ind w:left="4956" w:firstLine="708"/>
        <w:jc w:val="center"/>
        <w:rPr>
          <w:sz w:val="28"/>
          <w:szCs w:val="28"/>
        </w:rPr>
      </w:pPr>
      <w:r>
        <w:rPr>
          <w:sz w:val="28"/>
          <w:szCs w:val="28"/>
        </w:rPr>
        <w:t>от 0</w:t>
      </w:r>
      <w:r w:rsidRPr="003B588C">
        <w:rPr>
          <w:sz w:val="28"/>
          <w:szCs w:val="28"/>
        </w:rPr>
        <w:t>2</w:t>
      </w:r>
      <w:r>
        <w:rPr>
          <w:sz w:val="28"/>
          <w:szCs w:val="28"/>
        </w:rPr>
        <w:t>.09.2015</w:t>
      </w:r>
      <w:r w:rsidRPr="003B588C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15</w:t>
      </w:r>
    </w:p>
    <w:p w:rsidR="000F2E4A" w:rsidRPr="008A6127" w:rsidRDefault="000F2E4A" w:rsidP="000F2E4A">
      <w:pPr>
        <w:pStyle w:val="1"/>
        <w:spacing w:line="240" w:lineRule="exact"/>
        <w:jc w:val="center"/>
        <w:rPr>
          <w:sz w:val="28"/>
          <w:szCs w:val="28"/>
        </w:rPr>
      </w:pPr>
      <w:r w:rsidRPr="008A6127">
        <w:rPr>
          <w:sz w:val="28"/>
          <w:szCs w:val="28"/>
        </w:rPr>
        <w:t>Положение  о комиссии по соблюдению требований к служебному поведению муниципальных служащих и урегулированию конфликта интересов</w:t>
      </w:r>
    </w:p>
    <w:p w:rsidR="000F2E4A" w:rsidRPr="008A6127" w:rsidRDefault="000F2E4A" w:rsidP="000F2E4A">
      <w:pPr>
        <w:jc w:val="both"/>
        <w:rPr>
          <w:color w:val="000000" w:themeColor="text1"/>
          <w:sz w:val="28"/>
          <w:szCs w:val="28"/>
        </w:rPr>
      </w:pPr>
      <w:bookmarkStart w:id="0" w:name="sub_1001"/>
      <w:r w:rsidRPr="008A6127">
        <w:rPr>
          <w:sz w:val="28"/>
          <w:szCs w:val="28"/>
        </w:rPr>
        <w:t xml:space="preserve">1.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и урегулированию конфликта интересов (далее - комиссии, комиссия), образуемой в администрации сельского поселения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Чиндалей</w:t>
      </w:r>
      <w:proofErr w:type="spellEnd"/>
      <w:r>
        <w:rPr>
          <w:sz w:val="28"/>
          <w:szCs w:val="28"/>
        </w:rPr>
        <w:t>»</w:t>
      </w:r>
      <w:r w:rsidRPr="008A6127">
        <w:rPr>
          <w:sz w:val="28"/>
          <w:szCs w:val="28"/>
        </w:rPr>
        <w:t xml:space="preserve"> в соответствии с </w:t>
      </w:r>
      <w:hyperlink r:id="rId5" w:history="1">
        <w:r w:rsidRPr="008A6127">
          <w:rPr>
            <w:rStyle w:val="a4"/>
            <w:rFonts w:eastAsia="Calibri"/>
            <w:color w:val="000000" w:themeColor="text1"/>
            <w:sz w:val="28"/>
            <w:szCs w:val="28"/>
          </w:rPr>
          <w:t>Федеральным законом</w:t>
        </w:r>
      </w:hyperlink>
      <w:r w:rsidRPr="008A6127">
        <w:rPr>
          <w:color w:val="000000" w:themeColor="text1"/>
          <w:sz w:val="28"/>
          <w:szCs w:val="28"/>
        </w:rPr>
        <w:t xml:space="preserve"> от 25 декабря 2008 г. N 273-ФЗ "О противодействии коррупции".</w:t>
      </w:r>
    </w:p>
    <w:bookmarkEnd w:id="0"/>
    <w:p w:rsidR="000F2E4A" w:rsidRPr="008A6127" w:rsidRDefault="000F2E4A" w:rsidP="000F2E4A">
      <w:pPr>
        <w:jc w:val="both"/>
        <w:rPr>
          <w:sz w:val="28"/>
          <w:szCs w:val="28"/>
        </w:rPr>
      </w:pPr>
      <w:r w:rsidRPr="008A6127">
        <w:rPr>
          <w:sz w:val="28"/>
          <w:szCs w:val="28"/>
        </w:rPr>
        <w:t xml:space="preserve">2. Комиссия в своей деятельности руководствуется </w:t>
      </w:r>
      <w:hyperlink r:id="rId6" w:history="1">
        <w:r w:rsidRPr="008A6127">
          <w:rPr>
            <w:rStyle w:val="a4"/>
            <w:rFonts w:eastAsia="Calibri"/>
            <w:color w:val="000000" w:themeColor="text1"/>
            <w:sz w:val="28"/>
            <w:szCs w:val="28"/>
          </w:rPr>
          <w:t>Конституцией</w:t>
        </w:r>
      </w:hyperlink>
      <w:r w:rsidRPr="008A6127">
        <w:rPr>
          <w:sz w:val="28"/>
          <w:szCs w:val="28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настоящим Положением.</w:t>
      </w:r>
    </w:p>
    <w:p w:rsidR="000F2E4A" w:rsidRPr="008A6127" w:rsidRDefault="000F2E4A" w:rsidP="000F2E4A">
      <w:pPr>
        <w:jc w:val="both"/>
        <w:rPr>
          <w:sz w:val="28"/>
          <w:szCs w:val="28"/>
        </w:rPr>
      </w:pPr>
      <w:bookmarkStart w:id="1" w:name="sub_10003"/>
      <w:r w:rsidRPr="008A6127">
        <w:rPr>
          <w:sz w:val="28"/>
          <w:szCs w:val="28"/>
        </w:rPr>
        <w:t>3. Основной задачей комиссии является содействие:</w:t>
      </w:r>
    </w:p>
    <w:p w:rsidR="000F2E4A" w:rsidRPr="008A6127" w:rsidRDefault="000F2E4A" w:rsidP="000F2E4A">
      <w:pPr>
        <w:jc w:val="both"/>
        <w:rPr>
          <w:sz w:val="28"/>
          <w:szCs w:val="28"/>
        </w:rPr>
      </w:pPr>
      <w:bookmarkStart w:id="2" w:name="sub_10031"/>
      <w:bookmarkEnd w:id="1"/>
      <w:proofErr w:type="gramStart"/>
      <w:r w:rsidRPr="008A6127">
        <w:rPr>
          <w:sz w:val="28"/>
          <w:szCs w:val="28"/>
        </w:rPr>
        <w:t xml:space="preserve">а) в обеспечении соблюдения муниципальными служащими 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</w:t>
      </w:r>
      <w:hyperlink r:id="rId7" w:history="1">
        <w:r w:rsidRPr="008A6127">
          <w:rPr>
            <w:rStyle w:val="a4"/>
            <w:rFonts w:eastAsia="Calibri"/>
            <w:color w:val="000000" w:themeColor="text1"/>
            <w:sz w:val="28"/>
            <w:szCs w:val="28"/>
          </w:rPr>
          <w:t>Федеральным законом</w:t>
        </w:r>
      </w:hyperlink>
      <w:r w:rsidRPr="008A6127">
        <w:rPr>
          <w:color w:val="000000" w:themeColor="text1"/>
          <w:sz w:val="28"/>
          <w:szCs w:val="28"/>
        </w:rPr>
        <w:t xml:space="preserve"> от 25 декабря 2008 г. N 273-ФЗ "О противодействии коррупц</w:t>
      </w:r>
      <w:r w:rsidRPr="008A6127">
        <w:rPr>
          <w:sz w:val="28"/>
          <w:szCs w:val="28"/>
        </w:rPr>
        <w:t>ии", другими федеральными законами (далее - требования к служебному поведению и (или) требования об урегулировании конфликта интересов);</w:t>
      </w:r>
      <w:proofErr w:type="gramEnd"/>
    </w:p>
    <w:p w:rsidR="000F2E4A" w:rsidRPr="008A6127" w:rsidRDefault="000F2E4A" w:rsidP="000F2E4A">
      <w:pPr>
        <w:jc w:val="both"/>
        <w:rPr>
          <w:sz w:val="28"/>
          <w:szCs w:val="28"/>
        </w:rPr>
      </w:pPr>
      <w:bookmarkStart w:id="3" w:name="sub_10032"/>
      <w:bookmarkEnd w:id="2"/>
      <w:r w:rsidRPr="008A6127">
        <w:rPr>
          <w:sz w:val="28"/>
          <w:szCs w:val="28"/>
        </w:rPr>
        <w:t>б) в осуществлении в органе местного самоуправления мер по предупреждению коррупции.</w:t>
      </w:r>
    </w:p>
    <w:bookmarkStart w:id="4" w:name="sub_10004"/>
    <w:bookmarkEnd w:id="3"/>
    <w:p w:rsidR="000F2E4A" w:rsidRPr="008A6127" w:rsidRDefault="000F2E4A" w:rsidP="000F2E4A">
      <w:pPr>
        <w:jc w:val="both"/>
        <w:rPr>
          <w:sz w:val="28"/>
          <w:szCs w:val="28"/>
        </w:rPr>
      </w:pPr>
      <w:r w:rsidRPr="008A6127">
        <w:rPr>
          <w:b/>
          <w:color w:val="000000" w:themeColor="text1"/>
          <w:sz w:val="28"/>
          <w:szCs w:val="28"/>
        </w:rPr>
        <w:fldChar w:fldCharType="begin"/>
      </w:r>
      <w:r w:rsidRPr="008A6127">
        <w:rPr>
          <w:b/>
          <w:color w:val="000000" w:themeColor="text1"/>
          <w:sz w:val="28"/>
          <w:szCs w:val="28"/>
        </w:rPr>
        <w:instrText>HYPERLINK "garantF1://55071568.0"</w:instrText>
      </w:r>
      <w:r w:rsidRPr="008A6127">
        <w:rPr>
          <w:b/>
          <w:color w:val="000000" w:themeColor="text1"/>
          <w:sz w:val="28"/>
          <w:szCs w:val="28"/>
        </w:rPr>
        <w:fldChar w:fldCharType="separate"/>
      </w:r>
      <w:r w:rsidRPr="008A6127">
        <w:rPr>
          <w:rStyle w:val="a4"/>
          <w:rFonts w:eastAsia="Calibri"/>
          <w:b/>
          <w:color w:val="000000" w:themeColor="text1"/>
          <w:sz w:val="28"/>
          <w:szCs w:val="28"/>
        </w:rPr>
        <w:t>4.</w:t>
      </w:r>
      <w:r w:rsidRPr="008A6127">
        <w:rPr>
          <w:b/>
          <w:color w:val="000000" w:themeColor="text1"/>
          <w:sz w:val="28"/>
          <w:szCs w:val="28"/>
        </w:rPr>
        <w:fldChar w:fldCharType="end"/>
      </w:r>
      <w:r w:rsidRPr="008A6127">
        <w:rPr>
          <w:sz w:val="28"/>
          <w:szCs w:val="28"/>
        </w:rPr>
        <w:t xml:space="preserve"> Комиссия рассматривает вопросы, связанные с соблюдением </w:t>
      </w:r>
      <w:hyperlink r:id="rId8" w:history="1">
        <w:r w:rsidRPr="008A6127">
          <w:rPr>
            <w:rStyle w:val="a4"/>
            <w:rFonts w:eastAsia="Calibri"/>
            <w:color w:val="000000" w:themeColor="text1"/>
            <w:sz w:val="28"/>
            <w:szCs w:val="28"/>
          </w:rPr>
          <w:t>требований</w:t>
        </w:r>
      </w:hyperlink>
      <w:r w:rsidRPr="008A6127">
        <w:rPr>
          <w:sz w:val="28"/>
          <w:szCs w:val="28"/>
        </w:rPr>
        <w:t xml:space="preserve">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в органе местного самоуправления.</w:t>
      </w:r>
    </w:p>
    <w:p w:rsidR="000F2E4A" w:rsidRPr="008A6127" w:rsidRDefault="000F2E4A" w:rsidP="000F2E4A">
      <w:pPr>
        <w:jc w:val="both"/>
        <w:rPr>
          <w:sz w:val="28"/>
          <w:szCs w:val="28"/>
        </w:rPr>
      </w:pPr>
      <w:bookmarkStart w:id="5" w:name="sub_1005"/>
      <w:bookmarkEnd w:id="4"/>
      <w:r w:rsidRPr="008A6127">
        <w:rPr>
          <w:sz w:val="28"/>
          <w:szCs w:val="28"/>
        </w:rPr>
        <w:t xml:space="preserve">5. </w:t>
      </w:r>
      <w:bookmarkStart w:id="6" w:name="sub_1007"/>
      <w:bookmarkEnd w:id="5"/>
      <w:r w:rsidRPr="008A6127">
        <w:rPr>
          <w:sz w:val="28"/>
          <w:szCs w:val="28"/>
        </w:rPr>
        <w:t xml:space="preserve"> Комиссия образуется </w:t>
      </w:r>
      <w:r>
        <w:rPr>
          <w:sz w:val="28"/>
          <w:szCs w:val="28"/>
        </w:rPr>
        <w:t xml:space="preserve"> правовым актом ад</w:t>
      </w:r>
      <w:r w:rsidRPr="008A6127">
        <w:rPr>
          <w:sz w:val="28"/>
          <w:szCs w:val="28"/>
        </w:rPr>
        <w:t xml:space="preserve">министрации сельского поселения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Чиндалей</w:t>
      </w:r>
      <w:proofErr w:type="spellEnd"/>
      <w:r>
        <w:rPr>
          <w:sz w:val="28"/>
          <w:szCs w:val="28"/>
        </w:rPr>
        <w:t>»</w:t>
      </w:r>
      <w:r w:rsidRPr="008A612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A6127">
        <w:rPr>
          <w:sz w:val="28"/>
          <w:szCs w:val="28"/>
        </w:rPr>
        <w:t xml:space="preserve"> Указанным актом утверждаются состав комиссии и порядок ее работы.</w:t>
      </w:r>
    </w:p>
    <w:p w:rsidR="000F2E4A" w:rsidRPr="008A6127" w:rsidRDefault="000F2E4A" w:rsidP="000F2E4A">
      <w:pPr>
        <w:jc w:val="both"/>
        <w:rPr>
          <w:sz w:val="28"/>
          <w:szCs w:val="28"/>
        </w:rPr>
      </w:pPr>
      <w:bookmarkStart w:id="7" w:name="sub_1008"/>
      <w:bookmarkEnd w:id="6"/>
      <w:r w:rsidRPr="008A6127">
        <w:rPr>
          <w:sz w:val="28"/>
          <w:szCs w:val="28"/>
        </w:rPr>
        <w:t xml:space="preserve">6. В состав комиссии входят: заместитель руководителя органа местного самоуправления - председатель комиссии, его заместитель, назначаемый из числа членов комиссии, замещающих должности муниципальной службы администрации сельского поселения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Чиндалей</w:t>
      </w:r>
      <w:proofErr w:type="spellEnd"/>
      <w:r>
        <w:rPr>
          <w:sz w:val="28"/>
          <w:szCs w:val="28"/>
        </w:rPr>
        <w:t>»</w:t>
      </w:r>
      <w:r w:rsidRPr="008A6127">
        <w:rPr>
          <w:sz w:val="28"/>
          <w:szCs w:val="28"/>
        </w:rPr>
        <w:t>, должностное лицо, ответственное за работу по профилактике коррупционных и иных правонарушений -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0F2E4A" w:rsidRPr="008A6127" w:rsidRDefault="000F2E4A" w:rsidP="000F2E4A">
      <w:pPr>
        <w:jc w:val="both"/>
        <w:rPr>
          <w:sz w:val="28"/>
          <w:szCs w:val="28"/>
        </w:rPr>
      </w:pPr>
      <w:bookmarkStart w:id="8" w:name="sub_1009"/>
      <w:bookmarkEnd w:id="7"/>
      <w:r w:rsidRPr="008A6127">
        <w:rPr>
          <w:sz w:val="28"/>
          <w:szCs w:val="28"/>
        </w:rPr>
        <w:t xml:space="preserve">7. Руководитель органа местного самоуправления может принять </w:t>
      </w:r>
      <w:hyperlink r:id="rId9" w:history="1">
        <w:r w:rsidRPr="008A6127">
          <w:rPr>
            <w:rStyle w:val="a4"/>
            <w:rFonts w:eastAsia="Calibri"/>
            <w:color w:val="000000" w:themeColor="text1"/>
            <w:sz w:val="28"/>
            <w:szCs w:val="28"/>
          </w:rPr>
          <w:t>решение</w:t>
        </w:r>
      </w:hyperlink>
      <w:r w:rsidRPr="008A6127">
        <w:rPr>
          <w:sz w:val="28"/>
          <w:szCs w:val="28"/>
        </w:rPr>
        <w:t xml:space="preserve"> о включении в состав комиссии:</w:t>
      </w:r>
    </w:p>
    <w:p w:rsidR="000F2E4A" w:rsidRPr="008A6127" w:rsidRDefault="000F2E4A" w:rsidP="000F2E4A">
      <w:pPr>
        <w:jc w:val="both"/>
        <w:rPr>
          <w:sz w:val="28"/>
          <w:szCs w:val="28"/>
        </w:rPr>
      </w:pPr>
      <w:bookmarkStart w:id="9" w:name="sub_10091"/>
      <w:bookmarkEnd w:id="8"/>
      <w:r w:rsidRPr="008A6127">
        <w:rPr>
          <w:sz w:val="28"/>
          <w:szCs w:val="28"/>
        </w:rPr>
        <w:lastRenderedPageBreak/>
        <w:t xml:space="preserve">а) </w:t>
      </w:r>
      <w:bookmarkStart w:id="10" w:name="sub_10092"/>
      <w:bookmarkEnd w:id="9"/>
      <w:r w:rsidRPr="008A6127">
        <w:rPr>
          <w:sz w:val="28"/>
          <w:szCs w:val="28"/>
        </w:rPr>
        <w:t>представителя общественной организации ветеранов, созданной в органе местного самоуправления;</w:t>
      </w:r>
    </w:p>
    <w:p w:rsidR="000F2E4A" w:rsidRPr="008A6127" w:rsidRDefault="000F2E4A" w:rsidP="000F2E4A">
      <w:pPr>
        <w:jc w:val="both"/>
        <w:rPr>
          <w:sz w:val="28"/>
          <w:szCs w:val="28"/>
        </w:rPr>
      </w:pPr>
      <w:bookmarkStart w:id="11" w:name="sub_10093"/>
      <w:bookmarkEnd w:id="10"/>
      <w:r w:rsidRPr="008A6127">
        <w:rPr>
          <w:sz w:val="28"/>
          <w:szCs w:val="28"/>
        </w:rPr>
        <w:t>б) представителя профсоюзной организации, действующей в установленном порядке в органе местного самоуправления.</w:t>
      </w:r>
    </w:p>
    <w:p w:rsidR="000F2E4A" w:rsidRPr="008A6127" w:rsidRDefault="000F2E4A" w:rsidP="000F2E4A">
      <w:pPr>
        <w:jc w:val="both"/>
        <w:rPr>
          <w:sz w:val="28"/>
          <w:szCs w:val="28"/>
        </w:rPr>
      </w:pPr>
      <w:bookmarkStart w:id="12" w:name="sub_1011"/>
      <w:bookmarkEnd w:id="11"/>
      <w:r w:rsidRPr="008A6127">
        <w:rPr>
          <w:sz w:val="28"/>
          <w:szCs w:val="28"/>
        </w:rPr>
        <w:t>Число членов комиссии, не замещающих должности муниципальной службы, должно составлять не менее одной четверти от общего числа членов комиссии.</w:t>
      </w:r>
    </w:p>
    <w:p w:rsidR="000F2E4A" w:rsidRPr="008A6127" w:rsidRDefault="000F2E4A" w:rsidP="000F2E4A">
      <w:pPr>
        <w:jc w:val="both"/>
        <w:rPr>
          <w:sz w:val="28"/>
          <w:szCs w:val="28"/>
        </w:rPr>
      </w:pPr>
      <w:bookmarkStart w:id="13" w:name="sub_1012"/>
      <w:bookmarkEnd w:id="12"/>
      <w:r w:rsidRPr="008A6127">
        <w:rPr>
          <w:sz w:val="28"/>
          <w:szCs w:val="28"/>
        </w:rPr>
        <w:t>8.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0F2E4A" w:rsidRPr="008A6127" w:rsidRDefault="000F2E4A" w:rsidP="000F2E4A">
      <w:pPr>
        <w:jc w:val="both"/>
        <w:rPr>
          <w:sz w:val="28"/>
          <w:szCs w:val="28"/>
        </w:rPr>
      </w:pPr>
      <w:bookmarkStart w:id="14" w:name="sub_1013"/>
      <w:bookmarkEnd w:id="13"/>
      <w:r w:rsidRPr="008A6127">
        <w:rPr>
          <w:sz w:val="28"/>
          <w:szCs w:val="28"/>
        </w:rPr>
        <w:t>9. В заседаниях комиссии с правом совещательного голоса участвуют:</w:t>
      </w:r>
      <w:bookmarkStart w:id="15" w:name="sub_10131"/>
      <w:bookmarkEnd w:id="14"/>
    </w:p>
    <w:p w:rsidR="000F2E4A" w:rsidRPr="008A6127" w:rsidRDefault="000F2E4A" w:rsidP="000F2E4A">
      <w:pPr>
        <w:jc w:val="both"/>
        <w:rPr>
          <w:sz w:val="28"/>
          <w:szCs w:val="28"/>
        </w:rPr>
      </w:pPr>
      <w:proofErr w:type="gramStart"/>
      <w:r w:rsidRPr="008A6127">
        <w:rPr>
          <w:sz w:val="28"/>
          <w:szCs w:val="28"/>
        </w:rP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органе местного самоуправления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  <w:proofErr w:type="gramEnd"/>
    </w:p>
    <w:p w:rsidR="000F2E4A" w:rsidRPr="008A6127" w:rsidRDefault="000F2E4A" w:rsidP="000F2E4A">
      <w:pPr>
        <w:jc w:val="both"/>
        <w:rPr>
          <w:sz w:val="28"/>
          <w:szCs w:val="28"/>
        </w:rPr>
      </w:pPr>
      <w:bookmarkStart w:id="16" w:name="sub_10132"/>
      <w:bookmarkEnd w:id="15"/>
      <w:r w:rsidRPr="008A6127">
        <w:rPr>
          <w:sz w:val="28"/>
          <w:szCs w:val="28"/>
        </w:rPr>
        <w:t xml:space="preserve">б) другие муниципальные служащие, замещающие должности муниципальной службы в органе местного самоуправления; специалисты, которые могут дать пояснения по вопросам муниципальной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</w:t>
      </w:r>
      <w:proofErr w:type="gramStart"/>
      <w:r w:rsidRPr="008A6127">
        <w:rPr>
          <w:sz w:val="28"/>
          <w:szCs w:val="28"/>
        </w:rPr>
        <w:t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  <w:proofErr w:type="gramEnd"/>
    </w:p>
    <w:p w:rsidR="000F2E4A" w:rsidRPr="008A6127" w:rsidRDefault="000F2E4A" w:rsidP="000F2E4A">
      <w:pPr>
        <w:jc w:val="both"/>
        <w:rPr>
          <w:sz w:val="28"/>
          <w:szCs w:val="28"/>
        </w:rPr>
      </w:pPr>
      <w:bookmarkStart w:id="17" w:name="sub_1014"/>
      <w:bookmarkEnd w:id="16"/>
      <w:r w:rsidRPr="008A6127">
        <w:rPr>
          <w:sz w:val="28"/>
          <w:szCs w:val="28"/>
        </w:rPr>
        <w:t>10.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органе местного самоуправления, недопустимо.</w:t>
      </w:r>
    </w:p>
    <w:p w:rsidR="000F2E4A" w:rsidRPr="008A6127" w:rsidRDefault="000F2E4A" w:rsidP="000F2E4A">
      <w:pPr>
        <w:jc w:val="both"/>
        <w:rPr>
          <w:sz w:val="28"/>
          <w:szCs w:val="28"/>
        </w:rPr>
      </w:pPr>
      <w:bookmarkStart w:id="18" w:name="sub_1015"/>
      <w:bookmarkEnd w:id="17"/>
      <w:r w:rsidRPr="008A6127">
        <w:rPr>
          <w:sz w:val="28"/>
          <w:szCs w:val="28"/>
        </w:rPr>
        <w:t>11.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0F2E4A" w:rsidRPr="008A6127" w:rsidRDefault="000F2E4A" w:rsidP="000F2E4A">
      <w:pPr>
        <w:jc w:val="both"/>
        <w:rPr>
          <w:sz w:val="28"/>
          <w:szCs w:val="28"/>
        </w:rPr>
      </w:pPr>
      <w:bookmarkStart w:id="19" w:name="sub_1016"/>
      <w:bookmarkEnd w:id="18"/>
      <w:r w:rsidRPr="008A6127">
        <w:rPr>
          <w:sz w:val="28"/>
          <w:szCs w:val="28"/>
        </w:rPr>
        <w:t>12. Основаниями для проведения заседания комиссии являются:</w:t>
      </w:r>
    </w:p>
    <w:p w:rsidR="000F2E4A" w:rsidRPr="008A6127" w:rsidRDefault="000F2E4A" w:rsidP="000F2E4A">
      <w:pPr>
        <w:jc w:val="both"/>
        <w:rPr>
          <w:sz w:val="28"/>
          <w:szCs w:val="28"/>
        </w:rPr>
      </w:pPr>
      <w:bookmarkStart w:id="20" w:name="sub_10161"/>
      <w:bookmarkEnd w:id="19"/>
      <w:r w:rsidRPr="008A6127">
        <w:rPr>
          <w:sz w:val="28"/>
          <w:szCs w:val="28"/>
        </w:rPr>
        <w:t xml:space="preserve">а) представление руководителем органа местного самоуправления в соответствии с Положением о проверке достоверности и полноты сведений, </w:t>
      </w:r>
      <w:r w:rsidRPr="008A6127">
        <w:rPr>
          <w:sz w:val="28"/>
          <w:szCs w:val="28"/>
        </w:rPr>
        <w:lastRenderedPageBreak/>
        <w:t>представляемых гражданами, претендующими на замещение должностей муниципальной службы, и муниципальными служащими, и соблюдения муниципальными служащими требований к служебному поведению, материалов проверки, свидетельствующих:</w:t>
      </w:r>
    </w:p>
    <w:p w:rsidR="000F2E4A" w:rsidRPr="008A6127" w:rsidRDefault="000F2E4A" w:rsidP="000F2E4A">
      <w:pPr>
        <w:jc w:val="both"/>
        <w:rPr>
          <w:sz w:val="28"/>
          <w:szCs w:val="28"/>
        </w:rPr>
      </w:pPr>
      <w:bookmarkStart w:id="21" w:name="sub_101612"/>
      <w:bookmarkEnd w:id="20"/>
      <w:r w:rsidRPr="008A6127">
        <w:rPr>
          <w:sz w:val="28"/>
          <w:szCs w:val="28"/>
        </w:rPr>
        <w:t>о представлении муниципальным служащим недостоверных или неполных сведений;</w:t>
      </w:r>
    </w:p>
    <w:p w:rsidR="000F2E4A" w:rsidRPr="008A6127" w:rsidRDefault="000F2E4A" w:rsidP="000F2E4A">
      <w:pPr>
        <w:jc w:val="both"/>
        <w:rPr>
          <w:sz w:val="28"/>
          <w:szCs w:val="28"/>
        </w:rPr>
      </w:pPr>
      <w:bookmarkStart w:id="22" w:name="sub_101613"/>
      <w:bookmarkEnd w:id="21"/>
      <w:r w:rsidRPr="008A6127">
        <w:rPr>
          <w:sz w:val="28"/>
          <w:szCs w:val="28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bookmarkEnd w:id="22"/>
    <w:p w:rsidR="000F2E4A" w:rsidRPr="008A6127" w:rsidRDefault="000F2E4A" w:rsidP="000F2E4A">
      <w:pPr>
        <w:jc w:val="both"/>
        <w:rPr>
          <w:sz w:val="28"/>
          <w:szCs w:val="28"/>
        </w:rPr>
      </w:pPr>
      <w:r w:rsidRPr="008A6127">
        <w:rPr>
          <w:sz w:val="28"/>
          <w:szCs w:val="28"/>
        </w:rPr>
        <w:t xml:space="preserve">б) </w:t>
      </w:r>
      <w:proofErr w:type="gramStart"/>
      <w:r w:rsidRPr="008A6127">
        <w:rPr>
          <w:sz w:val="28"/>
          <w:szCs w:val="28"/>
        </w:rPr>
        <w:t>поступившее</w:t>
      </w:r>
      <w:proofErr w:type="gramEnd"/>
      <w:r w:rsidRPr="008A6127">
        <w:rPr>
          <w:sz w:val="28"/>
          <w:szCs w:val="28"/>
        </w:rPr>
        <w:t xml:space="preserve"> в орган местного самоуправления либо должностному лицу органа местного самоуправления, ответственному за работу по профилактике коррупционных и иных правонарушений, в порядке, установленном нормативным правовым актом органа местного самоуправления:</w:t>
      </w:r>
    </w:p>
    <w:p w:rsidR="000F2E4A" w:rsidRPr="008A6127" w:rsidRDefault="000F2E4A" w:rsidP="000F2E4A">
      <w:pPr>
        <w:jc w:val="both"/>
        <w:rPr>
          <w:sz w:val="28"/>
          <w:szCs w:val="28"/>
        </w:rPr>
      </w:pPr>
      <w:bookmarkStart w:id="23" w:name="sub_101622"/>
      <w:proofErr w:type="gramStart"/>
      <w:r w:rsidRPr="008A6127">
        <w:rPr>
          <w:sz w:val="28"/>
          <w:szCs w:val="28"/>
        </w:rPr>
        <w:t xml:space="preserve">обращение гражданина, замещавшего должность муниципальной службы, включенную в перечень должностей, утвержденный </w:t>
      </w:r>
      <w:hyperlink r:id="rId10" w:history="1">
        <w:r w:rsidRPr="008A6127">
          <w:rPr>
            <w:rStyle w:val="a4"/>
            <w:rFonts w:eastAsia="Calibri"/>
            <w:color w:val="000000" w:themeColor="text1"/>
            <w:sz w:val="28"/>
            <w:szCs w:val="28"/>
          </w:rPr>
          <w:t>нормативным правовым актом</w:t>
        </w:r>
      </w:hyperlink>
      <w:r w:rsidRPr="008A6127">
        <w:rPr>
          <w:sz w:val="28"/>
          <w:szCs w:val="28"/>
        </w:rPr>
        <w:t>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 со дня увольнения с</w:t>
      </w:r>
      <w:proofErr w:type="gramEnd"/>
      <w:r w:rsidRPr="008A6127">
        <w:rPr>
          <w:sz w:val="28"/>
          <w:szCs w:val="28"/>
        </w:rPr>
        <w:t xml:space="preserve"> муниципальной службы;</w:t>
      </w:r>
    </w:p>
    <w:p w:rsidR="000F2E4A" w:rsidRPr="008A6127" w:rsidRDefault="000F2E4A" w:rsidP="000F2E4A">
      <w:pPr>
        <w:jc w:val="both"/>
        <w:rPr>
          <w:sz w:val="28"/>
          <w:szCs w:val="28"/>
        </w:rPr>
      </w:pPr>
      <w:bookmarkStart w:id="24" w:name="sub_101623"/>
      <w:bookmarkEnd w:id="23"/>
      <w:r w:rsidRPr="008A6127">
        <w:rPr>
          <w:sz w:val="28"/>
          <w:szCs w:val="28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0F2E4A" w:rsidRPr="008A6127" w:rsidRDefault="000F2E4A" w:rsidP="000F2E4A">
      <w:pPr>
        <w:jc w:val="both"/>
        <w:rPr>
          <w:sz w:val="28"/>
          <w:szCs w:val="28"/>
        </w:rPr>
      </w:pPr>
      <w:bookmarkStart w:id="25" w:name="sub_10163"/>
      <w:bookmarkEnd w:id="24"/>
      <w:r w:rsidRPr="008A6127">
        <w:rPr>
          <w:sz w:val="28"/>
          <w:szCs w:val="28"/>
        </w:rPr>
        <w:t>в) представление руководителя органа местного самоуправления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органе местного самоуправления мер по предупреждению коррупции;</w:t>
      </w:r>
    </w:p>
    <w:bookmarkEnd w:id="25"/>
    <w:p w:rsidR="000F2E4A" w:rsidRPr="008A6127" w:rsidRDefault="000F2E4A" w:rsidP="000F2E4A">
      <w:pPr>
        <w:jc w:val="both"/>
        <w:rPr>
          <w:sz w:val="28"/>
          <w:szCs w:val="28"/>
        </w:rPr>
      </w:pPr>
      <w:proofErr w:type="gramStart"/>
      <w:r w:rsidRPr="008A6127">
        <w:rPr>
          <w:sz w:val="28"/>
          <w:szCs w:val="28"/>
        </w:rPr>
        <w:t xml:space="preserve">г) представление руководителем органа местного самоуправления материалов проверки, свидетельствующих о представлении муниципальным служащим недостоверных или неполных сведений, предусмотренных </w:t>
      </w:r>
      <w:hyperlink r:id="rId11" w:history="1">
        <w:r w:rsidRPr="008A6127">
          <w:rPr>
            <w:rStyle w:val="a4"/>
            <w:rFonts w:eastAsia="Calibri"/>
            <w:color w:val="000000" w:themeColor="text1"/>
            <w:sz w:val="28"/>
            <w:szCs w:val="28"/>
          </w:rPr>
          <w:t>частью 1 статьи 3</w:t>
        </w:r>
      </w:hyperlink>
      <w:r w:rsidRPr="008A6127">
        <w:rPr>
          <w:sz w:val="28"/>
          <w:szCs w:val="28"/>
        </w:rPr>
        <w:t xml:space="preserve"> Федерального закона от 3 декабря 2012 г. N 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 иных лиц</w:t>
      </w:r>
      <w:proofErr w:type="gramEnd"/>
      <w:r w:rsidRPr="008A6127">
        <w:rPr>
          <w:sz w:val="28"/>
          <w:szCs w:val="28"/>
        </w:rPr>
        <w:t xml:space="preserve"> их доходам");</w:t>
      </w:r>
    </w:p>
    <w:p w:rsidR="000F2E4A" w:rsidRPr="008A6127" w:rsidRDefault="000F2E4A" w:rsidP="000F2E4A">
      <w:pPr>
        <w:jc w:val="both"/>
        <w:rPr>
          <w:sz w:val="28"/>
          <w:szCs w:val="28"/>
        </w:rPr>
      </w:pPr>
      <w:proofErr w:type="spellStart"/>
      <w:proofErr w:type="gramStart"/>
      <w:r w:rsidRPr="008A6127">
        <w:rPr>
          <w:sz w:val="28"/>
          <w:szCs w:val="28"/>
        </w:rPr>
        <w:t>д</w:t>
      </w:r>
      <w:proofErr w:type="spellEnd"/>
      <w:r w:rsidRPr="008A6127">
        <w:rPr>
          <w:sz w:val="28"/>
          <w:szCs w:val="28"/>
        </w:rPr>
        <w:t xml:space="preserve">) поступившее в соответствии </w:t>
      </w:r>
      <w:r w:rsidRPr="008A6127">
        <w:rPr>
          <w:color w:val="000000" w:themeColor="text1"/>
          <w:sz w:val="28"/>
          <w:szCs w:val="28"/>
        </w:rPr>
        <w:t xml:space="preserve">с </w:t>
      </w:r>
      <w:hyperlink r:id="rId12" w:history="1">
        <w:r w:rsidRPr="008A6127">
          <w:rPr>
            <w:rStyle w:val="a4"/>
            <w:rFonts w:eastAsia="Calibri"/>
            <w:color w:val="000000" w:themeColor="text1"/>
            <w:sz w:val="28"/>
            <w:szCs w:val="28"/>
          </w:rPr>
          <w:t>частью 4 статьи 12</w:t>
        </w:r>
      </w:hyperlink>
      <w:r w:rsidRPr="008A6127">
        <w:rPr>
          <w:sz w:val="28"/>
          <w:szCs w:val="28"/>
        </w:rPr>
        <w:t xml:space="preserve"> Федерального закона от 25 декабря 2008 г. N 273-ФЗ "О противодействии коррупции" и</w:t>
      </w:r>
      <w:r w:rsidRPr="008A6127">
        <w:rPr>
          <w:b/>
          <w:sz w:val="28"/>
          <w:szCs w:val="28"/>
        </w:rPr>
        <w:t xml:space="preserve"> </w:t>
      </w:r>
      <w:hyperlink r:id="rId13" w:history="1">
        <w:r w:rsidRPr="008A6127">
          <w:rPr>
            <w:rStyle w:val="a4"/>
            <w:rFonts w:eastAsia="Calibri"/>
            <w:color w:val="000000" w:themeColor="text1"/>
            <w:sz w:val="28"/>
            <w:szCs w:val="28"/>
          </w:rPr>
          <w:t>статьей 64.1</w:t>
        </w:r>
      </w:hyperlink>
      <w:r w:rsidRPr="008A6127">
        <w:rPr>
          <w:sz w:val="28"/>
          <w:szCs w:val="28"/>
        </w:rPr>
        <w:t xml:space="preserve"> Трудового кодекса Российской Федерации в орган местного самоуправления уведомление коммерческой или некоммерческой организации о заключении с гражданином, замещавшим должность муниципальной службы в органе местного самоуправления, трудового или гражданско-правового договора на выполнение работ (оказание услуг), если отдельные</w:t>
      </w:r>
      <w:proofErr w:type="gramEnd"/>
      <w:r w:rsidRPr="008A6127">
        <w:rPr>
          <w:sz w:val="28"/>
          <w:szCs w:val="28"/>
        </w:rPr>
        <w:t xml:space="preserve"> функции муниципального управления данной организацией входили в его </w:t>
      </w:r>
      <w:r w:rsidRPr="008A6127">
        <w:rPr>
          <w:sz w:val="28"/>
          <w:szCs w:val="28"/>
        </w:rPr>
        <w:lastRenderedPageBreak/>
        <w:t xml:space="preserve">должностные (служебные) обязанности, исполняемые во время замещения должности в органе местного самоуправления, при условии, что указанному гражданину комиссией ранее было отказано во вступлении в трудовые и гражданско-правовые отношения с данной организацией </w:t>
      </w:r>
      <w:proofErr w:type="gramStart"/>
      <w:r w:rsidRPr="008A6127">
        <w:rPr>
          <w:sz w:val="28"/>
          <w:szCs w:val="28"/>
        </w:rPr>
        <w:t>или</w:t>
      </w:r>
      <w:proofErr w:type="gramEnd"/>
      <w:r w:rsidRPr="008A6127">
        <w:rPr>
          <w:sz w:val="28"/>
          <w:szCs w:val="28"/>
        </w:rPr>
        <w:t xml:space="preserve">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0F2E4A" w:rsidRPr="008A6127" w:rsidRDefault="000F2E4A" w:rsidP="000F2E4A">
      <w:pPr>
        <w:jc w:val="both"/>
        <w:rPr>
          <w:sz w:val="28"/>
          <w:szCs w:val="28"/>
        </w:rPr>
      </w:pPr>
      <w:bookmarkStart w:id="26" w:name="sub_1017"/>
      <w:r w:rsidRPr="008A6127">
        <w:rPr>
          <w:sz w:val="28"/>
          <w:szCs w:val="28"/>
        </w:rPr>
        <w:t>13.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bookmarkEnd w:id="26"/>
    <w:p w:rsidR="000F2E4A" w:rsidRPr="008A6127" w:rsidRDefault="000F2E4A" w:rsidP="000F2E4A">
      <w:pPr>
        <w:jc w:val="both"/>
        <w:rPr>
          <w:sz w:val="28"/>
          <w:szCs w:val="28"/>
        </w:rPr>
      </w:pPr>
      <w:r w:rsidRPr="008A6127">
        <w:rPr>
          <w:sz w:val="28"/>
          <w:szCs w:val="28"/>
        </w:rPr>
        <w:t xml:space="preserve">14. Обращение, указанное в </w:t>
      </w:r>
      <w:hyperlink w:anchor="sub_101622" w:history="1">
        <w:r w:rsidRPr="00AD5151">
          <w:rPr>
            <w:rStyle w:val="a4"/>
            <w:rFonts w:eastAsia="Calibri"/>
            <w:color w:val="000000" w:themeColor="text1"/>
            <w:sz w:val="28"/>
            <w:szCs w:val="28"/>
          </w:rPr>
          <w:t>абзаце втором подпункта "б" пункта 1</w:t>
        </w:r>
      </w:hyperlink>
      <w:r w:rsidRPr="00AD5151">
        <w:rPr>
          <w:sz w:val="28"/>
          <w:szCs w:val="28"/>
        </w:rPr>
        <w:t>2 настоящего Положения, подается гражданином, замещавшим должность</w:t>
      </w:r>
      <w:r w:rsidRPr="008A6127">
        <w:rPr>
          <w:sz w:val="28"/>
          <w:szCs w:val="28"/>
        </w:rPr>
        <w:t xml:space="preserve"> муниципальной службы, в орган местного самоуправления. </w:t>
      </w:r>
      <w:proofErr w:type="gramStart"/>
      <w:r w:rsidRPr="008A6127">
        <w:rPr>
          <w:sz w:val="28"/>
          <w:szCs w:val="28"/>
        </w:rPr>
        <w:t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</w:t>
      </w:r>
      <w:proofErr w:type="gramEnd"/>
      <w:r w:rsidRPr="008A6127">
        <w:rPr>
          <w:sz w:val="28"/>
          <w:szCs w:val="28"/>
        </w:rPr>
        <w:t xml:space="preserve"> или гражданско-правовой), предполагаемый срок его действия, сумма оплаты за выполнение (оказание) по договору работ (услуг). В органе местного самоуправления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14" w:history="1">
        <w:r w:rsidRPr="008A6127">
          <w:rPr>
            <w:rStyle w:val="a4"/>
            <w:rFonts w:eastAsia="Calibri"/>
            <w:color w:val="000000" w:themeColor="text1"/>
            <w:sz w:val="28"/>
            <w:szCs w:val="28"/>
          </w:rPr>
          <w:t>статьи 12</w:t>
        </w:r>
      </w:hyperlink>
      <w:r w:rsidRPr="008A6127">
        <w:rPr>
          <w:sz w:val="28"/>
          <w:szCs w:val="28"/>
        </w:rPr>
        <w:t xml:space="preserve"> Федерального закона от 25 декабря 2008 г. N 273-ФЗ "О противодействии коррупции". Обращение, заключение и другие материалы в течение двух рабочих дней со дня поступления обращения представляются председателю комиссии.</w:t>
      </w:r>
    </w:p>
    <w:p w:rsidR="000F2E4A" w:rsidRPr="008A6127" w:rsidRDefault="000F2E4A" w:rsidP="000F2E4A">
      <w:pPr>
        <w:jc w:val="both"/>
        <w:rPr>
          <w:sz w:val="28"/>
          <w:szCs w:val="28"/>
        </w:rPr>
      </w:pPr>
      <w:r w:rsidRPr="008A6127">
        <w:rPr>
          <w:sz w:val="28"/>
          <w:szCs w:val="28"/>
        </w:rPr>
        <w:t xml:space="preserve">15. Обращение, указанное в </w:t>
      </w:r>
      <w:hyperlink w:anchor="sub_101622" w:history="1">
        <w:r w:rsidRPr="008A6127">
          <w:rPr>
            <w:rStyle w:val="a4"/>
            <w:rFonts w:eastAsia="Calibri"/>
            <w:color w:val="000000" w:themeColor="text1"/>
            <w:sz w:val="28"/>
            <w:szCs w:val="28"/>
          </w:rPr>
          <w:t>абзаце втором подпункта "б" пункта 1</w:t>
        </w:r>
      </w:hyperlink>
      <w:r w:rsidRPr="008A6127">
        <w:rPr>
          <w:sz w:val="28"/>
          <w:szCs w:val="28"/>
        </w:rPr>
        <w:t>2 настоящего Положения, может быть подано муниципальным служащим, планирующим свое увольнение с государственной службы, и подлежит рассмотрению комиссией в соответствии с настоящим Положением.</w:t>
      </w:r>
    </w:p>
    <w:p w:rsidR="000F2E4A" w:rsidRPr="008A6127" w:rsidRDefault="000F2E4A" w:rsidP="000F2E4A">
      <w:pPr>
        <w:jc w:val="both"/>
        <w:rPr>
          <w:sz w:val="28"/>
          <w:szCs w:val="28"/>
        </w:rPr>
      </w:pPr>
      <w:r w:rsidRPr="008A6127">
        <w:rPr>
          <w:sz w:val="28"/>
          <w:szCs w:val="28"/>
        </w:rPr>
        <w:t xml:space="preserve">16. Уведомление, указанное в </w:t>
      </w:r>
      <w:hyperlink w:anchor="sub_10165" w:history="1">
        <w:r w:rsidRPr="008A6127">
          <w:rPr>
            <w:rStyle w:val="a4"/>
            <w:rFonts w:eastAsia="Calibri"/>
            <w:color w:val="000000" w:themeColor="text1"/>
            <w:sz w:val="28"/>
            <w:szCs w:val="28"/>
          </w:rPr>
          <w:t>подпункте "</w:t>
        </w:r>
        <w:proofErr w:type="spellStart"/>
        <w:r w:rsidRPr="008A6127">
          <w:rPr>
            <w:rStyle w:val="a4"/>
            <w:rFonts w:eastAsia="Calibri"/>
            <w:color w:val="000000" w:themeColor="text1"/>
            <w:sz w:val="28"/>
            <w:szCs w:val="28"/>
          </w:rPr>
          <w:t>д</w:t>
        </w:r>
        <w:proofErr w:type="spellEnd"/>
        <w:r w:rsidRPr="008A6127">
          <w:rPr>
            <w:rStyle w:val="a4"/>
            <w:rFonts w:eastAsia="Calibri"/>
            <w:color w:val="000000" w:themeColor="text1"/>
            <w:sz w:val="28"/>
            <w:szCs w:val="28"/>
          </w:rPr>
          <w:t>" пункта 1</w:t>
        </w:r>
      </w:hyperlink>
      <w:r w:rsidRPr="008A6127">
        <w:rPr>
          <w:sz w:val="28"/>
          <w:szCs w:val="28"/>
        </w:rPr>
        <w:t xml:space="preserve">2 настоящего Положения, рассматривается в органе местного самоуправления, который осуществляет подготовку мотивированного заключения о соблюдении гражданином, замещавшим должность муниципальной службы, требований </w:t>
      </w:r>
      <w:hyperlink r:id="rId15" w:history="1">
        <w:r w:rsidRPr="008A6127">
          <w:rPr>
            <w:rStyle w:val="a4"/>
            <w:rFonts w:eastAsia="Calibri"/>
            <w:color w:val="000000" w:themeColor="text1"/>
            <w:sz w:val="28"/>
            <w:szCs w:val="28"/>
          </w:rPr>
          <w:t>статьи 12</w:t>
        </w:r>
      </w:hyperlink>
      <w:r w:rsidRPr="008A6127">
        <w:rPr>
          <w:sz w:val="28"/>
          <w:szCs w:val="28"/>
        </w:rPr>
        <w:t xml:space="preserve"> Федерального закона от 25 декабря 2008 г. N 273-ФЗ "О противодействии коррупции". Уведомление, заключение и другие материалы в течение десяти рабочих дней со дня поступления уведомления представляются председателю комиссии.</w:t>
      </w:r>
    </w:p>
    <w:p w:rsidR="000F2E4A" w:rsidRPr="008A6127" w:rsidRDefault="000F2E4A" w:rsidP="000F2E4A">
      <w:pPr>
        <w:jc w:val="both"/>
        <w:rPr>
          <w:sz w:val="28"/>
          <w:szCs w:val="28"/>
        </w:rPr>
      </w:pPr>
      <w:bookmarkStart w:id="27" w:name="sub_1018"/>
      <w:r w:rsidRPr="008A6127">
        <w:rPr>
          <w:sz w:val="28"/>
          <w:szCs w:val="28"/>
        </w:rPr>
        <w:t xml:space="preserve">17. Председатель комиссии при поступлении к нему в порядке, предусмотренном нормативным правовым актом органа местного </w:t>
      </w:r>
      <w:r w:rsidRPr="008A6127">
        <w:rPr>
          <w:sz w:val="28"/>
          <w:szCs w:val="28"/>
        </w:rPr>
        <w:lastRenderedPageBreak/>
        <w:t>самоуправления, информации, содержащей основания для проведения заседания комиссии:</w:t>
      </w:r>
    </w:p>
    <w:bookmarkEnd w:id="27"/>
    <w:p w:rsidR="000F2E4A" w:rsidRPr="008A6127" w:rsidRDefault="000F2E4A" w:rsidP="000F2E4A">
      <w:pPr>
        <w:jc w:val="both"/>
        <w:rPr>
          <w:sz w:val="28"/>
          <w:szCs w:val="28"/>
        </w:rPr>
      </w:pPr>
      <w:r w:rsidRPr="008A6127">
        <w:rPr>
          <w:sz w:val="28"/>
          <w:szCs w:val="28"/>
        </w:rPr>
        <w:t>а) в 3-дневный срок назначает дату заседания комиссии. При этом дата заседания комиссии не может быть назначена позднее семи дней со дня поступления указанной информации, за исключением случаев, предусмотренных и настоящим Положением;</w:t>
      </w:r>
    </w:p>
    <w:p w:rsidR="000F2E4A" w:rsidRPr="008A6127" w:rsidRDefault="000F2E4A" w:rsidP="000F2E4A">
      <w:pPr>
        <w:jc w:val="both"/>
        <w:rPr>
          <w:sz w:val="28"/>
          <w:szCs w:val="28"/>
        </w:rPr>
      </w:pPr>
      <w:bookmarkStart w:id="28" w:name="sub_10182"/>
      <w:proofErr w:type="gramStart"/>
      <w:r w:rsidRPr="008A6127">
        <w:rPr>
          <w:sz w:val="28"/>
          <w:szCs w:val="28"/>
        </w:rP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подразделение органа местного самоуправления либо должностному лицу, ответственному за работу по профилактике коррупционных и иных правонарушений, и с результатами ее проверки</w:t>
      </w:r>
      <w:proofErr w:type="gramEnd"/>
      <w:r w:rsidRPr="008A6127">
        <w:rPr>
          <w:sz w:val="28"/>
          <w:szCs w:val="28"/>
        </w:rPr>
        <w:t>;</w:t>
      </w:r>
    </w:p>
    <w:p w:rsidR="000F2E4A" w:rsidRPr="00A663D1" w:rsidRDefault="000F2E4A" w:rsidP="000F2E4A">
      <w:pPr>
        <w:jc w:val="both"/>
        <w:rPr>
          <w:sz w:val="28"/>
          <w:szCs w:val="28"/>
        </w:rPr>
      </w:pPr>
      <w:bookmarkStart w:id="29" w:name="sub_10183"/>
      <w:bookmarkEnd w:id="28"/>
      <w:r w:rsidRPr="008A6127">
        <w:rPr>
          <w:sz w:val="28"/>
          <w:szCs w:val="28"/>
        </w:rPr>
        <w:t>в</w:t>
      </w:r>
      <w:r w:rsidRPr="00A663D1">
        <w:rPr>
          <w:sz w:val="28"/>
          <w:szCs w:val="28"/>
        </w:rPr>
        <w:t xml:space="preserve">) рассматривает ходатайства о приглашении на заседание комиссии лиц, указанных </w:t>
      </w:r>
      <w:r w:rsidRPr="00A663D1">
        <w:rPr>
          <w:color w:val="000000" w:themeColor="text1"/>
          <w:sz w:val="28"/>
          <w:szCs w:val="28"/>
        </w:rPr>
        <w:t xml:space="preserve">в </w:t>
      </w:r>
      <w:hyperlink w:anchor="sub_10132" w:history="1">
        <w:r w:rsidRPr="00A663D1">
          <w:rPr>
            <w:rStyle w:val="a4"/>
            <w:rFonts w:eastAsia="Calibri"/>
            <w:color w:val="000000" w:themeColor="text1"/>
            <w:sz w:val="28"/>
            <w:szCs w:val="28"/>
          </w:rPr>
          <w:t>подпункте "б" пункта</w:t>
        </w:r>
        <w:r w:rsidRPr="00A663D1">
          <w:rPr>
            <w:rStyle w:val="a4"/>
            <w:rFonts w:eastAsia="Calibri"/>
            <w:sz w:val="28"/>
            <w:szCs w:val="28"/>
          </w:rPr>
          <w:t xml:space="preserve"> </w:t>
        </w:r>
      </w:hyperlink>
      <w:r w:rsidRPr="00A663D1">
        <w:rPr>
          <w:sz w:val="28"/>
          <w:szCs w:val="28"/>
        </w:rPr>
        <w:t>9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bookmarkEnd w:id="29"/>
    <w:p w:rsidR="000F2E4A" w:rsidRPr="00A663D1" w:rsidRDefault="000F2E4A" w:rsidP="000F2E4A">
      <w:pPr>
        <w:jc w:val="both"/>
        <w:rPr>
          <w:sz w:val="28"/>
          <w:szCs w:val="28"/>
        </w:rPr>
      </w:pPr>
      <w:r w:rsidRPr="00A663D1">
        <w:rPr>
          <w:sz w:val="28"/>
          <w:szCs w:val="28"/>
        </w:rPr>
        <w:t xml:space="preserve">18. Заседание комиссии по рассмотрению заявления, указанного в </w:t>
      </w:r>
      <w:hyperlink w:anchor="sub_101623" w:history="1">
        <w:r w:rsidRPr="00A663D1">
          <w:rPr>
            <w:rStyle w:val="a4"/>
            <w:rFonts w:eastAsia="Calibri"/>
            <w:color w:val="000000" w:themeColor="text1"/>
            <w:sz w:val="28"/>
            <w:szCs w:val="28"/>
          </w:rPr>
          <w:t>абзаце третьем подпункта "б" пункта 1</w:t>
        </w:r>
      </w:hyperlink>
      <w:r w:rsidRPr="00A663D1">
        <w:rPr>
          <w:color w:val="000000" w:themeColor="text1"/>
          <w:sz w:val="28"/>
          <w:szCs w:val="28"/>
        </w:rPr>
        <w:t>2</w:t>
      </w:r>
      <w:r w:rsidRPr="00A663D1">
        <w:rPr>
          <w:sz w:val="28"/>
          <w:szCs w:val="28"/>
        </w:rP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0F2E4A" w:rsidRPr="00A663D1" w:rsidRDefault="000F2E4A" w:rsidP="000F2E4A">
      <w:pPr>
        <w:jc w:val="both"/>
        <w:rPr>
          <w:sz w:val="28"/>
          <w:szCs w:val="28"/>
        </w:rPr>
      </w:pPr>
      <w:r w:rsidRPr="00A663D1">
        <w:rPr>
          <w:sz w:val="28"/>
          <w:szCs w:val="28"/>
        </w:rPr>
        <w:t xml:space="preserve">19. Уведомление, указанное в </w:t>
      </w:r>
      <w:hyperlink w:anchor="sub_10165" w:history="1">
        <w:r w:rsidRPr="00A663D1">
          <w:rPr>
            <w:rStyle w:val="a4"/>
            <w:rFonts w:eastAsia="Calibri"/>
            <w:color w:val="000000" w:themeColor="text1"/>
            <w:sz w:val="28"/>
            <w:szCs w:val="28"/>
          </w:rPr>
          <w:t>подпункте "</w:t>
        </w:r>
        <w:proofErr w:type="spellStart"/>
        <w:r w:rsidRPr="00A663D1">
          <w:rPr>
            <w:rStyle w:val="a4"/>
            <w:rFonts w:eastAsia="Calibri"/>
            <w:color w:val="000000" w:themeColor="text1"/>
            <w:sz w:val="28"/>
            <w:szCs w:val="28"/>
          </w:rPr>
          <w:t>д</w:t>
        </w:r>
        <w:proofErr w:type="spellEnd"/>
        <w:r w:rsidRPr="00A663D1">
          <w:rPr>
            <w:rStyle w:val="a4"/>
            <w:rFonts w:eastAsia="Calibri"/>
            <w:color w:val="000000" w:themeColor="text1"/>
            <w:sz w:val="28"/>
            <w:szCs w:val="28"/>
          </w:rPr>
          <w:t>" пункта 1</w:t>
        </w:r>
      </w:hyperlink>
      <w:r w:rsidRPr="00A663D1">
        <w:rPr>
          <w:color w:val="000000" w:themeColor="text1"/>
          <w:sz w:val="28"/>
          <w:szCs w:val="28"/>
        </w:rPr>
        <w:t>2</w:t>
      </w:r>
      <w:r w:rsidRPr="00A663D1">
        <w:rPr>
          <w:sz w:val="28"/>
          <w:szCs w:val="28"/>
        </w:rPr>
        <w:t xml:space="preserve"> настоящего Положения, как правило, рассматривается на очередном (плановом) заседании комиссии.</w:t>
      </w:r>
    </w:p>
    <w:p w:rsidR="000F2E4A" w:rsidRPr="008A6127" w:rsidRDefault="000F2E4A" w:rsidP="000F2E4A">
      <w:pPr>
        <w:jc w:val="both"/>
        <w:rPr>
          <w:sz w:val="28"/>
          <w:szCs w:val="28"/>
        </w:rPr>
      </w:pPr>
      <w:r w:rsidRPr="00A663D1">
        <w:rPr>
          <w:sz w:val="28"/>
          <w:szCs w:val="28"/>
        </w:rPr>
        <w:t>20. Заседание комиссии проводится в присутствии муниципального служащего</w:t>
      </w:r>
      <w:r w:rsidRPr="008A6127">
        <w:rPr>
          <w:sz w:val="28"/>
          <w:szCs w:val="28"/>
        </w:rPr>
        <w:t xml:space="preserve">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органе местного самоуправления. При наличии письменной просьбы муниципального служащего или гражданина, замещавшего должность муниципальной службы в органе местного самоуправления, о рассмотрении указанного вопроса без его участия заседание комиссии проводится в его отсутствие. В случае неявки на заседание комиссии муниципального служащего (его представителя) и при отсутствии письменной просьбы муниципального служащего о рассмотрении данного вопроса без его участия рассмотрение вопроса откладывается. В случае повторной неявки муниципального служащего без уважительной причины комиссия может принять решение о рассмотрении данного вопроса в отсутствие муниципального служащего. В случае неявки на заседание комиссии гражданина, замещавшего должность муниципальной службы в органе местного самоуправления (его представителя), при условии, что указанный гражданин </w:t>
      </w:r>
      <w:proofErr w:type="gramStart"/>
      <w:r w:rsidRPr="008A6127">
        <w:rPr>
          <w:sz w:val="28"/>
          <w:szCs w:val="28"/>
        </w:rPr>
        <w:t>сменил место жительства и были</w:t>
      </w:r>
      <w:proofErr w:type="gramEnd"/>
      <w:r w:rsidRPr="008A6127">
        <w:rPr>
          <w:sz w:val="28"/>
          <w:szCs w:val="28"/>
        </w:rPr>
        <w:t xml:space="preserve"> предприняты все </w:t>
      </w:r>
      <w:r w:rsidRPr="008A6127">
        <w:rPr>
          <w:sz w:val="28"/>
          <w:szCs w:val="28"/>
        </w:rPr>
        <w:lastRenderedPageBreak/>
        <w:t>меры по информированию его о дате проведения заседания комиссии, комиссия может принять решение о рассмотрении данного вопроса в отсутствие указанного гражданина.</w:t>
      </w:r>
    </w:p>
    <w:p w:rsidR="000F2E4A" w:rsidRPr="008A6127" w:rsidRDefault="000F2E4A" w:rsidP="000F2E4A">
      <w:pPr>
        <w:jc w:val="both"/>
        <w:rPr>
          <w:sz w:val="28"/>
          <w:szCs w:val="28"/>
        </w:rPr>
      </w:pPr>
      <w:r w:rsidRPr="008A6127">
        <w:rPr>
          <w:sz w:val="28"/>
          <w:szCs w:val="28"/>
        </w:rPr>
        <w:t>21. На заседании комиссии заслушиваются пояснения муниципального служащего или гражданина, замещавшего должность муниципальной службы в органе  местного самоуправления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0F2E4A" w:rsidRPr="008A6127" w:rsidRDefault="000F2E4A" w:rsidP="000F2E4A">
      <w:pPr>
        <w:jc w:val="both"/>
        <w:rPr>
          <w:sz w:val="28"/>
          <w:szCs w:val="28"/>
        </w:rPr>
      </w:pPr>
      <w:bookmarkStart w:id="30" w:name="sub_1021"/>
      <w:r w:rsidRPr="008A6127">
        <w:rPr>
          <w:sz w:val="28"/>
          <w:szCs w:val="28"/>
        </w:rPr>
        <w:t>22.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0F2E4A" w:rsidRPr="008A6127" w:rsidRDefault="000F2E4A" w:rsidP="000F2E4A">
      <w:pPr>
        <w:jc w:val="both"/>
        <w:rPr>
          <w:sz w:val="28"/>
          <w:szCs w:val="28"/>
        </w:rPr>
      </w:pPr>
      <w:bookmarkStart w:id="31" w:name="sub_1022"/>
      <w:bookmarkEnd w:id="30"/>
      <w:r w:rsidRPr="008A6127">
        <w:rPr>
          <w:sz w:val="28"/>
          <w:szCs w:val="28"/>
        </w:rPr>
        <w:t xml:space="preserve">23. По итогам рассмотрения вопроса, указанного в </w:t>
      </w:r>
      <w:hyperlink w:anchor="sub_101612" w:history="1">
        <w:r w:rsidRPr="00AD5151">
          <w:rPr>
            <w:rStyle w:val="a4"/>
            <w:rFonts w:eastAsia="Calibri"/>
            <w:color w:val="000000" w:themeColor="text1"/>
            <w:sz w:val="28"/>
            <w:szCs w:val="28"/>
          </w:rPr>
          <w:t>абзаце втором подпункта "а" пункта 12</w:t>
        </w:r>
      </w:hyperlink>
      <w:r w:rsidRPr="00AD5151">
        <w:rPr>
          <w:sz w:val="28"/>
          <w:szCs w:val="28"/>
        </w:rPr>
        <w:t xml:space="preserve"> настоящего Положения, комисси</w:t>
      </w:r>
      <w:r w:rsidRPr="008A6127">
        <w:rPr>
          <w:sz w:val="28"/>
          <w:szCs w:val="28"/>
        </w:rPr>
        <w:t>я принимает одно из следующих решений:</w:t>
      </w:r>
    </w:p>
    <w:p w:rsidR="000F2E4A" w:rsidRPr="008A6127" w:rsidRDefault="000F2E4A" w:rsidP="000F2E4A">
      <w:pPr>
        <w:jc w:val="both"/>
        <w:rPr>
          <w:sz w:val="28"/>
          <w:szCs w:val="28"/>
        </w:rPr>
      </w:pPr>
      <w:bookmarkStart w:id="32" w:name="sub_10221"/>
      <w:bookmarkEnd w:id="31"/>
      <w:r w:rsidRPr="008A6127">
        <w:rPr>
          <w:sz w:val="28"/>
          <w:szCs w:val="28"/>
        </w:rPr>
        <w:t>а) установить, что сведения, представленные муниципальным служащим в соответствии с Положением о проверке достоверности и полноты сведений, представляемых гражданами, претендующими на замещение муниципальной службы, и муниципальными служащими, и соблюдения муниципальными служащими требований к служебному поведению, являются достоверными и полными;</w:t>
      </w:r>
    </w:p>
    <w:p w:rsidR="000F2E4A" w:rsidRPr="00A663D1" w:rsidRDefault="000F2E4A" w:rsidP="000F2E4A">
      <w:pPr>
        <w:jc w:val="both"/>
        <w:rPr>
          <w:sz w:val="28"/>
          <w:szCs w:val="28"/>
        </w:rPr>
      </w:pPr>
      <w:bookmarkStart w:id="33" w:name="sub_10223"/>
      <w:bookmarkEnd w:id="32"/>
      <w:r w:rsidRPr="008A6127">
        <w:rPr>
          <w:sz w:val="28"/>
          <w:szCs w:val="28"/>
        </w:rPr>
        <w:t xml:space="preserve">б) </w:t>
      </w:r>
      <w:r w:rsidRPr="00A663D1">
        <w:rPr>
          <w:sz w:val="28"/>
          <w:szCs w:val="28"/>
        </w:rPr>
        <w:t xml:space="preserve">установить, что сведения, представленные муниципальным служащим в соответствии Положением, названного в </w:t>
      </w:r>
      <w:hyperlink w:anchor="sub_10221" w:history="1">
        <w:r w:rsidRPr="00A663D1">
          <w:rPr>
            <w:rStyle w:val="a4"/>
            <w:rFonts w:eastAsia="Calibri"/>
            <w:color w:val="000000" w:themeColor="text1"/>
            <w:sz w:val="28"/>
            <w:szCs w:val="28"/>
          </w:rPr>
          <w:t>подпункте "а"</w:t>
        </w:r>
      </w:hyperlink>
      <w:r w:rsidRPr="00A663D1">
        <w:rPr>
          <w:color w:val="000000" w:themeColor="text1"/>
          <w:sz w:val="28"/>
          <w:szCs w:val="28"/>
        </w:rPr>
        <w:t xml:space="preserve"> н</w:t>
      </w:r>
      <w:r w:rsidRPr="00A663D1">
        <w:rPr>
          <w:sz w:val="28"/>
          <w:szCs w:val="28"/>
        </w:rPr>
        <w:t>астоящего пункта, являются недостоверными и (или) неполными.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ответственности.</w:t>
      </w:r>
    </w:p>
    <w:p w:rsidR="000F2E4A" w:rsidRPr="008A6127" w:rsidRDefault="000F2E4A" w:rsidP="000F2E4A">
      <w:pPr>
        <w:jc w:val="both"/>
        <w:rPr>
          <w:sz w:val="28"/>
          <w:szCs w:val="28"/>
        </w:rPr>
      </w:pPr>
      <w:bookmarkStart w:id="34" w:name="sub_1023"/>
      <w:bookmarkEnd w:id="33"/>
      <w:r w:rsidRPr="00A663D1">
        <w:rPr>
          <w:sz w:val="28"/>
          <w:szCs w:val="28"/>
        </w:rPr>
        <w:t xml:space="preserve">24. По итогам рассмотрения вопроса, указанного в </w:t>
      </w:r>
      <w:hyperlink w:anchor="sub_101613" w:history="1">
        <w:r w:rsidRPr="00A663D1">
          <w:rPr>
            <w:rStyle w:val="a4"/>
            <w:rFonts w:eastAsia="Calibri"/>
            <w:color w:val="000000" w:themeColor="text1"/>
            <w:sz w:val="28"/>
            <w:szCs w:val="28"/>
          </w:rPr>
          <w:t>абзаце третьем подпункта "а" пункта 1</w:t>
        </w:r>
      </w:hyperlink>
      <w:r w:rsidRPr="00A663D1">
        <w:rPr>
          <w:color w:val="000000" w:themeColor="text1"/>
          <w:sz w:val="28"/>
          <w:szCs w:val="28"/>
        </w:rPr>
        <w:t>2</w:t>
      </w:r>
      <w:r w:rsidRPr="00A663D1">
        <w:rPr>
          <w:sz w:val="28"/>
          <w:szCs w:val="28"/>
        </w:rPr>
        <w:t xml:space="preserve"> настоящего Положения, комиссия принимает одно из следующих решений</w:t>
      </w:r>
      <w:r w:rsidRPr="008A6127">
        <w:rPr>
          <w:sz w:val="28"/>
          <w:szCs w:val="28"/>
        </w:rPr>
        <w:t>:</w:t>
      </w:r>
    </w:p>
    <w:p w:rsidR="000F2E4A" w:rsidRPr="008A6127" w:rsidRDefault="000F2E4A" w:rsidP="000F2E4A">
      <w:pPr>
        <w:jc w:val="both"/>
        <w:rPr>
          <w:sz w:val="28"/>
          <w:szCs w:val="28"/>
        </w:rPr>
      </w:pPr>
      <w:bookmarkStart w:id="35" w:name="sub_10231"/>
      <w:bookmarkEnd w:id="34"/>
      <w:r w:rsidRPr="008A6127">
        <w:rPr>
          <w:sz w:val="28"/>
          <w:szCs w:val="28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0F2E4A" w:rsidRPr="008A6127" w:rsidRDefault="000F2E4A" w:rsidP="000F2E4A">
      <w:pPr>
        <w:jc w:val="both"/>
        <w:rPr>
          <w:sz w:val="28"/>
          <w:szCs w:val="28"/>
        </w:rPr>
      </w:pPr>
      <w:bookmarkStart w:id="36" w:name="sub_10232"/>
      <w:bookmarkEnd w:id="35"/>
      <w:r w:rsidRPr="008A6127">
        <w:rPr>
          <w:sz w:val="28"/>
          <w:szCs w:val="28"/>
        </w:rP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органа местного самоуправления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0F2E4A" w:rsidRPr="008A6127" w:rsidRDefault="000F2E4A" w:rsidP="000F2E4A">
      <w:pPr>
        <w:jc w:val="both"/>
        <w:rPr>
          <w:sz w:val="28"/>
          <w:szCs w:val="28"/>
        </w:rPr>
      </w:pPr>
      <w:bookmarkStart w:id="37" w:name="sub_1024"/>
      <w:bookmarkEnd w:id="36"/>
      <w:r w:rsidRPr="008A6127">
        <w:rPr>
          <w:sz w:val="28"/>
          <w:szCs w:val="28"/>
        </w:rPr>
        <w:t xml:space="preserve">24. </w:t>
      </w:r>
      <w:r w:rsidRPr="00A663D1">
        <w:rPr>
          <w:sz w:val="28"/>
          <w:szCs w:val="28"/>
        </w:rPr>
        <w:t xml:space="preserve">По итогам рассмотрения вопроса, указанного в </w:t>
      </w:r>
      <w:hyperlink w:anchor="sub_101622" w:history="1">
        <w:r w:rsidRPr="00A663D1">
          <w:rPr>
            <w:rStyle w:val="a4"/>
            <w:rFonts w:eastAsia="Calibri"/>
            <w:color w:val="000000" w:themeColor="text1"/>
            <w:sz w:val="28"/>
            <w:szCs w:val="28"/>
          </w:rPr>
          <w:t>абзаце втором подпункта "б" пункта 16</w:t>
        </w:r>
      </w:hyperlink>
      <w:r w:rsidRPr="00A663D1">
        <w:rPr>
          <w:color w:val="000000" w:themeColor="text1"/>
          <w:sz w:val="28"/>
          <w:szCs w:val="28"/>
        </w:rPr>
        <w:t xml:space="preserve"> настоящего Положения, комиссия принимает одно</w:t>
      </w:r>
      <w:r w:rsidRPr="00A663D1">
        <w:rPr>
          <w:sz w:val="28"/>
          <w:szCs w:val="28"/>
        </w:rPr>
        <w:t xml:space="preserve"> из следующих решений</w:t>
      </w:r>
      <w:r w:rsidRPr="008A6127">
        <w:rPr>
          <w:sz w:val="28"/>
          <w:szCs w:val="28"/>
        </w:rPr>
        <w:t>:</w:t>
      </w:r>
    </w:p>
    <w:p w:rsidR="000F2E4A" w:rsidRPr="008A6127" w:rsidRDefault="000F2E4A" w:rsidP="000F2E4A">
      <w:pPr>
        <w:jc w:val="both"/>
        <w:rPr>
          <w:sz w:val="28"/>
          <w:szCs w:val="28"/>
        </w:rPr>
      </w:pPr>
      <w:bookmarkStart w:id="38" w:name="sub_10241"/>
      <w:bookmarkEnd w:id="37"/>
      <w:r w:rsidRPr="008A6127">
        <w:rPr>
          <w:sz w:val="28"/>
          <w:szCs w:val="28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0F2E4A" w:rsidRPr="008A6127" w:rsidRDefault="000F2E4A" w:rsidP="000F2E4A">
      <w:pPr>
        <w:jc w:val="both"/>
        <w:rPr>
          <w:sz w:val="28"/>
          <w:szCs w:val="28"/>
        </w:rPr>
      </w:pPr>
      <w:bookmarkStart w:id="39" w:name="sub_10242"/>
      <w:bookmarkEnd w:id="38"/>
      <w:r w:rsidRPr="008A6127">
        <w:rPr>
          <w:sz w:val="28"/>
          <w:szCs w:val="28"/>
        </w:rPr>
        <w:lastRenderedPageBreak/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0F2E4A" w:rsidRPr="008A6127" w:rsidRDefault="000F2E4A" w:rsidP="000F2E4A">
      <w:pPr>
        <w:jc w:val="both"/>
        <w:rPr>
          <w:sz w:val="28"/>
          <w:szCs w:val="28"/>
        </w:rPr>
      </w:pPr>
      <w:bookmarkStart w:id="40" w:name="sub_1025"/>
      <w:bookmarkEnd w:id="39"/>
      <w:r w:rsidRPr="008A6127">
        <w:rPr>
          <w:sz w:val="28"/>
          <w:szCs w:val="28"/>
        </w:rPr>
        <w:t xml:space="preserve">25. По итогам рассмотрения вопроса, указанного в </w:t>
      </w:r>
      <w:hyperlink w:anchor="sub_101623" w:history="1">
        <w:r w:rsidRPr="00A663D1">
          <w:rPr>
            <w:rStyle w:val="a4"/>
            <w:rFonts w:eastAsia="Calibri"/>
            <w:color w:val="000000" w:themeColor="text1"/>
            <w:sz w:val="28"/>
            <w:szCs w:val="28"/>
          </w:rPr>
          <w:t>абзаце третьем подпункта "б" пункта 1</w:t>
        </w:r>
      </w:hyperlink>
      <w:r w:rsidRPr="00A663D1">
        <w:rPr>
          <w:color w:val="000000" w:themeColor="text1"/>
          <w:sz w:val="28"/>
          <w:szCs w:val="28"/>
        </w:rPr>
        <w:t xml:space="preserve">2 </w:t>
      </w:r>
      <w:r w:rsidRPr="008A6127">
        <w:rPr>
          <w:color w:val="000000" w:themeColor="text1"/>
          <w:sz w:val="28"/>
          <w:szCs w:val="28"/>
        </w:rPr>
        <w:t>настоящего Положения, комиссия принимает од</w:t>
      </w:r>
      <w:r w:rsidRPr="008A6127">
        <w:rPr>
          <w:sz w:val="28"/>
          <w:szCs w:val="28"/>
        </w:rPr>
        <w:t>но из следующих решений:</w:t>
      </w:r>
    </w:p>
    <w:p w:rsidR="000F2E4A" w:rsidRPr="008A6127" w:rsidRDefault="000F2E4A" w:rsidP="000F2E4A">
      <w:pPr>
        <w:jc w:val="both"/>
        <w:rPr>
          <w:sz w:val="28"/>
          <w:szCs w:val="28"/>
        </w:rPr>
      </w:pPr>
      <w:bookmarkStart w:id="41" w:name="sub_10251"/>
      <w:bookmarkEnd w:id="40"/>
      <w:r w:rsidRPr="008A6127">
        <w:rPr>
          <w:sz w:val="28"/>
          <w:szCs w:val="28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0F2E4A" w:rsidRPr="008A6127" w:rsidRDefault="000F2E4A" w:rsidP="000F2E4A">
      <w:pPr>
        <w:jc w:val="both"/>
        <w:rPr>
          <w:sz w:val="28"/>
          <w:szCs w:val="28"/>
        </w:rPr>
      </w:pPr>
      <w:bookmarkStart w:id="42" w:name="sub_10252"/>
      <w:bookmarkEnd w:id="41"/>
      <w:r w:rsidRPr="008A6127">
        <w:rPr>
          <w:sz w:val="28"/>
          <w:szCs w:val="28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0F2E4A" w:rsidRPr="008A6127" w:rsidRDefault="000F2E4A" w:rsidP="000F2E4A">
      <w:pPr>
        <w:jc w:val="both"/>
        <w:rPr>
          <w:sz w:val="28"/>
          <w:szCs w:val="28"/>
        </w:rPr>
      </w:pPr>
      <w:bookmarkStart w:id="43" w:name="sub_10253"/>
      <w:bookmarkEnd w:id="42"/>
      <w:r w:rsidRPr="008A6127">
        <w:rPr>
          <w:sz w:val="28"/>
          <w:szCs w:val="28"/>
        </w:rPr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ответственности.</w:t>
      </w:r>
    </w:p>
    <w:bookmarkEnd w:id="43"/>
    <w:p w:rsidR="000F2E4A" w:rsidRPr="00A663D1" w:rsidRDefault="000F2E4A" w:rsidP="000F2E4A">
      <w:pPr>
        <w:jc w:val="both"/>
        <w:rPr>
          <w:sz w:val="28"/>
          <w:szCs w:val="28"/>
        </w:rPr>
      </w:pPr>
      <w:r w:rsidRPr="008A6127">
        <w:rPr>
          <w:sz w:val="28"/>
          <w:szCs w:val="28"/>
        </w:rPr>
        <w:t xml:space="preserve">26. По итогам рассмотрения вопроса, указанного </w:t>
      </w:r>
      <w:r w:rsidRPr="00A663D1">
        <w:rPr>
          <w:sz w:val="28"/>
          <w:szCs w:val="28"/>
        </w:rPr>
        <w:t xml:space="preserve">в </w:t>
      </w:r>
      <w:hyperlink w:anchor="sub_10164" w:history="1">
        <w:r w:rsidRPr="00A663D1">
          <w:rPr>
            <w:rStyle w:val="a4"/>
            <w:rFonts w:eastAsia="Calibri"/>
            <w:color w:val="000000" w:themeColor="text1"/>
            <w:sz w:val="28"/>
            <w:szCs w:val="28"/>
          </w:rPr>
          <w:t>подпункте "г" пункта 1</w:t>
        </w:r>
      </w:hyperlink>
      <w:r w:rsidRPr="00A663D1">
        <w:rPr>
          <w:color w:val="000000" w:themeColor="text1"/>
          <w:sz w:val="28"/>
          <w:szCs w:val="28"/>
        </w:rPr>
        <w:t xml:space="preserve">2 </w:t>
      </w:r>
      <w:r w:rsidRPr="00A663D1">
        <w:rPr>
          <w:sz w:val="28"/>
          <w:szCs w:val="28"/>
        </w:rPr>
        <w:t>настоящего Положения, комиссия принимает одно из следующих решений:</w:t>
      </w:r>
    </w:p>
    <w:p w:rsidR="000F2E4A" w:rsidRPr="008A6127" w:rsidRDefault="000F2E4A" w:rsidP="000F2E4A">
      <w:pPr>
        <w:jc w:val="both"/>
        <w:rPr>
          <w:sz w:val="28"/>
          <w:szCs w:val="28"/>
        </w:rPr>
      </w:pPr>
      <w:bookmarkStart w:id="44" w:name="sub_12511"/>
      <w:r w:rsidRPr="00A663D1">
        <w:rPr>
          <w:sz w:val="28"/>
          <w:szCs w:val="28"/>
        </w:rPr>
        <w:t xml:space="preserve">а) признать, что сведения, представленные муниципальным служащим в соответствии с </w:t>
      </w:r>
      <w:hyperlink r:id="rId16" w:history="1">
        <w:r w:rsidRPr="00A663D1">
          <w:rPr>
            <w:rStyle w:val="a4"/>
            <w:rFonts w:eastAsia="Calibri"/>
            <w:color w:val="000000" w:themeColor="text1"/>
            <w:sz w:val="28"/>
            <w:szCs w:val="28"/>
          </w:rPr>
          <w:t>частью 1 статьи 3</w:t>
        </w:r>
      </w:hyperlink>
      <w:r w:rsidRPr="00A663D1">
        <w:rPr>
          <w:sz w:val="28"/>
          <w:szCs w:val="28"/>
        </w:rPr>
        <w:t xml:space="preserve"> Федерального</w:t>
      </w:r>
      <w:r w:rsidRPr="008A6127">
        <w:rPr>
          <w:sz w:val="28"/>
          <w:szCs w:val="28"/>
        </w:rPr>
        <w:t xml:space="preserve"> закона "О </w:t>
      </w:r>
      <w:proofErr w:type="gramStart"/>
      <w:r w:rsidRPr="008A6127">
        <w:rPr>
          <w:sz w:val="28"/>
          <w:szCs w:val="28"/>
        </w:rPr>
        <w:t>контроле за</w:t>
      </w:r>
      <w:proofErr w:type="gramEnd"/>
      <w:r w:rsidRPr="008A6127">
        <w:rPr>
          <w:sz w:val="28"/>
          <w:szCs w:val="28"/>
        </w:rPr>
        <w:t xml:space="preserve"> соответствием расходов лиц, замещающих государственные должности, и иных лиц их доходам", являются достоверными и полными;</w:t>
      </w:r>
    </w:p>
    <w:p w:rsidR="000F2E4A" w:rsidRPr="00A663D1" w:rsidRDefault="000F2E4A" w:rsidP="000F2E4A">
      <w:pPr>
        <w:jc w:val="both"/>
        <w:rPr>
          <w:sz w:val="28"/>
          <w:szCs w:val="28"/>
        </w:rPr>
      </w:pPr>
      <w:bookmarkStart w:id="45" w:name="sub_12512"/>
      <w:bookmarkEnd w:id="44"/>
      <w:r w:rsidRPr="008A6127">
        <w:rPr>
          <w:sz w:val="28"/>
          <w:szCs w:val="28"/>
        </w:rPr>
        <w:t xml:space="preserve">б) признать, что сведения, представленные муниципальным служащим в соответствии с </w:t>
      </w:r>
      <w:hyperlink r:id="rId17" w:history="1">
        <w:r w:rsidRPr="00A663D1">
          <w:rPr>
            <w:rStyle w:val="a4"/>
            <w:rFonts w:eastAsia="Calibri"/>
            <w:color w:val="000000" w:themeColor="text1"/>
            <w:sz w:val="28"/>
            <w:szCs w:val="28"/>
          </w:rPr>
          <w:t>частью 1 статьи 3</w:t>
        </w:r>
      </w:hyperlink>
      <w:r w:rsidRPr="00A663D1">
        <w:rPr>
          <w:color w:val="000000" w:themeColor="text1"/>
          <w:sz w:val="28"/>
          <w:szCs w:val="28"/>
        </w:rPr>
        <w:t xml:space="preserve"> Федерального закона "О </w:t>
      </w:r>
      <w:proofErr w:type="gramStart"/>
      <w:r w:rsidRPr="00A663D1">
        <w:rPr>
          <w:color w:val="000000" w:themeColor="text1"/>
          <w:sz w:val="28"/>
          <w:szCs w:val="28"/>
        </w:rPr>
        <w:t>контроле за</w:t>
      </w:r>
      <w:proofErr w:type="gramEnd"/>
      <w:r w:rsidRPr="00A663D1">
        <w:rPr>
          <w:color w:val="000000" w:themeColor="text1"/>
          <w:sz w:val="28"/>
          <w:szCs w:val="28"/>
        </w:rPr>
        <w:t xml:space="preserve"> соответствием расходов лиц, замещающи</w:t>
      </w:r>
      <w:r w:rsidRPr="00A663D1">
        <w:rPr>
          <w:sz w:val="28"/>
          <w:szCs w:val="28"/>
        </w:rPr>
        <w:t xml:space="preserve">х государственные должности, и иных лиц их доходам", являются недостоверными и (или) неполными.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 и (или) направить материалы, полученные в результате осуществления </w:t>
      </w:r>
      <w:proofErr w:type="gramStart"/>
      <w:r w:rsidRPr="00A663D1">
        <w:rPr>
          <w:sz w:val="28"/>
          <w:szCs w:val="28"/>
        </w:rPr>
        <w:t>контроля за</w:t>
      </w:r>
      <w:proofErr w:type="gramEnd"/>
      <w:r w:rsidRPr="00A663D1">
        <w:rPr>
          <w:sz w:val="28"/>
          <w:szCs w:val="28"/>
        </w:rPr>
        <w:t xml:space="preserve"> расходами, в органы прокуратуры и (или) иные государственные органы в соответствии с их компетенцией.</w:t>
      </w:r>
    </w:p>
    <w:bookmarkEnd w:id="45"/>
    <w:p w:rsidR="000F2E4A" w:rsidRPr="008A6127" w:rsidRDefault="000F2E4A" w:rsidP="000F2E4A">
      <w:pPr>
        <w:jc w:val="both"/>
        <w:rPr>
          <w:sz w:val="28"/>
          <w:szCs w:val="28"/>
        </w:rPr>
      </w:pPr>
      <w:r w:rsidRPr="00A663D1">
        <w:rPr>
          <w:sz w:val="28"/>
          <w:szCs w:val="28"/>
        </w:rPr>
        <w:t xml:space="preserve">27.  По итогам рассмотрения вопросов, указанных в </w:t>
      </w:r>
      <w:hyperlink w:anchor="sub_10161" w:history="1">
        <w:r w:rsidRPr="00A663D1">
          <w:rPr>
            <w:rStyle w:val="a4"/>
            <w:rFonts w:eastAsia="Calibri"/>
            <w:color w:val="000000" w:themeColor="text1"/>
            <w:sz w:val="28"/>
            <w:szCs w:val="28"/>
          </w:rPr>
          <w:t>подпунктах "а"</w:t>
        </w:r>
      </w:hyperlink>
      <w:r w:rsidRPr="00A663D1">
        <w:rPr>
          <w:color w:val="000000" w:themeColor="text1"/>
          <w:sz w:val="28"/>
          <w:szCs w:val="28"/>
        </w:rPr>
        <w:t xml:space="preserve">, </w:t>
      </w:r>
      <w:hyperlink w:anchor="sub_10162" w:history="1">
        <w:r w:rsidRPr="00A663D1">
          <w:rPr>
            <w:rStyle w:val="a4"/>
            <w:rFonts w:eastAsia="Calibri"/>
            <w:color w:val="000000" w:themeColor="text1"/>
            <w:sz w:val="28"/>
            <w:szCs w:val="28"/>
          </w:rPr>
          <w:t>"б"</w:t>
        </w:r>
      </w:hyperlink>
      <w:r w:rsidRPr="00A663D1">
        <w:rPr>
          <w:color w:val="000000" w:themeColor="text1"/>
          <w:sz w:val="28"/>
          <w:szCs w:val="28"/>
        </w:rPr>
        <w:t xml:space="preserve">, </w:t>
      </w:r>
      <w:hyperlink w:anchor="sub_10164" w:history="1">
        <w:r w:rsidRPr="00A663D1">
          <w:rPr>
            <w:rStyle w:val="a4"/>
            <w:rFonts w:eastAsia="Calibri"/>
            <w:color w:val="000000" w:themeColor="text1"/>
            <w:sz w:val="28"/>
            <w:szCs w:val="28"/>
          </w:rPr>
          <w:t>"г"</w:t>
        </w:r>
      </w:hyperlink>
      <w:r w:rsidRPr="00A663D1">
        <w:rPr>
          <w:color w:val="000000" w:themeColor="text1"/>
          <w:sz w:val="28"/>
          <w:szCs w:val="28"/>
        </w:rPr>
        <w:t xml:space="preserve"> и </w:t>
      </w:r>
      <w:hyperlink w:anchor="sub_10165" w:history="1">
        <w:r w:rsidRPr="00A663D1">
          <w:rPr>
            <w:rStyle w:val="a4"/>
            <w:rFonts w:eastAsia="Calibri"/>
            <w:color w:val="000000" w:themeColor="text1"/>
            <w:sz w:val="28"/>
            <w:szCs w:val="28"/>
          </w:rPr>
          <w:t>"</w:t>
        </w:r>
        <w:proofErr w:type="spellStart"/>
        <w:r w:rsidRPr="00A663D1">
          <w:rPr>
            <w:rStyle w:val="a4"/>
            <w:rFonts w:eastAsia="Calibri"/>
            <w:color w:val="000000" w:themeColor="text1"/>
            <w:sz w:val="28"/>
            <w:szCs w:val="28"/>
          </w:rPr>
          <w:t>д</w:t>
        </w:r>
        <w:proofErr w:type="spellEnd"/>
        <w:r w:rsidRPr="00A663D1">
          <w:rPr>
            <w:rStyle w:val="a4"/>
            <w:rFonts w:eastAsia="Calibri"/>
            <w:color w:val="000000" w:themeColor="text1"/>
            <w:sz w:val="28"/>
            <w:szCs w:val="28"/>
          </w:rPr>
          <w:t>" пункта 1</w:t>
        </w:r>
      </w:hyperlink>
      <w:r w:rsidRPr="00A663D1">
        <w:rPr>
          <w:color w:val="000000" w:themeColor="text1"/>
          <w:sz w:val="28"/>
          <w:szCs w:val="28"/>
        </w:rPr>
        <w:t>2</w:t>
      </w:r>
      <w:r w:rsidRPr="00A663D1">
        <w:rPr>
          <w:sz w:val="28"/>
          <w:szCs w:val="28"/>
        </w:rPr>
        <w:t xml:space="preserve"> настоящ</w:t>
      </w:r>
      <w:r w:rsidRPr="008A6127">
        <w:rPr>
          <w:sz w:val="28"/>
          <w:szCs w:val="28"/>
        </w:rPr>
        <w:t>его Положения, и при наличии к тому оснований комиссия может принять иное решение, чем это предусмотрено пунктами Положения. Основания и мотивы принятия такого решения должны быть отражены в протоколе заседания комиссии.</w:t>
      </w:r>
    </w:p>
    <w:p w:rsidR="000F2E4A" w:rsidRPr="008A6127" w:rsidRDefault="000F2E4A" w:rsidP="000F2E4A">
      <w:pPr>
        <w:jc w:val="both"/>
        <w:rPr>
          <w:sz w:val="28"/>
          <w:szCs w:val="28"/>
        </w:rPr>
      </w:pPr>
      <w:r w:rsidRPr="008A6127">
        <w:rPr>
          <w:sz w:val="28"/>
          <w:szCs w:val="28"/>
        </w:rPr>
        <w:lastRenderedPageBreak/>
        <w:t xml:space="preserve">28. По итогам рассмотрения вопроса, указанного в </w:t>
      </w:r>
      <w:hyperlink w:anchor="sub_10165" w:history="1">
        <w:r w:rsidRPr="00A663D1">
          <w:rPr>
            <w:rStyle w:val="a4"/>
            <w:rFonts w:eastAsia="Calibri"/>
            <w:color w:val="000000" w:themeColor="text1"/>
            <w:sz w:val="28"/>
            <w:szCs w:val="28"/>
          </w:rPr>
          <w:t>подпункте "</w:t>
        </w:r>
        <w:proofErr w:type="spellStart"/>
        <w:r w:rsidRPr="00A663D1">
          <w:rPr>
            <w:rStyle w:val="a4"/>
            <w:rFonts w:eastAsia="Calibri"/>
            <w:color w:val="000000" w:themeColor="text1"/>
            <w:sz w:val="28"/>
            <w:szCs w:val="28"/>
          </w:rPr>
          <w:t>д</w:t>
        </w:r>
        <w:proofErr w:type="spellEnd"/>
        <w:r w:rsidRPr="00A663D1">
          <w:rPr>
            <w:rStyle w:val="a4"/>
            <w:rFonts w:eastAsia="Calibri"/>
            <w:color w:val="000000" w:themeColor="text1"/>
            <w:sz w:val="28"/>
            <w:szCs w:val="28"/>
          </w:rPr>
          <w:t>" пункта 1</w:t>
        </w:r>
      </w:hyperlink>
      <w:r w:rsidRPr="00A663D1">
        <w:rPr>
          <w:color w:val="000000" w:themeColor="text1"/>
          <w:sz w:val="28"/>
          <w:szCs w:val="28"/>
        </w:rPr>
        <w:t>2</w:t>
      </w:r>
      <w:r w:rsidRPr="00A663D1">
        <w:rPr>
          <w:sz w:val="28"/>
          <w:szCs w:val="28"/>
        </w:rPr>
        <w:t xml:space="preserve"> настоящего Положения, комиссия принимает в отношении г</w:t>
      </w:r>
      <w:r w:rsidRPr="008A6127">
        <w:rPr>
          <w:sz w:val="28"/>
          <w:szCs w:val="28"/>
        </w:rPr>
        <w:t>ражданина, замещавшего должность муниципальной службы в органе местного самоуправления, одно из следующих решений:</w:t>
      </w:r>
    </w:p>
    <w:p w:rsidR="000F2E4A" w:rsidRPr="008A6127" w:rsidRDefault="000F2E4A" w:rsidP="000F2E4A">
      <w:pPr>
        <w:jc w:val="both"/>
        <w:rPr>
          <w:sz w:val="28"/>
          <w:szCs w:val="28"/>
        </w:rPr>
      </w:pPr>
      <w:bookmarkStart w:id="46" w:name="sub_2611"/>
      <w:r w:rsidRPr="008A6127">
        <w:rPr>
          <w:sz w:val="28"/>
          <w:szCs w:val="28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0F2E4A" w:rsidRPr="00A663D1" w:rsidRDefault="000F2E4A" w:rsidP="000F2E4A">
      <w:pPr>
        <w:jc w:val="both"/>
        <w:rPr>
          <w:sz w:val="28"/>
          <w:szCs w:val="28"/>
        </w:rPr>
      </w:pPr>
      <w:bookmarkStart w:id="47" w:name="sub_2612"/>
      <w:bookmarkEnd w:id="46"/>
      <w:r w:rsidRPr="00A663D1">
        <w:rPr>
          <w:sz w:val="28"/>
          <w:szCs w:val="28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18" w:history="1">
        <w:r w:rsidRPr="00A663D1">
          <w:rPr>
            <w:rStyle w:val="a4"/>
            <w:rFonts w:eastAsia="Calibri"/>
            <w:color w:val="000000" w:themeColor="text1"/>
            <w:sz w:val="28"/>
            <w:szCs w:val="28"/>
          </w:rPr>
          <w:t>статьи 12</w:t>
        </w:r>
      </w:hyperlink>
      <w:r w:rsidRPr="00A663D1">
        <w:rPr>
          <w:color w:val="000000" w:themeColor="text1"/>
          <w:sz w:val="28"/>
          <w:szCs w:val="28"/>
        </w:rPr>
        <w:t xml:space="preserve"> </w:t>
      </w:r>
      <w:r w:rsidRPr="00A663D1">
        <w:rPr>
          <w:sz w:val="28"/>
          <w:szCs w:val="28"/>
        </w:rPr>
        <w:t>Федерального закона от 25 декабря 2008 г. N 273-ФЗ "О противодействии коррупции". В этом случае комиссия рекомендует руководителю органа местного самоуправления проинформировать об указанных обстоятельствах органы прокуратуры и уведомившую организацию.</w:t>
      </w:r>
    </w:p>
    <w:p w:rsidR="000F2E4A" w:rsidRPr="00A663D1" w:rsidRDefault="000F2E4A" w:rsidP="000F2E4A">
      <w:pPr>
        <w:jc w:val="both"/>
        <w:rPr>
          <w:sz w:val="28"/>
          <w:szCs w:val="28"/>
        </w:rPr>
      </w:pPr>
      <w:bookmarkStart w:id="48" w:name="sub_1027"/>
      <w:bookmarkEnd w:id="47"/>
      <w:r w:rsidRPr="00A663D1">
        <w:rPr>
          <w:sz w:val="28"/>
          <w:szCs w:val="28"/>
        </w:rPr>
        <w:t xml:space="preserve">29. По итогам рассмотрения вопроса, предусмотренного </w:t>
      </w:r>
      <w:hyperlink w:anchor="sub_10163" w:history="1">
        <w:r w:rsidRPr="00A663D1">
          <w:rPr>
            <w:rStyle w:val="a4"/>
            <w:rFonts w:eastAsia="Calibri"/>
            <w:color w:val="000000" w:themeColor="text1"/>
            <w:sz w:val="28"/>
            <w:szCs w:val="28"/>
          </w:rPr>
          <w:t>подпунктом "в" пункта 1</w:t>
        </w:r>
      </w:hyperlink>
      <w:r w:rsidRPr="00A663D1">
        <w:rPr>
          <w:color w:val="000000" w:themeColor="text1"/>
          <w:sz w:val="28"/>
          <w:szCs w:val="28"/>
        </w:rPr>
        <w:t>2 н</w:t>
      </w:r>
      <w:r w:rsidRPr="00A663D1">
        <w:rPr>
          <w:sz w:val="28"/>
          <w:szCs w:val="28"/>
        </w:rPr>
        <w:t>астоящего Положения, комиссия принимает соответствующее решение.</w:t>
      </w:r>
    </w:p>
    <w:p w:rsidR="000F2E4A" w:rsidRPr="00A663D1" w:rsidRDefault="000F2E4A" w:rsidP="000F2E4A">
      <w:pPr>
        <w:jc w:val="both"/>
        <w:rPr>
          <w:sz w:val="28"/>
          <w:szCs w:val="28"/>
        </w:rPr>
      </w:pPr>
      <w:bookmarkStart w:id="49" w:name="sub_1028"/>
      <w:bookmarkEnd w:id="48"/>
      <w:r w:rsidRPr="00A663D1">
        <w:rPr>
          <w:sz w:val="28"/>
          <w:szCs w:val="28"/>
        </w:rPr>
        <w:t>30. Для исполнения решений комиссии могут быть подготовлены проекты нормативных правовых актов органа местного самоуправления, решений или поручений руководителя органа местного самоуправления, которые в установленном порядке представляются на рассмотрение руководителя органа местного самоуправления.</w:t>
      </w:r>
    </w:p>
    <w:p w:rsidR="000F2E4A" w:rsidRPr="00A663D1" w:rsidRDefault="000F2E4A" w:rsidP="000F2E4A">
      <w:pPr>
        <w:jc w:val="both"/>
        <w:rPr>
          <w:sz w:val="28"/>
          <w:szCs w:val="28"/>
        </w:rPr>
      </w:pPr>
      <w:bookmarkStart w:id="50" w:name="sub_1029"/>
      <w:bookmarkEnd w:id="49"/>
      <w:r w:rsidRPr="00A663D1">
        <w:rPr>
          <w:sz w:val="28"/>
          <w:szCs w:val="28"/>
        </w:rPr>
        <w:t xml:space="preserve">31. Решения комиссии по вопросам, указанным в </w:t>
      </w:r>
      <w:hyperlink w:anchor="sub_1016" w:history="1">
        <w:r w:rsidRPr="00A663D1">
          <w:rPr>
            <w:rStyle w:val="a4"/>
            <w:rFonts w:eastAsia="Calibri"/>
            <w:color w:val="000000" w:themeColor="text1"/>
            <w:sz w:val="28"/>
            <w:szCs w:val="28"/>
          </w:rPr>
          <w:t>пункте 1</w:t>
        </w:r>
      </w:hyperlink>
      <w:r w:rsidRPr="00A663D1">
        <w:rPr>
          <w:color w:val="000000" w:themeColor="text1"/>
          <w:sz w:val="28"/>
          <w:szCs w:val="28"/>
        </w:rPr>
        <w:t>2</w:t>
      </w:r>
      <w:r w:rsidRPr="00A663D1">
        <w:rPr>
          <w:sz w:val="28"/>
          <w:szCs w:val="28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0F2E4A" w:rsidRPr="00A663D1" w:rsidRDefault="000F2E4A" w:rsidP="000F2E4A">
      <w:pPr>
        <w:jc w:val="both"/>
        <w:rPr>
          <w:sz w:val="28"/>
          <w:szCs w:val="28"/>
        </w:rPr>
      </w:pPr>
      <w:bookmarkStart w:id="51" w:name="sub_1030"/>
      <w:bookmarkEnd w:id="50"/>
      <w:r w:rsidRPr="00A663D1">
        <w:rPr>
          <w:sz w:val="28"/>
          <w:szCs w:val="28"/>
        </w:rPr>
        <w:t xml:space="preserve">32.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sub_101622" w:history="1">
        <w:r w:rsidRPr="00A663D1">
          <w:rPr>
            <w:rStyle w:val="a4"/>
            <w:rFonts w:eastAsia="Calibri"/>
            <w:color w:val="000000" w:themeColor="text1"/>
            <w:sz w:val="28"/>
            <w:szCs w:val="28"/>
          </w:rPr>
          <w:t>абзаце втором подпункта "б" пункта 1</w:t>
        </w:r>
      </w:hyperlink>
      <w:r w:rsidRPr="00A663D1">
        <w:rPr>
          <w:color w:val="000000" w:themeColor="text1"/>
          <w:sz w:val="28"/>
          <w:szCs w:val="28"/>
        </w:rPr>
        <w:t xml:space="preserve">2 настоящего Положения, для руководителя </w:t>
      </w:r>
      <w:r w:rsidRPr="00A663D1">
        <w:rPr>
          <w:sz w:val="28"/>
          <w:szCs w:val="28"/>
        </w:rPr>
        <w:t>органа местного самоуправления носят рекомендательный характер. Решение, принимаемое по итогам рассмотрения вопроса, указанного в абзаце втором подпункта "б" пункта 12 настоящего Положения, носит обязательный характер.</w:t>
      </w:r>
    </w:p>
    <w:p w:rsidR="000F2E4A" w:rsidRPr="00A663D1" w:rsidRDefault="000F2E4A" w:rsidP="000F2E4A">
      <w:pPr>
        <w:jc w:val="both"/>
        <w:rPr>
          <w:sz w:val="28"/>
          <w:szCs w:val="28"/>
        </w:rPr>
      </w:pPr>
      <w:bookmarkStart w:id="52" w:name="sub_10310"/>
      <w:bookmarkEnd w:id="51"/>
      <w:r w:rsidRPr="00A663D1">
        <w:rPr>
          <w:sz w:val="28"/>
          <w:szCs w:val="28"/>
        </w:rPr>
        <w:t>33. В протоколе заседания комиссии указываются:</w:t>
      </w:r>
    </w:p>
    <w:p w:rsidR="000F2E4A" w:rsidRPr="00A663D1" w:rsidRDefault="000F2E4A" w:rsidP="000F2E4A">
      <w:pPr>
        <w:jc w:val="both"/>
        <w:rPr>
          <w:sz w:val="28"/>
          <w:szCs w:val="28"/>
        </w:rPr>
      </w:pPr>
      <w:bookmarkStart w:id="53" w:name="sub_10311"/>
      <w:bookmarkEnd w:id="52"/>
      <w:r w:rsidRPr="00A663D1">
        <w:rPr>
          <w:sz w:val="28"/>
          <w:szCs w:val="28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0F2E4A" w:rsidRPr="008A6127" w:rsidRDefault="000F2E4A" w:rsidP="000F2E4A">
      <w:pPr>
        <w:jc w:val="both"/>
        <w:rPr>
          <w:sz w:val="28"/>
          <w:szCs w:val="28"/>
        </w:rPr>
      </w:pPr>
      <w:bookmarkStart w:id="54" w:name="sub_10312"/>
      <w:bookmarkEnd w:id="53"/>
      <w:r w:rsidRPr="008A6127">
        <w:rPr>
          <w:sz w:val="28"/>
          <w:szCs w:val="28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0F2E4A" w:rsidRPr="008A6127" w:rsidRDefault="000F2E4A" w:rsidP="000F2E4A">
      <w:pPr>
        <w:jc w:val="both"/>
        <w:rPr>
          <w:sz w:val="28"/>
          <w:szCs w:val="28"/>
        </w:rPr>
      </w:pPr>
      <w:bookmarkStart w:id="55" w:name="sub_10313"/>
      <w:bookmarkEnd w:id="54"/>
      <w:r w:rsidRPr="008A6127">
        <w:rPr>
          <w:sz w:val="28"/>
          <w:szCs w:val="28"/>
        </w:rPr>
        <w:lastRenderedPageBreak/>
        <w:t>в) предъявляемые к муниципальному служащему претензии, материалы, на которых они основываются;</w:t>
      </w:r>
    </w:p>
    <w:p w:rsidR="000F2E4A" w:rsidRPr="008A6127" w:rsidRDefault="000F2E4A" w:rsidP="000F2E4A">
      <w:pPr>
        <w:jc w:val="both"/>
        <w:rPr>
          <w:sz w:val="28"/>
          <w:szCs w:val="28"/>
        </w:rPr>
      </w:pPr>
      <w:bookmarkStart w:id="56" w:name="sub_10314"/>
      <w:bookmarkEnd w:id="55"/>
      <w:r w:rsidRPr="008A6127">
        <w:rPr>
          <w:sz w:val="28"/>
          <w:szCs w:val="28"/>
        </w:rPr>
        <w:t>г) содержание пояснений муниципального служащего и других лиц по существу предъявляемых претензий;</w:t>
      </w:r>
    </w:p>
    <w:p w:rsidR="000F2E4A" w:rsidRPr="008A6127" w:rsidRDefault="000F2E4A" w:rsidP="000F2E4A">
      <w:pPr>
        <w:jc w:val="both"/>
        <w:rPr>
          <w:sz w:val="28"/>
          <w:szCs w:val="28"/>
        </w:rPr>
      </w:pPr>
      <w:bookmarkStart w:id="57" w:name="sub_10315"/>
      <w:bookmarkEnd w:id="56"/>
      <w:proofErr w:type="spellStart"/>
      <w:r w:rsidRPr="008A6127">
        <w:rPr>
          <w:sz w:val="28"/>
          <w:szCs w:val="28"/>
        </w:rPr>
        <w:t>д</w:t>
      </w:r>
      <w:proofErr w:type="spellEnd"/>
      <w:r w:rsidRPr="008A6127">
        <w:rPr>
          <w:sz w:val="28"/>
          <w:szCs w:val="28"/>
        </w:rPr>
        <w:t>) фамилии, имена, отчества выступивших на заседании лиц и краткое изложение их выступлений;</w:t>
      </w:r>
    </w:p>
    <w:p w:rsidR="000F2E4A" w:rsidRPr="008A6127" w:rsidRDefault="000F2E4A" w:rsidP="000F2E4A">
      <w:pPr>
        <w:jc w:val="both"/>
        <w:rPr>
          <w:sz w:val="28"/>
          <w:szCs w:val="28"/>
        </w:rPr>
      </w:pPr>
      <w:bookmarkStart w:id="58" w:name="sub_10316"/>
      <w:bookmarkEnd w:id="57"/>
      <w:r w:rsidRPr="008A6127">
        <w:rPr>
          <w:sz w:val="28"/>
          <w:szCs w:val="28"/>
        </w:rPr>
        <w:t>е) источник информации, содержащей основания для проведения заседания комиссии, дата поступления информации в орган местного самоуправления;</w:t>
      </w:r>
    </w:p>
    <w:p w:rsidR="000F2E4A" w:rsidRPr="008A6127" w:rsidRDefault="000F2E4A" w:rsidP="000F2E4A">
      <w:pPr>
        <w:jc w:val="both"/>
        <w:rPr>
          <w:sz w:val="28"/>
          <w:szCs w:val="28"/>
        </w:rPr>
      </w:pPr>
      <w:bookmarkStart w:id="59" w:name="sub_10317"/>
      <w:bookmarkEnd w:id="58"/>
      <w:r w:rsidRPr="008A6127">
        <w:rPr>
          <w:sz w:val="28"/>
          <w:szCs w:val="28"/>
        </w:rPr>
        <w:t>ж) другие сведения;</w:t>
      </w:r>
    </w:p>
    <w:p w:rsidR="000F2E4A" w:rsidRPr="008A6127" w:rsidRDefault="000F2E4A" w:rsidP="000F2E4A">
      <w:pPr>
        <w:jc w:val="both"/>
        <w:rPr>
          <w:sz w:val="28"/>
          <w:szCs w:val="28"/>
        </w:rPr>
      </w:pPr>
      <w:bookmarkStart w:id="60" w:name="sub_10318"/>
      <w:bookmarkEnd w:id="59"/>
      <w:proofErr w:type="spellStart"/>
      <w:r w:rsidRPr="008A6127">
        <w:rPr>
          <w:sz w:val="28"/>
          <w:szCs w:val="28"/>
        </w:rPr>
        <w:t>з</w:t>
      </w:r>
      <w:proofErr w:type="spellEnd"/>
      <w:r w:rsidRPr="008A6127">
        <w:rPr>
          <w:sz w:val="28"/>
          <w:szCs w:val="28"/>
        </w:rPr>
        <w:t>) результаты голосования;</w:t>
      </w:r>
    </w:p>
    <w:p w:rsidR="000F2E4A" w:rsidRPr="008A6127" w:rsidRDefault="000F2E4A" w:rsidP="000F2E4A">
      <w:pPr>
        <w:jc w:val="both"/>
        <w:rPr>
          <w:sz w:val="28"/>
          <w:szCs w:val="28"/>
        </w:rPr>
      </w:pPr>
      <w:bookmarkStart w:id="61" w:name="sub_10319"/>
      <w:bookmarkEnd w:id="60"/>
      <w:r w:rsidRPr="008A6127">
        <w:rPr>
          <w:sz w:val="28"/>
          <w:szCs w:val="28"/>
        </w:rPr>
        <w:t>и) решение и обоснование его принятия.</w:t>
      </w:r>
    </w:p>
    <w:p w:rsidR="000F2E4A" w:rsidRPr="008A6127" w:rsidRDefault="000F2E4A" w:rsidP="000F2E4A">
      <w:pPr>
        <w:jc w:val="both"/>
        <w:rPr>
          <w:sz w:val="28"/>
          <w:szCs w:val="28"/>
        </w:rPr>
      </w:pPr>
      <w:bookmarkStart w:id="62" w:name="sub_10320"/>
      <w:bookmarkEnd w:id="61"/>
      <w:r w:rsidRPr="008A6127">
        <w:rPr>
          <w:sz w:val="28"/>
          <w:szCs w:val="28"/>
        </w:rPr>
        <w:t>34.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0F2E4A" w:rsidRPr="008A6127" w:rsidRDefault="000F2E4A" w:rsidP="000F2E4A">
      <w:pPr>
        <w:jc w:val="both"/>
        <w:rPr>
          <w:sz w:val="28"/>
          <w:szCs w:val="28"/>
        </w:rPr>
      </w:pPr>
      <w:bookmarkStart w:id="63" w:name="sub_10330"/>
      <w:bookmarkEnd w:id="62"/>
      <w:r w:rsidRPr="008A6127">
        <w:rPr>
          <w:sz w:val="28"/>
          <w:szCs w:val="28"/>
        </w:rPr>
        <w:t>35. Копии протокола заседания комиссии в 3-дневный срок со дня заседания направляются руководителю органа местного самоуправления, полностью или в виде выписок из него – муниципальному служащему, а также по решению комиссии - иным заинтересованным лицам.</w:t>
      </w:r>
    </w:p>
    <w:p w:rsidR="000F2E4A" w:rsidRPr="008A6127" w:rsidRDefault="000F2E4A" w:rsidP="000F2E4A">
      <w:pPr>
        <w:jc w:val="both"/>
        <w:rPr>
          <w:sz w:val="28"/>
          <w:szCs w:val="28"/>
        </w:rPr>
      </w:pPr>
      <w:bookmarkStart w:id="64" w:name="sub_1034"/>
      <w:bookmarkEnd w:id="63"/>
      <w:r w:rsidRPr="008A6127">
        <w:rPr>
          <w:sz w:val="28"/>
          <w:szCs w:val="28"/>
        </w:rPr>
        <w:t xml:space="preserve">36. Руководитель органа местного самоуправления обязан рассмотреть протокол заседания комиссии и вправе учесть в пределах своей </w:t>
      </w:r>
      <w:proofErr w:type="gramStart"/>
      <w:r w:rsidRPr="008A6127">
        <w:rPr>
          <w:sz w:val="28"/>
          <w:szCs w:val="28"/>
        </w:rPr>
        <w:t>компетенции</w:t>
      </w:r>
      <w:proofErr w:type="gramEnd"/>
      <w:r w:rsidRPr="008A6127">
        <w:rPr>
          <w:sz w:val="28"/>
          <w:szCs w:val="28"/>
        </w:rPr>
        <w:t xml:space="preserve">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руководитель органа местного самоуправления в письменной форме уведомляет комиссию в месячный срок со дня поступления к нему протокола заседания комиссии. Решение руководителя органа местного самоуправления оглашается на ближайшем заседании комиссии и принимается к сведению без обсуждения.</w:t>
      </w:r>
    </w:p>
    <w:p w:rsidR="000F2E4A" w:rsidRPr="008A6127" w:rsidRDefault="000F2E4A" w:rsidP="000F2E4A">
      <w:pPr>
        <w:jc w:val="both"/>
        <w:rPr>
          <w:sz w:val="28"/>
          <w:szCs w:val="28"/>
        </w:rPr>
      </w:pPr>
      <w:bookmarkStart w:id="65" w:name="sub_1035"/>
      <w:bookmarkEnd w:id="64"/>
      <w:r w:rsidRPr="008A6127">
        <w:rPr>
          <w:sz w:val="28"/>
          <w:szCs w:val="28"/>
        </w:rPr>
        <w:t>37.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руководителю органа местного самоуправления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0F2E4A" w:rsidRPr="008A6127" w:rsidRDefault="000F2E4A" w:rsidP="000F2E4A">
      <w:pPr>
        <w:jc w:val="both"/>
        <w:rPr>
          <w:sz w:val="28"/>
          <w:szCs w:val="28"/>
        </w:rPr>
      </w:pPr>
      <w:bookmarkStart w:id="66" w:name="sub_1036"/>
      <w:bookmarkEnd w:id="65"/>
      <w:r w:rsidRPr="008A6127">
        <w:rPr>
          <w:sz w:val="28"/>
          <w:szCs w:val="28"/>
        </w:rPr>
        <w:t xml:space="preserve">38. </w:t>
      </w:r>
      <w:proofErr w:type="gramStart"/>
      <w:r w:rsidRPr="008A6127">
        <w:rPr>
          <w:sz w:val="28"/>
          <w:szCs w:val="28"/>
        </w:rPr>
        <w:t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  <w:proofErr w:type="gramEnd"/>
    </w:p>
    <w:p w:rsidR="000F2E4A" w:rsidRPr="008A6127" w:rsidRDefault="000F2E4A" w:rsidP="000F2E4A">
      <w:pPr>
        <w:jc w:val="both"/>
        <w:rPr>
          <w:sz w:val="28"/>
          <w:szCs w:val="28"/>
        </w:rPr>
      </w:pPr>
      <w:bookmarkStart w:id="67" w:name="sub_1037"/>
      <w:bookmarkEnd w:id="66"/>
      <w:r w:rsidRPr="008A6127">
        <w:rPr>
          <w:sz w:val="28"/>
          <w:szCs w:val="28"/>
        </w:rPr>
        <w:t xml:space="preserve">39. Копия протокола заседания комиссии или выписка из него приобщается к личному делу муниципального служащего, в отношении которого </w:t>
      </w:r>
      <w:r w:rsidRPr="008A6127">
        <w:rPr>
          <w:sz w:val="28"/>
          <w:szCs w:val="28"/>
        </w:rPr>
        <w:lastRenderedPageBreak/>
        <w:t>рассмотрен вопрос о соблюдении требований к служебному поведению и (или) требований об урегулировании конфликта интересов.</w:t>
      </w:r>
    </w:p>
    <w:bookmarkEnd w:id="67"/>
    <w:p w:rsidR="000F2E4A" w:rsidRPr="008A6127" w:rsidRDefault="000F2E4A" w:rsidP="000F2E4A">
      <w:pPr>
        <w:jc w:val="both"/>
        <w:rPr>
          <w:sz w:val="28"/>
          <w:szCs w:val="28"/>
        </w:rPr>
      </w:pPr>
      <w:r w:rsidRPr="008A6127">
        <w:rPr>
          <w:sz w:val="28"/>
          <w:szCs w:val="28"/>
        </w:rPr>
        <w:t xml:space="preserve">40. </w:t>
      </w:r>
      <w:proofErr w:type="gramStart"/>
      <w:r w:rsidRPr="008A6127">
        <w:rPr>
          <w:sz w:val="28"/>
          <w:szCs w:val="28"/>
        </w:rPr>
        <w:t xml:space="preserve">Выписка из решения комиссии, заверенная подписью секретаря комиссии и печатью органа местного самоуправления, вручается гражданину, замещавшему должность муниципальной службы в органе местного самоуправления, в отношении которого рассматривался вопрос, указанный в </w:t>
      </w:r>
      <w:hyperlink w:anchor="sub_101622" w:history="1">
        <w:r w:rsidRPr="00A663D1">
          <w:rPr>
            <w:rStyle w:val="a4"/>
            <w:rFonts w:eastAsia="Calibri"/>
            <w:color w:val="000000" w:themeColor="text1"/>
            <w:sz w:val="28"/>
            <w:szCs w:val="28"/>
          </w:rPr>
          <w:t>абзаце втором подпункта "б" пункта 1</w:t>
        </w:r>
      </w:hyperlink>
      <w:r w:rsidRPr="00A663D1">
        <w:rPr>
          <w:color w:val="000000" w:themeColor="text1"/>
          <w:sz w:val="28"/>
          <w:szCs w:val="28"/>
        </w:rPr>
        <w:t xml:space="preserve">2 </w:t>
      </w:r>
      <w:r w:rsidRPr="00A663D1">
        <w:rPr>
          <w:sz w:val="28"/>
          <w:szCs w:val="28"/>
        </w:rPr>
        <w:t>настоящего Положения, под роспись или направляется зак</w:t>
      </w:r>
      <w:r w:rsidRPr="008A6127">
        <w:rPr>
          <w:sz w:val="28"/>
          <w:szCs w:val="28"/>
        </w:rPr>
        <w:t>азным письмом с уведомлением по указанному им в обращении адресу не позднее одного рабочего дня, следующего за</w:t>
      </w:r>
      <w:proofErr w:type="gramEnd"/>
      <w:r w:rsidRPr="008A6127">
        <w:rPr>
          <w:sz w:val="28"/>
          <w:szCs w:val="28"/>
        </w:rPr>
        <w:t xml:space="preserve"> днем проведения соответствующего заседания комиссии.</w:t>
      </w:r>
    </w:p>
    <w:p w:rsidR="000F2E4A" w:rsidRPr="008A6127" w:rsidRDefault="000F2E4A" w:rsidP="000F2E4A">
      <w:pPr>
        <w:jc w:val="both"/>
        <w:rPr>
          <w:sz w:val="28"/>
          <w:szCs w:val="28"/>
        </w:rPr>
      </w:pPr>
      <w:bookmarkStart w:id="68" w:name="sub_1038"/>
      <w:r w:rsidRPr="008A6127">
        <w:rPr>
          <w:sz w:val="28"/>
          <w:szCs w:val="28"/>
        </w:rPr>
        <w:t>41.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должностными лицами, ответственными за работу по профилактике коррупционных и иных правонарушений.</w:t>
      </w:r>
    </w:p>
    <w:bookmarkEnd w:id="68"/>
    <w:p w:rsidR="000F2E4A" w:rsidRDefault="000F2E4A" w:rsidP="000F2E4A"/>
    <w:p w:rsidR="000F2E4A" w:rsidRDefault="000F2E4A" w:rsidP="000F2E4A"/>
    <w:p w:rsidR="00811868" w:rsidRDefault="00811868"/>
    <w:sectPr w:rsidR="00811868" w:rsidSect="008118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1C2CD6"/>
    <w:multiLevelType w:val="hybridMultilevel"/>
    <w:tmpl w:val="16F87BB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2E4A"/>
    <w:rsid w:val="000747DD"/>
    <w:rsid w:val="000F2E4A"/>
    <w:rsid w:val="00811868"/>
    <w:rsid w:val="009A4247"/>
    <w:rsid w:val="00E73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E4A"/>
    <w:pPr>
      <w:jc w:val="left"/>
    </w:pPr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0F2E4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5">
    <w:name w:val="heading 5"/>
    <w:basedOn w:val="a"/>
    <w:next w:val="a"/>
    <w:link w:val="50"/>
    <w:qFormat/>
    <w:rsid w:val="000747DD"/>
    <w:pPr>
      <w:keepNext/>
      <w:ind w:left="708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0747DD"/>
    <w:rPr>
      <w:sz w:val="28"/>
      <w:szCs w:val="24"/>
    </w:rPr>
  </w:style>
  <w:style w:type="character" w:customStyle="1" w:styleId="10">
    <w:name w:val="Заголовок 1 Знак"/>
    <w:basedOn w:val="a0"/>
    <w:link w:val="1"/>
    <w:uiPriority w:val="99"/>
    <w:rsid w:val="000F2E4A"/>
    <w:rPr>
      <w:b/>
      <w:bCs/>
      <w:kern w:val="36"/>
      <w:sz w:val="48"/>
      <w:szCs w:val="48"/>
    </w:rPr>
  </w:style>
  <w:style w:type="paragraph" w:styleId="a3">
    <w:name w:val="No Spacing"/>
    <w:uiPriority w:val="1"/>
    <w:qFormat/>
    <w:rsid w:val="000F2E4A"/>
    <w:pPr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3">
    <w:name w:val="Body Text Indent 3"/>
    <w:basedOn w:val="a"/>
    <w:link w:val="30"/>
    <w:uiPriority w:val="99"/>
    <w:semiHidden/>
    <w:unhideWhenUsed/>
    <w:rsid w:val="000F2E4A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F2E4A"/>
    <w:rPr>
      <w:rFonts w:ascii="Calibri" w:eastAsia="Calibri" w:hAnsi="Calibri"/>
      <w:sz w:val="16"/>
      <w:szCs w:val="16"/>
      <w:lang w:eastAsia="en-US"/>
    </w:rPr>
  </w:style>
  <w:style w:type="character" w:customStyle="1" w:styleId="a4">
    <w:name w:val="Гипертекстовая ссылка"/>
    <w:basedOn w:val="a0"/>
    <w:uiPriority w:val="99"/>
    <w:rsid w:val="000F2E4A"/>
    <w:rPr>
      <w:color w:val="008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55071108.0" TargetMode="External"/><Relationship Id="rId13" Type="http://schemas.openxmlformats.org/officeDocument/2006/relationships/hyperlink" Target="garantF1://12025268.641" TargetMode="External"/><Relationship Id="rId18" Type="http://schemas.openxmlformats.org/officeDocument/2006/relationships/hyperlink" Target="garantF1://12064203.12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2064203.8" TargetMode="External"/><Relationship Id="rId12" Type="http://schemas.openxmlformats.org/officeDocument/2006/relationships/hyperlink" Target="garantF1://12064203.1204" TargetMode="External"/><Relationship Id="rId17" Type="http://schemas.openxmlformats.org/officeDocument/2006/relationships/hyperlink" Target="garantF1://70171682.301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70171682.301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garantF1://10003000.0" TargetMode="External"/><Relationship Id="rId11" Type="http://schemas.openxmlformats.org/officeDocument/2006/relationships/hyperlink" Target="garantF1://70171682.301" TargetMode="External"/><Relationship Id="rId5" Type="http://schemas.openxmlformats.org/officeDocument/2006/relationships/hyperlink" Target="garantF1://12064203.1201" TargetMode="External"/><Relationship Id="rId15" Type="http://schemas.openxmlformats.org/officeDocument/2006/relationships/hyperlink" Target="garantF1://12064203.12" TargetMode="External"/><Relationship Id="rId10" Type="http://schemas.openxmlformats.org/officeDocument/2006/relationships/hyperlink" Target="garantF1://98780.1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70127184.0" TargetMode="External"/><Relationship Id="rId14" Type="http://schemas.openxmlformats.org/officeDocument/2006/relationships/hyperlink" Target="garantF1://12064203.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4321</Words>
  <Characters>24633</Characters>
  <Application>Microsoft Office Word</Application>
  <DocSecurity>0</DocSecurity>
  <Lines>205</Lines>
  <Paragraphs>57</Paragraphs>
  <ScaleCrop>false</ScaleCrop>
  <Company/>
  <LinksUpToDate>false</LinksUpToDate>
  <CharactersWithSpaces>28897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2019-11-26T08:32:00Z</dcterms:created>
  <dcterms:modified xsi:type="dcterms:W3CDTF">2019-11-26T08:33:00Z</dcterms:modified>
</cp:coreProperties>
</file>