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A3" w:rsidRDefault="00AC6CA3" w:rsidP="00AC6CA3">
      <w:pPr>
        <w:spacing w:line="360" w:lineRule="exact"/>
        <w:jc w:val="center"/>
      </w:pPr>
      <w:r>
        <w:rPr>
          <w:rFonts w:cs="Times New Roman"/>
          <w:bCs/>
          <w:sz w:val="28"/>
          <w:szCs w:val="28"/>
        </w:rPr>
        <w:t xml:space="preserve">Российская Федерация </w:t>
      </w:r>
    </w:p>
    <w:p w:rsidR="00AC6CA3" w:rsidRDefault="00AC6CA3" w:rsidP="00AC6CA3">
      <w:pPr>
        <w:shd w:val="clear" w:color="auto" w:fill="FFFFFF"/>
        <w:jc w:val="center"/>
      </w:pPr>
      <w:r>
        <w:rPr>
          <w:rFonts w:eastAsia="Times New Roman" w:cs="Times New Roman"/>
          <w:color w:val="000000"/>
          <w:sz w:val="28"/>
          <w:szCs w:val="28"/>
        </w:rPr>
        <w:t xml:space="preserve">Забайкальский край </w:t>
      </w:r>
    </w:p>
    <w:p w:rsidR="00AC6CA3" w:rsidRDefault="00AC6CA3" w:rsidP="00AC6CA3">
      <w:pPr>
        <w:shd w:val="clear" w:color="auto" w:fill="FFFFFF"/>
        <w:jc w:val="center"/>
      </w:pPr>
      <w:r>
        <w:rPr>
          <w:rFonts w:eastAsia="Times New Roman" w:cs="Times New Roman"/>
          <w:color w:val="000000"/>
          <w:sz w:val="28"/>
          <w:szCs w:val="28"/>
        </w:rPr>
        <w:t>Совет сельского поселения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AC6CA3" w:rsidRDefault="00AC6CA3" w:rsidP="00AC6CA3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C6CA3" w:rsidRDefault="00AC6CA3" w:rsidP="00AC6CA3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AC6CA3" w:rsidRDefault="00AC6CA3" w:rsidP="00AC6CA3">
      <w:pPr>
        <w:spacing w:line="360" w:lineRule="exact"/>
        <w:jc w:val="center"/>
      </w:pPr>
      <w:proofErr w:type="gramStart"/>
      <w:r>
        <w:rPr>
          <w:rFonts w:cs="Times New Roman"/>
          <w:bCs/>
          <w:sz w:val="28"/>
          <w:szCs w:val="28"/>
        </w:rPr>
        <w:t>Р</w:t>
      </w:r>
      <w:proofErr w:type="gramEnd"/>
      <w:r>
        <w:rPr>
          <w:rFonts w:cs="Times New Roman"/>
          <w:bCs/>
          <w:sz w:val="28"/>
          <w:szCs w:val="28"/>
        </w:rPr>
        <w:t xml:space="preserve"> Е Ш Е Н И Е</w:t>
      </w:r>
    </w:p>
    <w:p w:rsidR="00AC6CA3" w:rsidRDefault="00AC6CA3" w:rsidP="00AC6CA3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AC6CA3" w:rsidRDefault="00AC6CA3" w:rsidP="00AC6CA3">
      <w:pPr>
        <w:spacing w:line="360" w:lineRule="exact"/>
        <w:jc w:val="both"/>
      </w:pPr>
      <w:r>
        <w:rPr>
          <w:rFonts w:cs="Times New Roman"/>
          <w:sz w:val="28"/>
          <w:szCs w:val="28"/>
        </w:rPr>
        <w:t xml:space="preserve">от 30 мая 2017 года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  № 59</w:t>
      </w:r>
    </w:p>
    <w:p w:rsidR="00AC6CA3" w:rsidRDefault="00AC6CA3" w:rsidP="00AC6CA3">
      <w:pPr>
        <w:spacing w:line="360" w:lineRule="exact"/>
        <w:jc w:val="center"/>
        <w:rPr>
          <w:rFonts w:cs="Times New Roman"/>
          <w:sz w:val="28"/>
          <w:szCs w:val="28"/>
        </w:rPr>
      </w:pPr>
    </w:p>
    <w:p w:rsidR="00AC6CA3" w:rsidRDefault="00AC6CA3" w:rsidP="00AC6CA3">
      <w:pPr>
        <w:spacing w:line="360" w:lineRule="exact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</w:t>
      </w:r>
    </w:p>
    <w:p w:rsidR="00AC6CA3" w:rsidRDefault="00AC6CA3" w:rsidP="00AC6CA3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AC6CA3" w:rsidRDefault="00AC6CA3" w:rsidP="00AC6CA3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AC6CA3" w:rsidRDefault="00AC6CA3" w:rsidP="00AC6CA3">
      <w:p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В соответствии решения Правительством РФ о присвоении наименований вновь образованным населенным пунктам и дальнейшей реализации вопросов о разделенных населенных пунктах, Совет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 РЕШИЛ:</w:t>
      </w:r>
    </w:p>
    <w:p w:rsidR="00AC6CA3" w:rsidRDefault="00AC6CA3" w:rsidP="00AC6CA3">
      <w:pPr>
        <w:spacing w:line="360" w:lineRule="exact"/>
        <w:jc w:val="both"/>
        <w:rPr>
          <w:rFonts w:cs="Times New Roman"/>
          <w:bCs/>
          <w:sz w:val="28"/>
          <w:szCs w:val="28"/>
        </w:rPr>
      </w:pPr>
    </w:p>
    <w:p w:rsidR="00AC6CA3" w:rsidRDefault="00AC6CA3" w:rsidP="00AC6CA3">
      <w:pPr>
        <w:numPr>
          <w:ilvl w:val="0"/>
          <w:numId w:val="1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Внести изменение в Устав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 от 12.09.2014 года № 124 в часть 2 статьи 5 Устава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 xml:space="preserve">» необходимо дополнить наименования сел Старый 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 xml:space="preserve"> и Новый 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</w:p>
    <w:p w:rsidR="00AC6CA3" w:rsidRDefault="00AC6CA3" w:rsidP="00AC6CA3">
      <w:pPr>
        <w:spacing w:line="360" w:lineRule="exact"/>
        <w:ind w:left="360"/>
        <w:jc w:val="both"/>
        <w:rPr>
          <w:rFonts w:cs="Times New Roman"/>
          <w:bCs/>
          <w:sz w:val="28"/>
          <w:szCs w:val="28"/>
        </w:rPr>
      </w:pP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</w:p>
    <w:p w:rsidR="00AC6CA3" w:rsidRDefault="00AC6CA3" w:rsidP="00AC6CA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                                           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AC6CA3" w:rsidRDefault="00AC6CA3" w:rsidP="00AC6CA3">
      <w:pPr>
        <w:spacing w:line="360" w:lineRule="exact"/>
        <w:ind w:left="360"/>
        <w:jc w:val="both"/>
        <w:rPr>
          <w:rFonts w:cs="Times New Roman"/>
          <w:bCs/>
          <w:sz w:val="28"/>
          <w:szCs w:val="28"/>
        </w:rPr>
      </w:pPr>
    </w:p>
    <w:p w:rsidR="00AC6CA3" w:rsidRDefault="00AC6CA3" w:rsidP="00AC6CA3">
      <w:pPr>
        <w:spacing w:line="360" w:lineRule="exact"/>
        <w:jc w:val="both"/>
        <w:rPr>
          <w:rFonts w:cs="Times New Roman"/>
          <w:bCs/>
          <w:sz w:val="28"/>
          <w:szCs w:val="28"/>
        </w:rPr>
      </w:pPr>
    </w:p>
    <w:p w:rsidR="003A637B" w:rsidRDefault="003A637B"/>
    <w:sectPr w:rsidR="003A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EC0"/>
    <w:multiLevelType w:val="hybridMultilevel"/>
    <w:tmpl w:val="099A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A3"/>
    <w:rsid w:val="003A637B"/>
    <w:rsid w:val="00A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3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3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2018-08-08T05:21:00Z</dcterms:created>
  <dcterms:modified xsi:type="dcterms:W3CDTF">2018-08-08T05:21:00Z</dcterms:modified>
</cp:coreProperties>
</file>