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7" w:rsidRPr="00D72C1E" w:rsidRDefault="00FE0597" w:rsidP="00FE0597">
      <w:pPr>
        <w:tabs>
          <w:tab w:val="left" w:pos="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D72C1E">
        <w:rPr>
          <w:rFonts w:ascii="Times New Roman" w:hAnsi="Times New Roman" w:cs="Times New Roman"/>
          <w:sz w:val="28"/>
          <w:szCs w:val="28"/>
        </w:rPr>
        <w:t>»</w:t>
      </w:r>
    </w:p>
    <w:p w:rsidR="00FE0597" w:rsidRDefault="00FE0597" w:rsidP="00FE0597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D7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97" w:rsidRDefault="00FE0597" w:rsidP="00FE059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D72C1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остановление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FE0597" w:rsidRDefault="00FE0597" w:rsidP="00FE0597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E0597" w:rsidRPr="00C17343" w:rsidRDefault="00FE0597" w:rsidP="00FE0597">
      <w:pPr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72C1E">
        <w:rPr>
          <w:rFonts w:ascii="Times New Roman" w:hAnsi="Times New Roman" w:cs="Times New Roman"/>
          <w:sz w:val="28"/>
        </w:rPr>
        <w:t>с</w:t>
      </w:r>
      <w:proofErr w:type="gramStart"/>
      <w:r w:rsidRPr="00D72C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Ч</w:t>
      </w:r>
      <w:proofErr w:type="gramEnd"/>
      <w:r>
        <w:rPr>
          <w:rFonts w:ascii="Times New Roman" w:hAnsi="Times New Roman" w:cs="Times New Roman"/>
          <w:sz w:val="28"/>
        </w:rPr>
        <w:t>индалей</w:t>
      </w:r>
      <w:proofErr w:type="spellEnd"/>
    </w:p>
    <w:p w:rsidR="00FE0597" w:rsidRPr="000D197D" w:rsidRDefault="00FE0597" w:rsidP="00FE0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0D197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E0597" w:rsidRPr="00116DAB" w:rsidRDefault="00FE0597" w:rsidP="00FE0597">
      <w:pPr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343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п.п.17,20 Положения о проведении аттестации муниципальных служащих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15.04.2013. № 4а</w:t>
      </w:r>
    </w:p>
    <w:p w:rsidR="00FE0597" w:rsidRDefault="00FE0597" w:rsidP="00FE059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26.02.2018. № 22-114б-2018. на отдельные нормы « Положения о проведении аттестации муниципальных служащих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15.04.2013. № 4а внести  изменения: </w:t>
      </w:r>
    </w:p>
    <w:p w:rsidR="00FE0597" w:rsidRPr="009D5274" w:rsidRDefault="00FE0597" w:rsidP="00FE0597">
      <w:pPr>
        <w:pStyle w:val="a3"/>
        <w:numPr>
          <w:ilvl w:val="0"/>
          <w:numId w:val="1"/>
        </w:numPr>
        <w:spacing w:after="200" w:line="276" w:lineRule="auto"/>
        <w:ind w:left="-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5274">
        <w:rPr>
          <w:rFonts w:ascii="Times New Roman" w:hAnsi="Times New Roman"/>
          <w:sz w:val="28"/>
          <w:szCs w:val="28"/>
          <w:lang w:val="ru-RU"/>
        </w:rPr>
        <w:t>подп</w:t>
      </w:r>
      <w:proofErr w:type="spellEnd"/>
      <w:r w:rsidRPr="009D5274">
        <w:rPr>
          <w:rFonts w:ascii="Times New Roman" w:hAnsi="Times New Roman"/>
          <w:sz w:val="28"/>
          <w:szCs w:val="28"/>
          <w:lang w:val="ru-RU"/>
        </w:rPr>
        <w:t>. «в» п.17 Положения заменить словами «о направлении муниципального служащего для получения дополнительного профессионального образования»;</w:t>
      </w:r>
    </w:p>
    <w:p w:rsidR="00FE0597" w:rsidRPr="009D5274" w:rsidRDefault="00FE0597" w:rsidP="00FE0597">
      <w:pPr>
        <w:pStyle w:val="a3"/>
        <w:numPr>
          <w:ilvl w:val="0"/>
          <w:numId w:val="1"/>
        </w:numPr>
        <w:spacing w:after="200" w:line="276" w:lineRule="auto"/>
        <w:ind w:left="-993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5274">
        <w:rPr>
          <w:rFonts w:ascii="Times New Roman" w:hAnsi="Times New Roman"/>
          <w:sz w:val="28"/>
          <w:szCs w:val="28"/>
          <w:lang w:val="ru-RU"/>
        </w:rPr>
        <w:t>подп</w:t>
      </w:r>
      <w:proofErr w:type="spellEnd"/>
      <w:r w:rsidRPr="009D5274">
        <w:rPr>
          <w:rFonts w:ascii="Times New Roman" w:hAnsi="Times New Roman"/>
          <w:sz w:val="28"/>
          <w:szCs w:val="28"/>
          <w:lang w:val="ru-RU"/>
        </w:rPr>
        <w:t>. «в» п.20 Положения заменить словами «о направлении муниципального служащего для получения дополнительного профессионального образования»;</w:t>
      </w:r>
    </w:p>
    <w:p w:rsidR="00FE0597" w:rsidRPr="00A3192E" w:rsidRDefault="00FE0597" w:rsidP="00FE0597">
      <w:pPr>
        <w:tabs>
          <w:tab w:val="left" w:pos="993"/>
        </w:tabs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3192E"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 сельского поселения «</w:t>
      </w:r>
      <w:proofErr w:type="spellStart"/>
      <w:r w:rsidRPr="00A3192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3192E">
        <w:rPr>
          <w:rFonts w:ascii="Times New Roman" w:hAnsi="Times New Roman"/>
          <w:sz w:val="28"/>
          <w:szCs w:val="28"/>
        </w:rPr>
        <w:t>»</w:t>
      </w:r>
      <w:r w:rsidRPr="00A3192E">
        <w:rPr>
          <w:rFonts w:ascii="Times New Roman" w:hAnsi="Times New Roman"/>
          <w:i/>
          <w:sz w:val="28"/>
          <w:szCs w:val="28"/>
        </w:rPr>
        <w:t xml:space="preserve"> </w:t>
      </w:r>
      <w:r w:rsidRPr="00A3192E">
        <w:rPr>
          <w:rFonts w:ascii="Times New Roman" w:hAnsi="Times New Roman"/>
          <w:sz w:val="28"/>
          <w:szCs w:val="28"/>
        </w:rPr>
        <w:t>ул. Б.Ц.Цыренова,75а и разместить на официальном сайте администрации сельского поселения.</w:t>
      </w:r>
    </w:p>
    <w:p w:rsidR="00FE0597" w:rsidRPr="00A3192E" w:rsidRDefault="00FE0597" w:rsidP="00FE0597">
      <w:pPr>
        <w:ind w:left="-993"/>
        <w:jc w:val="both"/>
        <w:rPr>
          <w:rFonts w:ascii="Times New Roman" w:hAnsi="Times New Roman"/>
          <w:sz w:val="28"/>
          <w:szCs w:val="28"/>
        </w:rPr>
      </w:pPr>
      <w:r w:rsidRPr="00A3192E">
        <w:rPr>
          <w:rFonts w:ascii="Times New Roman" w:hAnsi="Times New Roman"/>
          <w:sz w:val="28"/>
          <w:szCs w:val="28"/>
        </w:rPr>
        <w:t xml:space="preserve">4) Настоящее постановление вступает в силу на следующий день,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92E">
        <w:rPr>
          <w:rFonts w:ascii="Times New Roman" w:hAnsi="Times New Roman"/>
          <w:sz w:val="28"/>
          <w:szCs w:val="28"/>
        </w:rPr>
        <w:t>после дня его официального опубликования (обнародования).</w:t>
      </w:r>
    </w:p>
    <w:p w:rsidR="00FE0597" w:rsidRDefault="00FE0597" w:rsidP="00FE059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E0597" w:rsidRPr="00B15C07" w:rsidRDefault="00FE0597" w:rsidP="00FE059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FE0597" w:rsidRDefault="00FE0597" w:rsidP="00FE059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97" w:rsidRDefault="00FE0597" w:rsidP="00FE059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E0597" w:rsidRPr="00644587" w:rsidRDefault="00FE0597" w:rsidP="00FE05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4587">
        <w:rPr>
          <w:rFonts w:ascii="Times New Roman" w:hAnsi="Times New Roman" w:cs="Times New Roman"/>
          <w:spacing w:val="1"/>
          <w:sz w:val="28"/>
          <w:szCs w:val="28"/>
        </w:rPr>
        <w:t>Администрация  сельского поселения «</w:t>
      </w:r>
      <w:proofErr w:type="spellStart"/>
      <w:r w:rsidRPr="00644587">
        <w:rPr>
          <w:rFonts w:ascii="Times New Roman" w:hAnsi="Times New Roman" w:cs="Times New Roman"/>
          <w:spacing w:val="1"/>
          <w:sz w:val="28"/>
          <w:szCs w:val="28"/>
        </w:rPr>
        <w:t>Чиндалей</w:t>
      </w:r>
      <w:proofErr w:type="spellEnd"/>
      <w:r w:rsidRPr="00644587">
        <w:rPr>
          <w:rFonts w:ascii="Times New Roman" w:hAnsi="Times New Roman" w:cs="Times New Roman"/>
          <w:sz w:val="28"/>
          <w:szCs w:val="28"/>
        </w:rPr>
        <w:t>»</w:t>
      </w:r>
    </w:p>
    <w:p w:rsidR="00FE0597" w:rsidRPr="00644587" w:rsidRDefault="00FE0597" w:rsidP="00FE05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Pr="00644587" w:rsidRDefault="00FE0597" w:rsidP="00FE0597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</w:t>
      </w:r>
    </w:p>
    <w:p w:rsidR="00FE0597" w:rsidRDefault="00FE0597" w:rsidP="00FE0597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  <w:sz w:val="28"/>
          <w:szCs w:val="28"/>
        </w:rPr>
      </w:pPr>
    </w:p>
    <w:p w:rsidR="00FE0597" w:rsidRDefault="00FE0597" w:rsidP="00FE0597">
      <w:pPr>
        <w:shd w:val="clear" w:color="auto" w:fill="FFFFFF"/>
        <w:tabs>
          <w:tab w:val="left" w:pos="3638"/>
          <w:tab w:val="left" w:pos="8246"/>
        </w:tabs>
        <w:jc w:val="center"/>
        <w:rPr>
          <w:color w:val="000000"/>
          <w:spacing w:val="2"/>
        </w:rPr>
      </w:pPr>
    </w:p>
    <w:p w:rsidR="00FE0597" w:rsidRPr="00644587" w:rsidRDefault="00FE0597" w:rsidP="00FE0597">
      <w:pPr>
        <w:shd w:val="clear" w:color="auto" w:fill="FFFFFF"/>
        <w:tabs>
          <w:tab w:val="left" w:pos="3638"/>
          <w:tab w:val="left" w:pos="824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587">
        <w:rPr>
          <w:rFonts w:ascii="Times New Roman" w:hAnsi="Times New Roman" w:cs="Times New Roman"/>
          <w:color w:val="000000"/>
          <w:spacing w:val="2"/>
          <w:sz w:val="28"/>
          <w:szCs w:val="28"/>
        </w:rPr>
        <w:t>15.04.2013.</w:t>
      </w:r>
      <w:r w:rsidRPr="0064458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4587">
        <w:rPr>
          <w:rFonts w:ascii="Times New Roman" w:hAnsi="Times New Roman" w:cs="Times New Roman"/>
          <w:color w:val="000000"/>
          <w:sz w:val="28"/>
          <w:szCs w:val="28"/>
        </w:rPr>
        <w:t>№  4а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0597" w:rsidRPr="00644587" w:rsidRDefault="00FE0597" w:rsidP="00FE0597">
      <w:pPr>
        <w:shd w:val="clear" w:color="auto" w:fill="FFFFFF"/>
        <w:tabs>
          <w:tab w:val="left" w:pos="3638"/>
          <w:tab w:val="left" w:pos="824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597" w:rsidRPr="00644587" w:rsidRDefault="00FE0597" w:rsidP="00FE0597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644587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 w:rsidRPr="00644587">
        <w:rPr>
          <w:rFonts w:ascii="Times New Roman" w:hAnsi="Times New Roman" w:cs="Times New Roman"/>
          <w:color w:val="000000"/>
          <w:spacing w:val="-2"/>
          <w:sz w:val="28"/>
          <w:szCs w:val="28"/>
        </w:rPr>
        <w:t>.Ч</w:t>
      </w:r>
      <w:proofErr w:type="gramEnd"/>
      <w:r w:rsidRPr="00644587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индалей</w:t>
      </w:r>
      <w:proofErr w:type="spellEnd"/>
    </w:p>
    <w:p w:rsidR="00FE0597" w:rsidRPr="007072A3" w:rsidRDefault="00FE0597" w:rsidP="00FE0597">
      <w:pPr>
        <w:shd w:val="clear" w:color="auto" w:fill="FFFFFF"/>
        <w:tabs>
          <w:tab w:val="left" w:pos="3638"/>
          <w:tab w:val="left" w:pos="8246"/>
        </w:tabs>
        <w:rPr>
          <w:color w:val="000000"/>
          <w:spacing w:val="-2"/>
          <w:sz w:val="28"/>
          <w:szCs w:val="28"/>
        </w:rPr>
      </w:pPr>
    </w:p>
    <w:p w:rsidR="00FE0597" w:rsidRDefault="00FE0597" w:rsidP="00FE05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</w:t>
      </w:r>
    </w:p>
    <w:p w:rsidR="00FE0597" w:rsidRDefault="00FE0597" w:rsidP="00FE05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6412">
        <w:rPr>
          <w:rFonts w:ascii="Times New Roman" w:hAnsi="Times New Roman" w:cs="Times New Roman"/>
          <w:b w:val="0"/>
          <w:sz w:val="28"/>
          <w:szCs w:val="28"/>
        </w:rPr>
        <w:t>ттестации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412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FE0597" w:rsidRPr="004B6412" w:rsidRDefault="00FE0597" w:rsidP="00FE059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E0597" w:rsidRDefault="00FE0597" w:rsidP="00FE0597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6412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Законом Забайкальского края от 24 декабря 2008 года № 108-ЗЗК «О муниципальной службе в Забайкальском крае», </w:t>
      </w:r>
      <w:r w:rsidRPr="004B6412"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FE0597" w:rsidRDefault="00FE0597" w:rsidP="00FE0597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4B6412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(приложение 1).</w:t>
      </w: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постановление главы администрации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от 14 мая 2007 г. № 17а.</w:t>
      </w: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после его официального обнародования на информационном стенде администрации</w:t>
      </w: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Pr="004B6412" w:rsidRDefault="00FE0597" w:rsidP="00FE0597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Б.М.Жигжитжапов</w:t>
      </w:r>
      <w:proofErr w:type="spellEnd"/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Pr="007072A3" w:rsidRDefault="00FE0597" w:rsidP="00FE0597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7072A3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2A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2A3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Pr="007072A3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7072A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2A3">
        <w:rPr>
          <w:rFonts w:ascii="Times New Roman" w:hAnsi="Times New Roman" w:cs="Times New Roman"/>
          <w:b w:val="0"/>
          <w:sz w:val="28"/>
          <w:szCs w:val="28"/>
        </w:rPr>
        <w:t>№ 4а от 15.04.2013.</w:t>
      </w:r>
    </w:p>
    <w:p w:rsidR="00FE0597" w:rsidRDefault="00FE0597" w:rsidP="00FE0597">
      <w:pPr>
        <w:pStyle w:val="ConsPlusTitle"/>
        <w:widowControl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Pr="007072A3" w:rsidRDefault="00FE0597" w:rsidP="00FE0597">
      <w:pPr>
        <w:pStyle w:val="ConsPlusTitle"/>
        <w:widowControl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Title"/>
        <w:widowControl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D31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аттестации муниципальных служащих </w:t>
      </w:r>
      <w:r w:rsidRPr="007072A3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Pr="007072A3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7072A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597" w:rsidRDefault="00FE0597" w:rsidP="00FE0597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3D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E0597" w:rsidRPr="00F63D31" w:rsidRDefault="00FE0597" w:rsidP="00FE0597">
      <w:pPr>
        <w:pStyle w:val="ConsPlusTitle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 w:rsidRPr="00F63D3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замещающих должности муниципальной службы </w:t>
      </w:r>
      <w:r w:rsidRPr="00F63D3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должности муниципальной службы).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Pr="00E20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3D3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вопросов, связанных с изменением условий оплаты труда муниципальных служащих.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FE0597" w:rsidRDefault="00FE0597" w:rsidP="00FE0597">
      <w:pPr>
        <w:pStyle w:val="ConsPlusNormal"/>
        <w:spacing w:befor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проведения аттестации муниципальных служащих по решению главы администрации издается распоряжение, содержащее положения: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Аттестационная комиссия формируется постановлением </w:t>
      </w:r>
      <w:r w:rsidRPr="00E208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3D3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определяется состав аттестационной комиссии, сроки и порядок ее работы с учетом требований, определенных настоящим типовым положением.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глава сельского поселения и (или) уполномоченные им муниципальные служащие, а также могут быть включены независимые эксперты – специалисты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График проведения аттестации ежегодно утверждается главой </w:t>
      </w:r>
      <w:r w:rsidRPr="00F63D3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доводится до сведения каждого аттестуемого муниципального служащего не менее чем за месяц до начала аттестации.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структурное подразделение </w:t>
      </w:r>
      <w:r w:rsidRPr="00AE53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3D3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proofErr w:type="gram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котором проводится аттестация;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непосредственным руководителем и утвержденный главой администрации муниципального района по форме согласно приложению № 1 к настоящему Положению.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E0597" w:rsidRDefault="00FE0597" w:rsidP="00FE0597">
      <w:pPr>
        <w:pStyle w:val="ConsPlusNormal"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Глава сельского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FE0597" w:rsidRDefault="00FE0597" w:rsidP="00FE0597">
      <w:pPr>
        <w:pStyle w:val="ConsPlusNormal"/>
        <w:spacing w:before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Проведение аттестации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–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  <w:proofErr w:type="gramEnd"/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улучшении деятельности аттестуемого муниципального служащего;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повышение квалификации.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№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 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Материалы аттестации муниципальных служащих представляются главе </w:t>
      </w:r>
      <w:r w:rsidRPr="00F63D3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3D31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63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аттестации глава администрации муниципального района принимает решение: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E0597" w:rsidRDefault="00FE0597" w:rsidP="00FE0597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FE0597" w:rsidRDefault="00FE0597" w:rsidP="00FE0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597" w:rsidRDefault="00FE0597" w:rsidP="00FE0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597" w:rsidRDefault="00FE0597" w:rsidP="00FE0597">
      <w:pPr>
        <w:pStyle w:val="ConsPlusNormal"/>
        <w:rPr>
          <w:rFonts w:ascii="Times New Roman" w:hAnsi="Times New Roman" w:cs="Times New Roman"/>
          <w:sz w:val="2"/>
          <w:szCs w:val="2"/>
        </w:rPr>
      </w:pPr>
      <w:r>
        <w:rPr>
          <w:sz w:val="28"/>
          <w:szCs w:val="28"/>
        </w:rPr>
        <w:br w:type="page"/>
      </w: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C8"/>
    <w:multiLevelType w:val="hybridMultilevel"/>
    <w:tmpl w:val="839EC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6D63"/>
    <w:multiLevelType w:val="hybridMultilevel"/>
    <w:tmpl w:val="F8F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97"/>
    <w:rsid w:val="000747DD"/>
    <w:rsid w:val="00681D4E"/>
    <w:rsid w:val="00811868"/>
    <w:rsid w:val="009A4247"/>
    <w:rsid w:val="00F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9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FE059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FE0597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customStyle="1" w:styleId="ConsPlusTitle">
    <w:name w:val="ConsPlusTitle"/>
    <w:rsid w:val="00FE0597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2018-03-05T04:37:00Z</dcterms:created>
  <dcterms:modified xsi:type="dcterms:W3CDTF">2018-03-05T04:37:00Z</dcterms:modified>
</cp:coreProperties>
</file>