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D92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>ОТЧЕТ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>о ходе реализации долгосрочной муниципальной целевой программы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D914AA">
        <w:rPr>
          <w:b/>
          <w:lang w:eastAsia="ru-RU"/>
        </w:rPr>
        <w:t>«Развитие и поддержка малого и среднего предпринимательства в сельском поселении «</w:t>
      </w:r>
      <w:r w:rsidR="00245F6E">
        <w:rPr>
          <w:b/>
          <w:lang w:eastAsia="ru-RU"/>
        </w:rPr>
        <w:t>Чиндалей</w:t>
      </w:r>
      <w:r w:rsidRPr="00D914AA">
        <w:rPr>
          <w:b/>
          <w:lang w:eastAsia="ru-RU"/>
        </w:rPr>
        <w:t>» му</w:t>
      </w:r>
      <w:r w:rsidR="00467FA6" w:rsidRPr="00D914AA">
        <w:rPr>
          <w:b/>
          <w:lang w:eastAsia="ru-RU"/>
        </w:rPr>
        <w:t xml:space="preserve">ниципального района </w:t>
      </w:r>
      <w:proofErr w:type="gramStart"/>
      <w:r w:rsidR="00467FA6" w:rsidRPr="00D914AA">
        <w:rPr>
          <w:b/>
          <w:lang w:eastAsia="ru-RU"/>
        </w:rPr>
        <w:t>« Дульдурги</w:t>
      </w:r>
      <w:r w:rsidRPr="00D914AA">
        <w:rPr>
          <w:b/>
          <w:lang w:eastAsia="ru-RU"/>
        </w:rPr>
        <w:t>н</w:t>
      </w:r>
      <w:r w:rsidR="00467FA6" w:rsidRPr="00D914AA">
        <w:rPr>
          <w:b/>
          <w:lang w:eastAsia="ru-RU"/>
        </w:rPr>
        <w:t>с</w:t>
      </w:r>
      <w:r w:rsidRPr="00D914AA">
        <w:rPr>
          <w:b/>
          <w:lang w:eastAsia="ru-RU"/>
        </w:rPr>
        <w:t>кий</w:t>
      </w:r>
      <w:proofErr w:type="gramEnd"/>
      <w:r w:rsidRPr="00D914AA">
        <w:rPr>
          <w:b/>
          <w:lang w:eastAsia="ru-RU"/>
        </w:rPr>
        <w:t xml:space="preserve"> район» Забайкальского края » 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Cs/>
          <w:color w:val="000000"/>
          <w:sz w:val="16"/>
          <w:szCs w:val="16"/>
          <w:lang w:eastAsia="ru-RU"/>
        </w:rPr>
      </w:pPr>
      <w:r w:rsidRPr="00D914AA">
        <w:rPr>
          <w:bCs/>
          <w:color w:val="000000"/>
          <w:sz w:val="16"/>
          <w:szCs w:val="16"/>
          <w:lang w:eastAsia="ru-RU"/>
        </w:rPr>
        <w:t xml:space="preserve"> (название долгосрочной целевой программы)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 xml:space="preserve">За </w:t>
      </w:r>
      <w:r w:rsidR="00BA5CB3">
        <w:rPr>
          <w:b/>
          <w:bCs/>
          <w:color w:val="000000"/>
          <w:u w:val="single"/>
          <w:lang w:eastAsia="ru-RU"/>
        </w:rPr>
        <w:t>202</w:t>
      </w:r>
      <w:r w:rsidR="00EE1C82">
        <w:rPr>
          <w:b/>
          <w:bCs/>
          <w:color w:val="000000"/>
          <w:u w:val="single"/>
          <w:lang w:eastAsia="ru-RU"/>
        </w:rPr>
        <w:t>4</w:t>
      </w:r>
      <w:r w:rsidRPr="00D914AA">
        <w:rPr>
          <w:b/>
          <w:bCs/>
          <w:color w:val="000000"/>
          <w:u w:val="single"/>
          <w:lang w:eastAsia="ru-RU"/>
        </w:rPr>
        <w:t xml:space="preserve"> </w:t>
      </w:r>
      <w:r w:rsidRPr="00D914AA">
        <w:rPr>
          <w:b/>
          <w:bCs/>
          <w:color w:val="000000"/>
          <w:lang w:eastAsia="ru-RU"/>
        </w:rPr>
        <w:t>год</w:t>
      </w:r>
    </w:p>
    <w:tbl>
      <w:tblPr>
        <w:tblW w:w="1573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13"/>
        <w:gridCol w:w="4351"/>
        <w:gridCol w:w="2125"/>
        <w:gridCol w:w="20"/>
        <w:gridCol w:w="1815"/>
        <w:gridCol w:w="8"/>
        <w:gridCol w:w="1418"/>
        <w:gridCol w:w="14"/>
        <w:gridCol w:w="3632"/>
      </w:tblGrid>
      <w:tr w:rsidR="00F16D92" w:rsidRPr="00287691" w:rsidTr="00C13BEB">
        <w:trPr>
          <w:cantSplit/>
          <w:trHeight w:val="72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Порядковые №  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разделов и    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мероприятий, предусмотренных </w:t>
            </w:r>
            <w:r w:rsidRPr="00287691">
              <w:rPr>
                <w:sz w:val="24"/>
                <w:szCs w:val="24"/>
                <w:lang w:eastAsia="ru-RU"/>
              </w:rPr>
              <w:br/>
              <w:t>Программой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Перечень программных</w:t>
            </w:r>
          </w:p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EE1C8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Объем финансирования на 20</w:t>
            </w:r>
            <w:r w:rsidR="00EE1C82">
              <w:rPr>
                <w:sz w:val="24"/>
                <w:szCs w:val="24"/>
                <w:lang w:eastAsia="ru-RU"/>
              </w:rPr>
              <w:t>24</w:t>
            </w:r>
            <w:r w:rsidRPr="00287691">
              <w:rPr>
                <w:sz w:val="24"/>
                <w:szCs w:val="24"/>
                <w:lang w:eastAsia="ru-RU"/>
              </w:rPr>
              <w:t xml:space="preserve"> год </w:t>
            </w:r>
            <w:r w:rsidRPr="00287691">
              <w:rPr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Выполнено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(тыс. руб.) 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Степень и результаты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выполнения 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      1.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2                       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4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5      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Информационно-правовое обеспечение малого предпринимательства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Ведение реестра объектов малого предпринимательства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постоянно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Проведение мониторинга состояния малого предпринимательства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постоянно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Доведение до субъектов малого и среднего предпринимательства нормативно-правовой информации по вопросам применения норм и изменения законодательства РФ и Забайкальского края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245F6E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287691">
              <w:rPr>
                <w:sz w:val="22"/>
                <w:szCs w:val="22"/>
                <w:lang w:eastAsia="ru-RU"/>
              </w:rPr>
              <w:t>Информация  для</w:t>
            </w:r>
            <w:proofErr w:type="gramEnd"/>
            <w:r w:rsidRPr="00287691">
              <w:rPr>
                <w:sz w:val="22"/>
                <w:szCs w:val="22"/>
                <w:lang w:eastAsia="ru-RU"/>
              </w:rPr>
              <w:t xml:space="preserve"> субъектов малого и среднего предпринимательства размещалась на информационных стендах сельского поселения «</w:t>
            </w:r>
            <w:r w:rsidR="00245F6E">
              <w:rPr>
                <w:sz w:val="24"/>
                <w:szCs w:val="24"/>
                <w:lang w:eastAsia="ru-RU"/>
              </w:rPr>
              <w:t>Чиндалей</w:t>
            </w:r>
            <w:r w:rsidRPr="00287691">
              <w:rPr>
                <w:sz w:val="22"/>
                <w:szCs w:val="22"/>
                <w:lang w:eastAsia="ru-RU"/>
              </w:rPr>
              <w:t>»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F16D92" w:rsidRPr="00287691" w:rsidTr="00C13BEB">
        <w:trPr>
          <w:cantSplit/>
          <w:trHeight w:val="552"/>
        </w:trPr>
        <w:tc>
          <w:tcPr>
            <w:tcW w:w="15735" w:type="dxa"/>
            <w:gridSpan w:val="10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2. Финансовая и имущественная поддержка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2.1</w:t>
            </w:r>
          </w:p>
        </w:tc>
        <w:tc>
          <w:tcPr>
            <w:tcW w:w="436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Предоставление в аренду помещений, находящихся в муниципальной собственности, субъектам малого и среднего предпринимательства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Не предоставлялось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Ведение реестра субъектов малого предпринимательства-получателей поддержки органа местного самоуправления</w:t>
            </w:r>
          </w:p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245F6E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Реестр сформирован в администрации сельского поселения «</w:t>
            </w:r>
            <w:r w:rsidR="00245F6E">
              <w:rPr>
                <w:sz w:val="24"/>
                <w:szCs w:val="24"/>
                <w:lang w:eastAsia="ru-RU"/>
              </w:rPr>
              <w:t>Чиндалей</w:t>
            </w:r>
            <w:bookmarkStart w:id="0" w:name="_GoBack"/>
            <w:bookmarkEnd w:id="0"/>
            <w:r w:rsidRPr="00287691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5F6C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5F6C92" w:rsidP="0028769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F16D92" w:rsidRPr="00287691" w:rsidTr="00C13BEB">
        <w:trPr>
          <w:cantSplit/>
          <w:trHeight w:val="858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3.Организационное обеспечение малого предпринимательства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3.1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2"/>
                <w:szCs w:val="22"/>
                <w:shd w:val="clear" w:color="auto" w:fill="FFFFFF"/>
                <w:lang w:eastAsia="ru-RU"/>
              </w:rPr>
              <w:t xml:space="preserve">  Оказание содействия субъектам малого и среднего предпринимательства по подготовке бизнес- планов для заключения договоров кредита, займа и лизингов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tabs>
                <w:tab w:val="left" w:pos="34"/>
                <w:tab w:val="left" w:pos="317"/>
              </w:tabs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87691">
              <w:rPr>
                <w:lang w:eastAsia="ru-RU"/>
              </w:rPr>
              <w:t xml:space="preserve"> Не обращались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widowControl w:val="0"/>
              <w:numPr>
                <w:ilvl w:val="0"/>
                <w:numId w:val="1"/>
              </w:numPr>
              <w:tabs>
                <w:tab w:val="left" w:pos="2160"/>
                <w:tab w:val="left" w:pos="2242"/>
              </w:tabs>
              <w:suppressAutoHyphens w:val="0"/>
              <w:ind w:left="360" w:firstLine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:rsidR="00F16D92" w:rsidRPr="00287691" w:rsidRDefault="00F16D92" w:rsidP="00F16D92">
      <w:pPr>
        <w:suppressAutoHyphens w:val="0"/>
        <w:rPr>
          <w:bCs/>
          <w:color w:val="000000"/>
          <w:sz w:val="24"/>
          <w:szCs w:val="24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sz w:val="24"/>
          <w:szCs w:val="24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sz w:val="24"/>
          <w:szCs w:val="24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lang w:eastAsia="ru-RU"/>
        </w:rPr>
      </w:pPr>
      <w:r w:rsidRPr="00287691">
        <w:rPr>
          <w:bCs/>
          <w:color w:val="000000"/>
          <w:lang w:eastAsia="ru-RU"/>
        </w:rPr>
        <w:t xml:space="preserve">  Глава сельского поселения   «</w:t>
      </w:r>
      <w:proofErr w:type="spellStart"/>
      <w:r w:rsidR="0079322F">
        <w:rPr>
          <w:bCs/>
          <w:color w:val="000000"/>
          <w:lang w:eastAsia="ru-RU"/>
        </w:rPr>
        <w:t>Токчин</w:t>
      </w:r>
      <w:proofErr w:type="spellEnd"/>
      <w:r w:rsidRPr="00287691">
        <w:rPr>
          <w:bCs/>
          <w:color w:val="000000"/>
          <w:lang w:eastAsia="ru-RU"/>
        </w:rPr>
        <w:t xml:space="preserve">»                                               </w:t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Pr="00287691">
        <w:rPr>
          <w:bCs/>
          <w:color w:val="000000"/>
          <w:lang w:eastAsia="ru-RU"/>
        </w:rPr>
        <w:t xml:space="preserve"> </w:t>
      </w:r>
      <w:r w:rsidR="0079322F">
        <w:rPr>
          <w:bCs/>
          <w:color w:val="000000"/>
          <w:lang w:eastAsia="ru-RU"/>
        </w:rPr>
        <w:t xml:space="preserve">Н.И. </w:t>
      </w:r>
      <w:proofErr w:type="spellStart"/>
      <w:r w:rsidR="0079322F">
        <w:rPr>
          <w:bCs/>
          <w:color w:val="000000"/>
          <w:lang w:eastAsia="ru-RU"/>
        </w:rPr>
        <w:t>Данзанова</w:t>
      </w:r>
      <w:proofErr w:type="spellEnd"/>
      <w:r w:rsidRPr="00287691">
        <w:rPr>
          <w:bCs/>
          <w:color w:val="000000"/>
          <w:lang w:eastAsia="ru-RU"/>
        </w:rPr>
        <w:t xml:space="preserve">                                           </w:t>
      </w:r>
    </w:p>
    <w:p w:rsidR="00F16D92" w:rsidRPr="00287691" w:rsidRDefault="00F16D92" w:rsidP="00F16D92">
      <w:pPr>
        <w:suppressAutoHyphens w:val="0"/>
        <w:rPr>
          <w:bCs/>
          <w:color w:val="000000"/>
          <w:szCs w:val="22"/>
          <w:lang w:eastAsia="ru-RU"/>
        </w:rPr>
      </w:pPr>
      <w:r w:rsidRPr="00287691">
        <w:rPr>
          <w:bCs/>
          <w:color w:val="000000"/>
          <w:sz w:val="24"/>
          <w:szCs w:val="24"/>
          <w:lang w:eastAsia="ru-RU"/>
        </w:rPr>
        <w:t xml:space="preserve"> </w:t>
      </w:r>
    </w:p>
    <w:p w:rsidR="00F16D92" w:rsidRPr="00287691" w:rsidRDefault="00F16D92" w:rsidP="00F16D92">
      <w:pPr>
        <w:suppressAutoHyphens w:val="0"/>
        <w:autoSpaceDE w:val="0"/>
        <w:autoSpaceDN w:val="0"/>
        <w:adjustRightInd w:val="0"/>
        <w:jc w:val="center"/>
      </w:pPr>
    </w:p>
    <w:p w:rsidR="00811868" w:rsidRPr="00287691" w:rsidRDefault="00811868"/>
    <w:sectPr w:rsidR="00811868" w:rsidRPr="00287691" w:rsidSect="008008A5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92"/>
    <w:rsid w:val="000728BD"/>
    <w:rsid w:val="000747DD"/>
    <w:rsid w:val="00141A61"/>
    <w:rsid w:val="0015546C"/>
    <w:rsid w:val="00245F6E"/>
    <w:rsid w:val="00287691"/>
    <w:rsid w:val="003A4E0D"/>
    <w:rsid w:val="00467FA6"/>
    <w:rsid w:val="004E7521"/>
    <w:rsid w:val="005040A0"/>
    <w:rsid w:val="005F6C92"/>
    <w:rsid w:val="006A04E9"/>
    <w:rsid w:val="0079322F"/>
    <w:rsid w:val="00811868"/>
    <w:rsid w:val="009A4247"/>
    <w:rsid w:val="00A95D73"/>
    <w:rsid w:val="00B2546A"/>
    <w:rsid w:val="00BA5CB3"/>
    <w:rsid w:val="00C26EB1"/>
    <w:rsid w:val="00D914AA"/>
    <w:rsid w:val="00EE1C82"/>
    <w:rsid w:val="00F1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65D18-3AE5-4418-964F-9AC73539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D92"/>
    <w:pPr>
      <w:suppressAutoHyphens/>
      <w:jc w:val="left"/>
    </w:pPr>
    <w:rPr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0747DD"/>
    <w:pPr>
      <w:keepNext/>
      <w:ind w:left="708"/>
      <w:outlineLvl w:val="4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B6E33-73B6-42F9-B838-70C7A506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TOSHIBA</cp:lastModifiedBy>
  <cp:revision>3</cp:revision>
  <cp:lastPrinted>2019-07-08T05:25:00Z</cp:lastPrinted>
  <dcterms:created xsi:type="dcterms:W3CDTF">2025-01-20T07:45:00Z</dcterms:created>
  <dcterms:modified xsi:type="dcterms:W3CDTF">2025-01-20T07:53:00Z</dcterms:modified>
</cp:coreProperties>
</file>