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EF" w:rsidRDefault="00732BA0">
      <w:pPr>
        <w:contextualSpacing/>
        <w:jc w:val="center"/>
        <w:outlineLvl w:val="0"/>
        <w:rPr>
          <w:rFonts w:eastAsia="Times New Roman" w:cs="Times New Roman"/>
          <w:b/>
          <w:bCs/>
          <w:sz w:val="28"/>
          <w:szCs w:val="32"/>
          <w:lang w:eastAsia="ru-RU"/>
        </w:rPr>
      </w:pPr>
      <w:bookmarkStart w:id="0" w:name="_GoBack"/>
      <w:bookmarkEnd w:id="0"/>
      <w:r>
        <w:rPr>
          <w:rFonts w:eastAsia="Times New Roman" w:cs="Times New Roman"/>
          <w:b/>
          <w:bCs/>
          <w:sz w:val="28"/>
          <w:szCs w:val="32"/>
          <w:lang w:eastAsia="ru-RU"/>
        </w:rPr>
        <w:t xml:space="preserve">СОВЕТ СЕЛЬСКОГО ПОСЕЛЕНИЯ </w:t>
      </w:r>
      <w:r>
        <w:rPr>
          <w:rFonts w:eastAsia="Times New Roman" w:cs="Times New Roman"/>
          <w:b/>
          <w:bCs/>
          <w:sz w:val="28"/>
          <w:szCs w:val="28"/>
          <w:lang w:eastAsia="ru-RU"/>
        </w:rPr>
        <w:t>«ЧИНДАЛЕЙ»</w:t>
      </w:r>
    </w:p>
    <w:p w:rsidR="006276EF" w:rsidRDefault="006276EF">
      <w:pPr>
        <w:contextualSpacing/>
        <w:jc w:val="center"/>
        <w:outlineLvl w:val="0"/>
        <w:rPr>
          <w:rFonts w:eastAsia="Times New Roman" w:cs="Times New Roman"/>
          <w:b/>
          <w:bCs/>
          <w:sz w:val="32"/>
          <w:szCs w:val="32"/>
          <w:lang w:eastAsia="ru-RU"/>
        </w:rPr>
      </w:pPr>
    </w:p>
    <w:p w:rsidR="006276EF" w:rsidRDefault="00732BA0">
      <w:pPr>
        <w:contextualSpacing/>
        <w:jc w:val="center"/>
        <w:outlineLvl w:val="0"/>
        <w:rPr>
          <w:rFonts w:eastAsia="Times New Roman" w:cs="Times New Roman"/>
          <w:b/>
          <w:bCs/>
          <w:sz w:val="32"/>
          <w:szCs w:val="32"/>
          <w:lang w:eastAsia="ru-RU"/>
        </w:rPr>
      </w:pPr>
      <w:r>
        <w:rPr>
          <w:rFonts w:eastAsia="Times New Roman" w:cs="Times New Roman"/>
          <w:b/>
          <w:bCs/>
          <w:sz w:val="32"/>
          <w:szCs w:val="32"/>
          <w:lang w:eastAsia="ru-RU"/>
        </w:rPr>
        <w:t>РЕШЕНИЕ</w:t>
      </w:r>
    </w:p>
    <w:p w:rsidR="006276EF" w:rsidRDefault="006276EF">
      <w:pPr>
        <w:contextualSpacing/>
        <w:jc w:val="center"/>
        <w:rPr>
          <w:rFonts w:eastAsia="Times New Roman" w:cs="Times New Roman"/>
          <w:sz w:val="28"/>
          <w:szCs w:val="28"/>
          <w:lang w:eastAsia="ar-SA"/>
        </w:rPr>
      </w:pPr>
    </w:p>
    <w:p w:rsidR="006276EF" w:rsidRDefault="006276EF">
      <w:pPr>
        <w:contextualSpacing/>
        <w:jc w:val="center"/>
        <w:rPr>
          <w:rFonts w:eastAsia="Times New Roman" w:cs="Times New Roman"/>
          <w:sz w:val="28"/>
          <w:szCs w:val="28"/>
          <w:lang w:eastAsia="ar-SA"/>
        </w:rPr>
      </w:pPr>
    </w:p>
    <w:p w:rsidR="006276EF" w:rsidRDefault="00732BA0">
      <w:pPr>
        <w:contextualSpacing/>
        <w:jc w:val="center"/>
        <w:rPr>
          <w:rFonts w:eastAsia="Times New Roman" w:cs="Times New Roman"/>
          <w:bCs/>
          <w:sz w:val="28"/>
          <w:szCs w:val="28"/>
          <w:lang w:eastAsia="ar-SA"/>
        </w:rPr>
      </w:pPr>
      <w:r>
        <w:rPr>
          <w:rFonts w:eastAsia="Times New Roman" w:cs="Times New Roman"/>
          <w:sz w:val="28"/>
          <w:szCs w:val="28"/>
          <w:lang w:eastAsia="ar-SA"/>
        </w:rPr>
        <w:t>09 июля 2021 года</w:t>
      </w:r>
      <w:r>
        <w:rPr>
          <w:rFonts w:eastAsia="Times New Roman" w:cs="Times New Roman"/>
          <w:sz w:val="28"/>
          <w:szCs w:val="28"/>
          <w:lang w:eastAsia="ar-SA"/>
        </w:rPr>
        <w:tab/>
      </w:r>
      <w:r>
        <w:rPr>
          <w:rFonts w:eastAsia="Times New Roman" w:cs="Times New Roman"/>
          <w:sz w:val="28"/>
          <w:szCs w:val="28"/>
          <w:lang w:eastAsia="ar-SA"/>
        </w:rPr>
        <w:tab/>
      </w:r>
      <w:r>
        <w:rPr>
          <w:rFonts w:eastAsia="Times New Roman" w:cs="Times New Roman"/>
          <w:sz w:val="28"/>
          <w:szCs w:val="28"/>
          <w:lang w:eastAsia="ar-SA"/>
        </w:rPr>
        <w:tab/>
      </w:r>
      <w:r>
        <w:rPr>
          <w:rFonts w:eastAsia="Times New Roman" w:cs="Times New Roman"/>
          <w:sz w:val="28"/>
          <w:szCs w:val="28"/>
          <w:lang w:eastAsia="ar-SA"/>
        </w:rPr>
        <w:tab/>
      </w:r>
      <w:r>
        <w:rPr>
          <w:rFonts w:eastAsia="Times New Roman" w:cs="Times New Roman"/>
          <w:sz w:val="28"/>
          <w:szCs w:val="28"/>
          <w:lang w:eastAsia="ar-SA"/>
        </w:rPr>
        <w:tab/>
      </w:r>
      <w:r>
        <w:rPr>
          <w:rFonts w:eastAsia="Times New Roman" w:cs="Times New Roman"/>
          <w:sz w:val="28"/>
          <w:szCs w:val="28"/>
          <w:lang w:eastAsia="ar-SA"/>
        </w:rPr>
        <w:tab/>
      </w:r>
      <w:r>
        <w:rPr>
          <w:rFonts w:eastAsia="Times New Roman" w:cs="Times New Roman"/>
          <w:sz w:val="28"/>
          <w:szCs w:val="28"/>
          <w:lang w:eastAsia="ar-SA"/>
        </w:rPr>
        <w:tab/>
        <w:t>№ 40</w:t>
      </w:r>
    </w:p>
    <w:p w:rsidR="006276EF" w:rsidRDefault="006276EF">
      <w:pPr>
        <w:contextualSpacing/>
        <w:jc w:val="center"/>
        <w:rPr>
          <w:rFonts w:eastAsia="Times New Roman" w:cs="Times New Roman"/>
          <w:szCs w:val="28"/>
          <w:lang w:eastAsia="ru-RU"/>
        </w:rPr>
      </w:pPr>
    </w:p>
    <w:p w:rsidR="006276EF" w:rsidRDefault="006276EF">
      <w:pPr>
        <w:contextualSpacing/>
        <w:jc w:val="center"/>
        <w:rPr>
          <w:rFonts w:eastAsia="Times New Roman" w:cs="Times New Roman"/>
          <w:szCs w:val="28"/>
          <w:lang w:eastAsia="ar-SA"/>
        </w:rPr>
      </w:pPr>
    </w:p>
    <w:p w:rsidR="006276EF" w:rsidRDefault="00732BA0">
      <w:pPr>
        <w:contextualSpacing/>
        <w:jc w:val="center"/>
        <w:outlineLvl w:val="0"/>
        <w:rPr>
          <w:rFonts w:eastAsia="Times New Roman" w:cs="Times New Roman"/>
          <w:b/>
          <w:bCs/>
          <w:sz w:val="28"/>
          <w:szCs w:val="28"/>
          <w:lang w:eastAsia="ru-RU"/>
        </w:rPr>
      </w:pPr>
      <w:r>
        <w:rPr>
          <w:rFonts w:eastAsia="Times New Roman" w:cs="Times New Roman"/>
          <w:b/>
          <w:bCs/>
          <w:sz w:val="28"/>
          <w:szCs w:val="28"/>
          <w:lang w:eastAsia="ru-RU"/>
        </w:rPr>
        <w:t>Об утверждении Правил благоустройства территории сельского поселения «</w:t>
      </w:r>
      <w:proofErr w:type="spellStart"/>
      <w:r>
        <w:rPr>
          <w:rFonts w:eastAsia="Times New Roman" w:cs="Times New Roman"/>
          <w:b/>
          <w:bCs/>
          <w:sz w:val="28"/>
          <w:szCs w:val="28"/>
          <w:lang w:eastAsia="ru-RU"/>
        </w:rPr>
        <w:t>Чиндалей</w:t>
      </w:r>
      <w:proofErr w:type="spellEnd"/>
      <w:r>
        <w:rPr>
          <w:rFonts w:eastAsia="Times New Roman" w:cs="Times New Roman"/>
          <w:b/>
          <w:bCs/>
          <w:sz w:val="28"/>
          <w:szCs w:val="28"/>
          <w:lang w:eastAsia="ru-RU"/>
        </w:rPr>
        <w:t>»</w:t>
      </w:r>
      <w:r>
        <w:rPr>
          <w:rFonts w:eastAsia="Times New Roman" w:cs="Times New Roman"/>
          <w:bCs/>
          <w:sz w:val="28"/>
          <w:szCs w:val="28"/>
          <w:lang w:eastAsia="ru-RU"/>
        </w:rPr>
        <w:t xml:space="preserve"> </w:t>
      </w:r>
      <w:r>
        <w:rPr>
          <w:rFonts w:eastAsia="Times New Roman" w:cs="Times New Roman"/>
          <w:b/>
          <w:bCs/>
          <w:sz w:val="28"/>
          <w:szCs w:val="28"/>
          <w:lang w:eastAsia="ru-RU"/>
        </w:rPr>
        <w:t>муниципального района «</w:t>
      </w:r>
      <w:proofErr w:type="spellStart"/>
      <w:r>
        <w:rPr>
          <w:rFonts w:eastAsia="Times New Roman" w:cs="Times New Roman"/>
          <w:b/>
          <w:bCs/>
          <w:sz w:val="28"/>
          <w:szCs w:val="28"/>
          <w:lang w:eastAsia="ru-RU"/>
        </w:rPr>
        <w:t>Дульдургинский</w:t>
      </w:r>
      <w:proofErr w:type="spellEnd"/>
      <w:r>
        <w:rPr>
          <w:rFonts w:eastAsia="Times New Roman" w:cs="Times New Roman"/>
          <w:b/>
          <w:bCs/>
          <w:sz w:val="28"/>
          <w:szCs w:val="28"/>
          <w:lang w:eastAsia="ru-RU"/>
        </w:rPr>
        <w:t xml:space="preserve"> район»</w:t>
      </w:r>
      <w:r>
        <w:rPr>
          <w:rFonts w:eastAsia="Times New Roman" w:cs="Times New Roman"/>
          <w:bCs/>
          <w:i/>
          <w:sz w:val="28"/>
          <w:szCs w:val="28"/>
          <w:lang w:eastAsia="ru-RU"/>
        </w:rPr>
        <w:t xml:space="preserve"> </w:t>
      </w:r>
      <w:r>
        <w:rPr>
          <w:rFonts w:eastAsia="Times New Roman" w:cs="Times New Roman"/>
          <w:b/>
          <w:bCs/>
          <w:sz w:val="28"/>
          <w:szCs w:val="28"/>
          <w:lang w:eastAsia="ru-RU"/>
        </w:rPr>
        <w:t>Забайкальского края</w:t>
      </w:r>
    </w:p>
    <w:p w:rsidR="006276EF" w:rsidRDefault="006276EF">
      <w:pPr>
        <w:contextualSpacing/>
        <w:jc w:val="center"/>
        <w:outlineLvl w:val="0"/>
        <w:rPr>
          <w:rFonts w:eastAsia="Times New Roman" w:cs="Times New Roman"/>
          <w:b/>
          <w:bCs/>
          <w:szCs w:val="28"/>
          <w:lang w:eastAsia="ru-RU"/>
        </w:rPr>
      </w:pPr>
    </w:p>
    <w:p w:rsidR="006276EF" w:rsidRDefault="006276EF">
      <w:pPr>
        <w:contextualSpacing/>
        <w:jc w:val="center"/>
        <w:rPr>
          <w:rFonts w:eastAsia="Times New Roman" w:cs="Times New Roman"/>
          <w:b/>
          <w:sz w:val="28"/>
          <w:szCs w:val="28"/>
          <w:lang w:eastAsia="ar-SA"/>
        </w:rPr>
      </w:pP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rFonts w:eastAsia="Times New Roman" w:cs="Times New Roman"/>
          <w:color w:val="000000"/>
          <w:sz w:val="28"/>
          <w:szCs w:val="28"/>
          <w:shd w:val="clear" w:color="auto" w:fill="FFFFFF"/>
          <w:lang w:eastAsia="ar-SA"/>
        </w:rPr>
        <w:t>приказом Минстроя России от 13 апреля 2017 года № 711/</w:t>
      </w:r>
      <w:proofErr w:type="spellStart"/>
      <w:r>
        <w:rPr>
          <w:rFonts w:eastAsia="Times New Roman" w:cs="Times New Roman"/>
          <w:color w:val="000000"/>
          <w:sz w:val="28"/>
          <w:szCs w:val="28"/>
          <w:shd w:val="clear" w:color="auto" w:fill="FFFFFF"/>
          <w:lang w:eastAsia="ar-SA"/>
        </w:rPr>
        <w:t>пр</w:t>
      </w:r>
      <w:proofErr w:type="spellEnd"/>
      <w:r>
        <w:rPr>
          <w:rFonts w:eastAsia="Times New Roman" w:cs="Times New Roman"/>
          <w:color w:val="000000"/>
          <w:sz w:val="28"/>
          <w:szCs w:val="28"/>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eastAsia="Times New Roman" w:cs="Times New Roman"/>
          <w:sz w:val="28"/>
          <w:szCs w:val="28"/>
          <w:lang w:eastAsia="ar-SA"/>
        </w:rPr>
        <w:t>Уставом сельского поселения «</w:t>
      </w:r>
      <w:proofErr w:type="spellStart"/>
      <w:r>
        <w:rPr>
          <w:rFonts w:eastAsia="Times New Roman" w:cs="Times New Roman"/>
          <w:sz w:val="28"/>
          <w:szCs w:val="28"/>
          <w:lang w:eastAsia="ar-SA"/>
        </w:rPr>
        <w:t>Чиндалей</w:t>
      </w:r>
      <w:proofErr w:type="spellEnd"/>
      <w:r>
        <w:rPr>
          <w:rFonts w:eastAsia="Times New Roman" w:cs="Times New Roman"/>
          <w:sz w:val="28"/>
          <w:szCs w:val="28"/>
          <w:lang w:eastAsia="ar-SA"/>
        </w:rPr>
        <w:t>»</w:t>
      </w:r>
      <w:r>
        <w:rPr>
          <w:rFonts w:eastAsia="Times New Roman" w:cs="Times New Roman"/>
          <w:b/>
          <w:sz w:val="28"/>
          <w:szCs w:val="28"/>
          <w:lang w:eastAsia="ar-SA"/>
        </w:rPr>
        <w:t xml:space="preserve"> </w:t>
      </w:r>
      <w:r>
        <w:rPr>
          <w:rFonts w:eastAsia="Times New Roman" w:cs="Times New Roman"/>
          <w:bCs/>
          <w:sz w:val="28"/>
          <w:szCs w:val="28"/>
          <w:lang w:eastAsia="ar-SA"/>
        </w:rPr>
        <w:t xml:space="preserve">Совет сельского поселения </w:t>
      </w:r>
      <w:r>
        <w:rPr>
          <w:rFonts w:eastAsia="Times New Roman" w:cs="Times New Roman"/>
          <w:sz w:val="28"/>
          <w:szCs w:val="28"/>
          <w:lang w:eastAsia="ar-SA"/>
        </w:rPr>
        <w:t>«</w:t>
      </w:r>
      <w:proofErr w:type="spellStart"/>
      <w:r>
        <w:rPr>
          <w:rFonts w:eastAsia="Times New Roman" w:cs="Times New Roman"/>
          <w:sz w:val="28"/>
          <w:szCs w:val="28"/>
          <w:lang w:eastAsia="ar-SA"/>
        </w:rPr>
        <w:t>Чиндалей</w:t>
      </w:r>
      <w:proofErr w:type="spellEnd"/>
      <w:r>
        <w:rPr>
          <w:rFonts w:eastAsia="Times New Roman" w:cs="Times New Roman"/>
          <w:sz w:val="28"/>
          <w:szCs w:val="28"/>
          <w:lang w:eastAsia="ar-SA"/>
        </w:rPr>
        <w:t>»</w:t>
      </w:r>
      <w:r>
        <w:rPr>
          <w:rFonts w:eastAsia="Times New Roman" w:cs="Times New Roman"/>
          <w:b/>
          <w:sz w:val="28"/>
          <w:szCs w:val="28"/>
          <w:lang w:eastAsia="ar-SA"/>
        </w:rPr>
        <w:t xml:space="preserve"> </w:t>
      </w:r>
      <w:r>
        <w:rPr>
          <w:rFonts w:eastAsia="Times New Roman" w:cs="Times New Roman"/>
          <w:bCs/>
          <w:sz w:val="28"/>
          <w:szCs w:val="28"/>
          <w:lang w:eastAsia="ar-SA"/>
        </w:rPr>
        <w:t>решил:</w:t>
      </w:r>
    </w:p>
    <w:p w:rsidR="006276EF" w:rsidRDefault="006276EF">
      <w:pPr>
        <w:ind w:firstLine="709"/>
        <w:contextualSpacing/>
        <w:jc w:val="both"/>
        <w:rPr>
          <w:rFonts w:eastAsia="Times New Roman" w:cs="Times New Roman"/>
          <w:bCs/>
          <w:sz w:val="28"/>
          <w:szCs w:val="28"/>
          <w:lang w:eastAsia="ar-SA"/>
        </w:rPr>
      </w:pP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1. Утвердить Правила благоустройства территории сельского поселения «</w:t>
      </w:r>
      <w:proofErr w:type="spellStart"/>
      <w:r>
        <w:rPr>
          <w:rFonts w:eastAsia="Times New Roman" w:cs="Times New Roman"/>
          <w:sz w:val="28"/>
          <w:szCs w:val="28"/>
          <w:lang w:eastAsia="ar-SA"/>
        </w:rPr>
        <w:t>Чиндалей</w:t>
      </w:r>
      <w:proofErr w:type="spellEnd"/>
      <w:r>
        <w:rPr>
          <w:rFonts w:eastAsia="Times New Roman" w:cs="Times New Roman"/>
          <w:sz w:val="28"/>
          <w:szCs w:val="28"/>
          <w:lang w:eastAsia="ar-SA"/>
        </w:rPr>
        <w:t>»</w:t>
      </w:r>
      <w:r>
        <w:rPr>
          <w:rFonts w:eastAsia="Times New Roman" w:cs="Times New Roman"/>
          <w:b/>
          <w:sz w:val="28"/>
          <w:szCs w:val="28"/>
          <w:lang w:eastAsia="ar-SA"/>
        </w:rPr>
        <w:t xml:space="preserve"> </w:t>
      </w:r>
      <w:r>
        <w:rPr>
          <w:rFonts w:eastAsia="Times New Roman" w:cs="Times New Roman"/>
          <w:sz w:val="28"/>
          <w:szCs w:val="28"/>
          <w:lang w:eastAsia="ar-SA"/>
        </w:rPr>
        <w:t xml:space="preserve">муниципального района </w:t>
      </w:r>
      <w:proofErr w:type="spellStart"/>
      <w:r>
        <w:rPr>
          <w:rFonts w:eastAsia="Times New Roman" w:cs="Times New Roman"/>
          <w:sz w:val="28"/>
          <w:szCs w:val="28"/>
          <w:lang w:eastAsia="ar-SA"/>
        </w:rPr>
        <w:t>Дульдургинский</w:t>
      </w:r>
      <w:proofErr w:type="spellEnd"/>
      <w:r>
        <w:rPr>
          <w:rFonts w:eastAsia="Times New Roman" w:cs="Times New Roman"/>
          <w:sz w:val="28"/>
          <w:szCs w:val="28"/>
          <w:lang w:eastAsia="ar-SA"/>
        </w:rPr>
        <w:t xml:space="preserve"> район Забайкальского края согласно приложению к настоящему решению.</w:t>
      </w:r>
    </w:p>
    <w:p w:rsidR="006276EF" w:rsidRDefault="00732BA0">
      <w:pPr>
        <w:tabs>
          <w:tab w:val="left" w:pos="4536"/>
        </w:tabs>
        <w:ind w:right="-1" w:firstLine="709"/>
        <w:jc w:val="both"/>
        <w:rPr>
          <w:rFonts w:eastAsia="Times New Roman" w:cs="Times New Roman"/>
          <w:sz w:val="28"/>
          <w:szCs w:val="28"/>
          <w:lang w:eastAsia="ar-SA"/>
        </w:rPr>
      </w:pPr>
      <w:r>
        <w:rPr>
          <w:rFonts w:eastAsia="Times New Roman" w:cs="Times New Roman"/>
          <w:sz w:val="28"/>
          <w:szCs w:val="28"/>
          <w:lang w:eastAsia="ar-SA"/>
        </w:rPr>
        <w:t>2. Признать утратившим силу № 29 от 30.04.2021 года  «О принятии Правила благоустройства территории   сельского поселения «</w:t>
      </w:r>
      <w:proofErr w:type="spellStart"/>
      <w:r>
        <w:rPr>
          <w:rFonts w:eastAsia="Times New Roman" w:cs="Times New Roman"/>
          <w:sz w:val="28"/>
          <w:szCs w:val="28"/>
          <w:lang w:eastAsia="ar-SA"/>
        </w:rPr>
        <w:t>Чиндалей</w:t>
      </w:r>
      <w:proofErr w:type="spellEnd"/>
      <w:r>
        <w:rPr>
          <w:rFonts w:eastAsia="Times New Roman" w:cs="Times New Roman"/>
          <w:sz w:val="28"/>
          <w:szCs w:val="28"/>
          <w:lang w:eastAsia="ar-SA"/>
        </w:rPr>
        <w:t xml:space="preserve">» </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3. Настоящее решение вступает в силу после его официального опубликования (обнародования) </w:t>
      </w:r>
    </w:p>
    <w:p w:rsidR="006276EF" w:rsidRDefault="00732BA0">
      <w:pPr>
        <w:ind w:firstLine="567"/>
        <w:jc w:val="both"/>
        <w:rPr>
          <w:rFonts w:eastAsia="Times New Roman" w:cs="Times New Roman"/>
          <w:sz w:val="28"/>
          <w:szCs w:val="28"/>
          <w:lang w:eastAsia="ar-SA"/>
        </w:rPr>
      </w:pPr>
      <w:r>
        <w:rPr>
          <w:rFonts w:eastAsia="Times New Roman" w:cs="Times New Roman"/>
          <w:sz w:val="28"/>
          <w:szCs w:val="28"/>
          <w:lang w:eastAsia="ar-SA"/>
        </w:rPr>
        <w:t xml:space="preserve">4. Настоящее решение опубликовать (обнародовать) на информационном стенде и опубликовать на официальном сайте администрации: </w:t>
      </w:r>
      <w:proofErr w:type="spellStart"/>
      <w:r>
        <w:rPr>
          <w:rFonts w:eastAsia="Times New Roman" w:cs="Times New Roman"/>
          <w:sz w:val="28"/>
          <w:szCs w:val="28"/>
          <w:lang w:eastAsia="ar-SA"/>
        </w:rPr>
        <w:t>чиндалей.рф</w:t>
      </w:r>
      <w:proofErr w:type="spellEnd"/>
      <w:r>
        <w:rPr>
          <w:rFonts w:eastAsia="Times New Roman" w:cs="Times New Roman"/>
          <w:sz w:val="28"/>
          <w:szCs w:val="28"/>
          <w:lang w:eastAsia="ar-SA"/>
        </w:rPr>
        <w:t>.</w:t>
      </w:r>
    </w:p>
    <w:p w:rsidR="006276EF" w:rsidRDefault="006276EF">
      <w:pPr>
        <w:ind w:left="142" w:firstLine="709"/>
        <w:contextualSpacing/>
        <w:jc w:val="both"/>
        <w:rPr>
          <w:rFonts w:eastAsia="Calibri" w:cs="Times New Roman"/>
          <w:i/>
          <w:sz w:val="28"/>
          <w:szCs w:val="28"/>
          <w:lang w:eastAsia="ru-RU"/>
        </w:rPr>
      </w:pPr>
    </w:p>
    <w:p w:rsidR="006276EF" w:rsidRDefault="006276EF">
      <w:pPr>
        <w:ind w:left="142" w:firstLine="709"/>
        <w:contextualSpacing/>
        <w:jc w:val="both"/>
        <w:rPr>
          <w:rFonts w:eastAsia="Calibri" w:cs="Times New Roman"/>
          <w:sz w:val="28"/>
          <w:szCs w:val="28"/>
          <w:lang w:eastAsia="ru-RU"/>
        </w:rPr>
      </w:pPr>
    </w:p>
    <w:p w:rsidR="006276EF" w:rsidRDefault="006276EF">
      <w:pPr>
        <w:ind w:left="142" w:firstLine="709"/>
        <w:contextualSpacing/>
        <w:jc w:val="both"/>
        <w:rPr>
          <w:rFonts w:eastAsia="Calibri" w:cs="Times New Roman"/>
          <w:sz w:val="28"/>
          <w:szCs w:val="28"/>
          <w:lang w:eastAsia="ru-RU"/>
        </w:rPr>
      </w:pPr>
    </w:p>
    <w:p w:rsidR="006276EF" w:rsidRDefault="006276EF">
      <w:pPr>
        <w:ind w:left="142" w:firstLine="709"/>
        <w:contextualSpacing/>
        <w:jc w:val="both"/>
        <w:rPr>
          <w:rFonts w:eastAsia="Calibri" w:cs="Times New Roman"/>
          <w:sz w:val="28"/>
          <w:szCs w:val="28"/>
          <w:lang w:eastAsia="ru-RU"/>
        </w:rPr>
      </w:pPr>
    </w:p>
    <w:p w:rsidR="006276EF" w:rsidRDefault="00732BA0">
      <w:pPr>
        <w:ind w:left="142"/>
        <w:contextualSpacing/>
        <w:jc w:val="both"/>
        <w:rPr>
          <w:rFonts w:eastAsia="Calibri" w:cs="Times New Roman"/>
          <w:sz w:val="28"/>
          <w:szCs w:val="28"/>
          <w:lang w:eastAsia="ru-RU"/>
        </w:rPr>
      </w:pPr>
      <w:r>
        <w:rPr>
          <w:rFonts w:eastAsia="Calibri" w:cs="Times New Roman"/>
          <w:sz w:val="28"/>
          <w:szCs w:val="28"/>
          <w:lang w:eastAsia="ru-RU"/>
        </w:rPr>
        <w:t xml:space="preserve">Глава сельского поселения </w:t>
      </w:r>
    </w:p>
    <w:p w:rsidR="006276EF" w:rsidRDefault="00732BA0">
      <w:pPr>
        <w:ind w:left="142"/>
        <w:contextualSpacing/>
        <w:jc w:val="both"/>
        <w:rPr>
          <w:rFonts w:eastAsia="Calibri" w:cs="Times New Roman"/>
          <w:sz w:val="28"/>
          <w:szCs w:val="28"/>
          <w:lang w:eastAsia="ru-RU"/>
        </w:rPr>
      </w:pPr>
      <w:r>
        <w:rPr>
          <w:rFonts w:eastAsia="Calibri" w:cs="Times New Roman"/>
          <w:sz w:val="28"/>
          <w:szCs w:val="28"/>
          <w:lang w:eastAsia="ru-RU"/>
        </w:rPr>
        <w:t>«</w:t>
      </w:r>
      <w:proofErr w:type="spellStart"/>
      <w:r>
        <w:rPr>
          <w:rFonts w:eastAsia="Calibri" w:cs="Times New Roman"/>
          <w:sz w:val="28"/>
          <w:szCs w:val="28"/>
          <w:lang w:eastAsia="ru-RU"/>
        </w:rPr>
        <w:t>Чиндалей</w:t>
      </w:r>
      <w:proofErr w:type="spellEnd"/>
      <w:r>
        <w:rPr>
          <w:rFonts w:eastAsia="Calibri" w:cs="Times New Roman"/>
          <w:sz w:val="28"/>
          <w:szCs w:val="28"/>
          <w:lang w:eastAsia="ru-RU"/>
        </w:rPr>
        <w:t>»</w:t>
      </w:r>
      <w:r>
        <w:rPr>
          <w:rFonts w:eastAsia="Calibri" w:cs="Times New Roman"/>
          <w:sz w:val="28"/>
          <w:szCs w:val="28"/>
          <w:lang w:eastAsia="ru-RU"/>
        </w:rPr>
        <w:tab/>
      </w:r>
      <w:r>
        <w:rPr>
          <w:rFonts w:eastAsia="Calibri" w:cs="Times New Roman"/>
          <w:sz w:val="28"/>
          <w:szCs w:val="28"/>
          <w:lang w:eastAsia="ru-RU"/>
        </w:rPr>
        <w:tab/>
      </w:r>
      <w:r>
        <w:rPr>
          <w:rFonts w:eastAsia="Calibri" w:cs="Times New Roman"/>
          <w:sz w:val="28"/>
          <w:szCs w:val="28"/>
          <w:lang w:eastAsia="ru-RU"/>
        </w:rPr>
        <w:tab/>
      </w:r>
      <w:r>
        <w:rPr>
          <w:rFonts w:eastAsia="Calibri" w:cs="Times New Roman"/>
          <w:sz w:val="28"/>
          <w:szCs w:val="28"/>
          <w:lang w:eastAsia="ru-RU"/>
        </w:rPr>
        <w:tab/>
      </w:r>
      <w:r>
        <w:rPr>
          <w:rFonts w:eastAsia="Calibri" w:cs="Times New Roman"/>
          <w:sz w:val="28"/>
          <w:szCs w:val="28"/>
          <w:lang w:eastAsia="ru-RU"/>
        </w:rPr>
        <w:tab/>
      </w:r>
      <w:r>
        <w:rPr>
          <w:rFonts w:eastAsia="Calibri" w:cs="Times New Roman"/>
          <w:sz w:val="28"/>
          <w:szCs w:val="28"/>
          <w:lang w:eastAsia="ru-RU"/>
        </w:rPr>
        <w:tab/>
        <w:t xml:space="preserve">              </w:t>
      </w:r>
      <w:proofErr w:type="spellStart"/>
      <w:r>
        <w:rPr>
          <w:rFonts w:eastAsia="Calibri" w:cs="Times New Roman"/>
          <w:sz w:val="28"/>
          <w:szCs w:val="28"/>
          <w:lang w:eastAsia="ru-RU"/>
        </w:rPr>
        <w:t>Б.И.Цыденов</w:t>
      </w:r>
      <w:proofErr w:type="spellEnd"/>
    </w:p>
    <w:p w:rsidR="006276EF" w:rsidRDefault="006276EF">
      <w:pPr>
        <w:ind w:left="142"/>
        <w:contextualSpacing/>
        <w:jc w:val="both"/>
        <w:rPr>
          <w:rFonts w:eastAsia="Calibri" w:cs="Times New Roman"/>
          <w:sz w:val="28"/>
          <w:szCs w:val="28"/>
          <w:lang w:eastAsia="ru-RU"/>
        </w:rPr>
      </w:pPr>
    </w:p>
    <w:p w:rsidR="006276EF" w:rsidRDefault="00732BA0">
      <w:pPr>
        <w:ind w:left="142"/>
        <w:contextualSpacing/>
        <w:jc w:val="both"/>
        <w:rPr>
          <w:rFonts w:eastAsia="Times New Roman" w:cs="Times New Roman"/>
          <w:b/>
          <w:color w:val="000000"/>
          <w:sz w:val="28"/>
          <w:szCs w:val="28"/>
          <w:lang w:eastAsia="ru-RU"/>
        </w:rPr>
      </w:pPr>
      <w:r>
        <w:br w:type="page"/>
      </w:r>
    </w:p>
    <w:p w:rsidR="006276EF" w:rsidRDefault="00732BA0">
      <w:pPr>
        <w:ind w:left="6096" w:right="-2"/>
        <w:jc w:val="center"/>
        <w:rPr>
          <w:rFonts w:eastAsia="Times New Roman" w:cs="Times New Roman"/>
          <w:szCs w:val="28"/>
          <w:lang w:eastAsia="ar-SA"/>
        </w:rPr>
      </w:pPr>
      <w:r>
        <w:rPr>
          <w:rFonts w:eastAsia="Times New Roman" w:cs="Times New Roman"/>
          <w:bCs/>
          <w:szCs w:val="28"/>
          <w:lang w:eastAsia="ar-SA"/>
        </w:rPr>
        <w:lastRenderedPageBreak/>
        <w:t xml:space="preserve">Приложение </w:t>
      </w:r>
      <w:r>
        <w:rPr>
          <w:rFonts w:eastAsia="Times New Roman" w:cs="Times New Roman"/>
          <w:szCs w:val="28"/>
          <w:lang w:eastAsia="ar-SA"/>
        </w:rPr>
        <w:t>к решению совета сельского поселения «</w:t>
      </w:r>
      <w:proofErr w:type="spellStart"/>
      <w:r>
        <w:rPr>
          <w:rFonts w:eastAsia="Times New Roman" w:cs="Times New Roman"/>
          <w:szCs w:val="28"/>
          <w:lang w:eastAsia="ar-SA"/>
        </w:rPr>
        <w:t>Чиндалей</w:t>
      </w:r>
      <w:proofErr w:type="spellEnd"/>
      <w:r>
        <w:rPr>
          <w:rFonts w:eastAsia="Times New Roman" w:cs="Times New Roman"/>
          <w:szCs w:val="28"/>
          <w:lang w:eastAsia="ar-SA"/>
        </w:rPr>
        <w:t xml:space="preserve">» от </w:t>
      </w:r>
      <w:r>
        <w:rPr>
          <w:rFonts w:eastAsia="Times New Roman" w:cs="Times New Roman"/>
          <w:szCs w:val="28"/>
          <w:lang w:eastAsia="ar-SA"/>
        </w:rPr>
        <w:br/>
        <w:t>«09» июля 2021 года № 40</w:t>
      </w:r>
    </w:p>
    <w:p w:rsidR="006276EF" w:rsidRDefault="006276EF">
      <w:pPr>
        <w:shd w:val="clear" w:color="auto" w:fill="FFFFFF"/>
        <w:ind w:left="6096" w:firstLine="709"/>
        <w:contextualSpacing/>
        <w:jc w:val="center"/>
        <w:rPr>
          <w:rFonts w:eastAsia="Times New Roman" w:cs="Times New Roman"/>
          <w:b/>
          <w:color w:val="000000"/>
          <w:sz w:val="28"/>
          <w:szCs w:val="28"/>
          <w:lang w:eastAsia="ru-RU"/>
        </w:rPr>
      </w:pPr>
    </w:p>
    <w:p w:rsidR="006276EF" w:rsidRDefault="006276EF">
      <w:pPr>
        <w:shd w:val="clear" w:color="auto" w:fill="FFFFFF"/>
        <w:ind w:left="142" w:firstLine="709"/>
        <w:contextualSpacing/>
        <w:jc w:val="center"/>
        <w:rPr>
          <w:rFonts w:eastAsia="Times New Roman" w:cs="Times New Roman"/>
          <w:b/>
          <w:color w:val="000000"/>
          <w:sz w:val="28"/>
          <w:szCs w:val="28"/>
          <w:lang w:eastAsia="ru-RU"/>
        </w:rPr>
      </w:pPr>
    </w:p>
    <w:p w:rsidR="006276EF" w:rsidRDefault="00732BA0">
      <w:pPr>
        <w:shd w:val="clear" w:color="auto" w:fill="FFFFFF"/>
        <w:ind w:left="142"/>
        <w:contextualSpacing/>
        <w:jc w:val="center"/>
        <w:rPr>
          <w:rFonts w:eastAsia="Times New Roman" w:cs="Times New Roman"/>
          <w:b/>
          <w:color w:val="000000"/>
          <w:sz w:val="28"/>
          <w:szCs w:val="28"/>
          <w:lang w:eastAsia="ru-RU"/>
        </w:rPr>
      </w:pPr>
      <w:r>
        <w:rPr>
          <w:rFonts w:eastAsia="Times New Roman" w:cs="Times New Roman"/>
          <w:b/>
          <w:color w:val="000000"/>
          <w:sz w:val="28"/>
          <w:szCs w:val="28"/>
          <w:lang w:eastAsia="ru-RU"/>
        </w:rPr>
        <w:t xml:space="preserve">ПРАВИЛА </w:t>
      </w:r>
    </w:p>
    <w:p w:rsidR="006276EF" w:rsidRDefault="00732BA0">
      <w:pPr>
        <w:shd w:val="clear" w:color="auto" w:fill="FFFFFF"/>
        <w:ind w:left="142"/>
        <w:contextualSpacing/>
        <w:jc w:val="center"/>
        <w:rPr>
          <w:rFonts w:eastAsia="Times New Roman" w:cs="Times New Roman"/>
          <w:b/>
          <w:color w:val="000000"/>
          <w:sz w:val="27"/>
          <w:szCs w:val="27"/>
          <w:lang w:eastAsia="ru-RU"/>
        </w:rPr>
      </w:pPr>
      <w:r>
        <w:rPr>
          <w:rFonts w:eastAsia="Times New Roman" w:cs="Times New Roman"/>
          <w:b/>
          <w:color w:val="000000"/>
          <w:sz w:val="28"/>
          <w:szCs w:val="28"/>
          <w:lang w:eastAsia="ru-RU"/>
        </w:rPr>
        <w:t xml:space="preserve">благоустройства территории сельского поселения </w:t>
      </w:r>
      <w:r>
        <w:rPr>
          <w:rFonts w:eastAsia="Times New Roman" w:cs="Times New Roman"/>
          <w:b/>
          <w:sz w:val="28"/>
          <w:szCs w:val="28"/>
          <w:lang w:eastAsia="ar-SA"/>
        </w:rPr>
        <w:t>«</w:t>
      </w:r>
      <w:proofErr w:type="spellStart"/>
      <w:r>
        <w:rPr>
          <w:rFonts w:eastAsia="Times New Roman" w:cs="Times New Roman"/>
          <w:b/>
          <w:sz w:val="28"/>
          <w:szCs w:val="28"/>
          <w:lang w:eastAsia="ar-SA"/>
        </w:rPr>
        <w:t>Чиндалей</w:t>
      </w:r>
      <w:proofErr w:type="spellEnd"/>
      <w:r>
        <w:rPr>
          <w:rFonts w:eastAsia="Times New Roman" w:cs="Times New Roman"/>
          <w:b/>
          <w:sz w:val="28"/>
          <w:szCs w:val="28"/>
          <w:lang w:eastAsia="ar-SA"/>
        </w:rPr>
        <w:t xml:space="preserve">» </w:t>
      </w:r>
      <w:r>
        <w:rPr>
          <w:rFonts w:eastAsia="Times New Roman" w:cs="Times New Roman"/>
          <w:b/>
          <w:color w:val="000000"/>
          <w:sz w:val="28"/>
          <w:szCs w:val="28"/>
          <w:lang w:eastAsia="ru-RU"/>
        </w:rPr>
        <w:t xml:space="preserve">муниципального района </w:t>
      </w:r>
      <w:proofErr w:type="spellStart"/>
      <w:r>
        <w:rPr>
          <w:rFonts w:eastAsia="Times New Roman" w:cs="Times New Roman"/>
          <w:b/>
          <w:sz w:val="28"/>
          <w:szCs w:val="28"/>
          <w:lang w:eastAsia="ar-SA"/>
        </w:rPr>
        <w:t>Дульдургинский</w:t>
      </w:r>
      <w:proofErr w:type="spellEnd"/>
      <w:r>
        <w:rPr>
          <w:rFonts w:eastAsia="Times New Roman" w:cs="Times New Roman"/>
          <w:b/>
          <w:sz w:val="28"/>
          <w:szCs w:val="28"/>
          <w:lang w:eastAsia="ar-SA"/>
        </w:rPr>
        <w:t xml:space="preserve"> район Забайкальского края</w:t>
      </w:r>
    </w:p>
    <w:p w:rsidR="006276EF" w:rsidRDefault="006276EF">
      <w:pPr>
        <w:shd w:val="clear" w:color="auto" w:fill="FFFFFF"/>
        <w:ind w:left="142" w:firstLine="709"/>
        <w:contextualSpacing/>
        <w:rPr>
          <w:rFonts w:eastAsia="Times New Roman" w:cs="Times New Roman"/>
          <w:color w:val="000000"/>
          <w:sz w:val="27"/>
          <w:szCs w:val="27"/>
          <w:lang w:eastAsia="ru-RU"/>
        </w:rPr>
      </w:pPr>
    </w:p>
    <w:p w:rsidR="006276EF" w:rsidRDefault="00732BA0">
      <w:pPr>
        <w:shd w:val="clear" w:color="auto" w:fill="FFFFFF"/>
        <w:ind w:left="142" w:firstLine="709"/>
        <w:contextualSpacing/>
        <w:jc w:val="center"/>
        <w:rPr>
          <w:rFonts w:eastAsia="Times New Roman" w:cs="Times New Roman"/>
          <w:b/>
          <w:color w:val="000000"/>
          <w:sz w:val="27"/>
          <w:szCs w:val="27"/>
          <w:lang w:eastAsia="ru-RU"/>
        </w:rPr>
      </w:pPr>
      <w:r>
        <w:rPr>
          <w:rFonts w:eastAsia="Times New Roman" w:cs="Times New Roman"/>
          <w:b/>
          <w:color w:val="000000"/>
          <w:sz w:val="28"/>
          <w:szCs w:val="28"/>
          <w:lang w:eastAsia="ru-RU"/>
        </w:rPr>
        <w:t>I. Общие положения.</w:t>
      </w:r>
    </w:p>
    <w:p w:rsidR="006276EF" w:rsidRDefault="006276EF">
      <w:pPr>
        <w:ind w:left="142"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w:t>
      </w:r>
      <w:proofErr w:type="spellStart"/>
      <w:r>
        <w:rPr>
          <w:rFonts w:eastAsia="Times New Roman" w:cs="Times New Roman"/>
          <w:sz w:val="28"/>
          <w:szCs w:val="28"/>
          <w:lang w:eastAsia="ar-SA"/>
        </w:rPr>
        <w:t>Чиндалей</w:t>
      </w:r>
      <w:proofErr w:type="spellEnd"/>
      <w:r>
        <w:rPr>
          <w:rFonts w:eastAsia="Times New Roman" w:cs="Times New Roman"/>
          <w:sz w:val="28"/>
          <w:szCs w:val="28"/>
          <w:lang w:eastAsia="ar-SA"/>
        </w:rPr>
        <w:t xml:space="preserve">»  муниципального района </w:t>
      </w:r>
      <w:proofErr w:type="spellStart"/>
      <w:r>
        <w:rPr>
          <w:rFonts w:eastAsia="Times New Roman" w:cs="Times New Roman"/>
          <w:sz w:val="28"/>
          <w:szCs w:val="28"/>
          <w:lang w:eastAsia="ar-SA"/>
        </w:rPr>
        <w:t>Дульдургинский</w:t>
      </w:r>
      <w:proofErr w:type="spellEnd"/>
      <w:r>
        <w:rPr>
          <w:rFonts w:eastAsia="Times New Roman" w:cs="Times New Roman"/>
          <w:sz w:val="28"/>
          <w:szCs w:val="28"/>
          <w:lang w:eastAsia="ar-SA"/>
        </w:rPr>
        <w:t xml:space="preserve"> район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3. Основными задачами настоящих правил являются:</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обеспечение формирования единого облика сельского поселения;</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обеспечение создания, содержания и развития объектов благоустройства сельского поселения;</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обеспечение доступности территорий общего пользования;</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обеспечение сохранности объектов благоустройства;</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обеспечение комфортного и безопасного проживания граждан.</w:t>
      </w:r>
      <w:bookmarkStart w:id="1" w:name="Par21"/>
      <w:bookmarkEnd w:id="1"/>
    </w:p>
    <w:p w:rsidR="006276EF" w:rsidRDefault="00732BA0">
      <w:pPr>
        <w:numPr>
          <w:ilvl w:val="0"/>
          <w:numId w:val="2"/>
        </w:numPr>
        <w:ind w:left="0"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Pr>
          <w:rFonts w:eastAsia="Times New Roman" w:cs="Times New Roman"/>
          <w:color w:val="000000"/>
          <w:sz w:val="28"/>
          <w:szCs w:val="28"/>
          <w:shd w:val="clear" w:color="auto" w:fill="FFFFFF"/>
          <w:lang w:eastAsia="ar-SA"/>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Pr>
          <w:rFonts w:eastAsia="Times New Roman" w:cs="Times New Roman"/>
          <w:sz w:val="28"/>
          <w:szCs w:val="28"/>
          <w:shd w:val="clear" w:color="auto" w:fill="FFFFFF"/>
          <w:lang w:eastAsia="ar-SA"/>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eastAsia="Times New Roman" w:cs="Times New Roman"/>
          <w:color w:val="000000"/>
          <w:sz w:val="28"/>
          <w:szCs w:val="28"/>
          <w:shd w:val="clear" w:color="auto" w:fill="FFFFFF"/>
          <w:lang w:eastAsia="ar-SA"/>
        </w:rPr>
        <w:t>приказом Минстроя России от 13 апреля 2017 года № 711/</w:t>
      </w:r>
      <w:proofErr w:type="spellStart"/>
      <w:r>
        <w:rPr>
          <w:rFonts w:eastAsia="Times New Roman" w:cs="Times New Roman"/>
          <w:color w:val="000000"/>
          <w:sz w:val="28"/>
          <w:szCs w:val="28"/>
          <w:shd w:val="clear" w:color="auto" w:fill="FFFFFF"/>
          <w:lang w:eastAsia="ar-SA"/>
        </w:rPr>
        <w:t>пр</w:t>
      </w:r>
      <w:proofErr w:type="spellEnd"/>
      <w:r>
        <w:rPr>
          <w:rFonts w:eastAsia="Times New Roman" w:cs="Times New Roman"/>
          <w:color w:val="000000"/>
          <w:sz w:val="28"/>
          <w:szCs w:val="28"/>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6276EF" w:rsidRDefault="00732BA0">
      <w:pPr>
        <w:ind w:firstLine="709"/>
        <w:jc w:val="both"/>
        <w:rPr>
          <w:rFonts w:eastAsia="Times New Roman" w:cs="Times New Roman"/>
          <w:sz w:val="28"/>
          <w:szCs w:val="28"/>
          <w:lang w:eastAsia="ar-SA"/>
        </w:rPr>
      </w:pPr>
      <w:r>
        <w:rPr>
          <w:rFonts w:eastAsia="Times New Roman" w:cs="Times New Roman"/>
          <w:sz w:val="28"/>
          <w:szCs w:val="28"/>
          <w:lang w:eastAsia="ar-SA"/>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6276EF" w:rsidRDefault="00732BA0">
      <w:pPr>
        <w:ind w:firstLine="709"/>
        <w:contextualSpacing/>
        <w:jc w:val="both"/>
        <w:outlineLvl w:val="1"/>
        <w:rPr>
          <w:rFonts w:eastAsia="Times New Roman" w:cs="Times New Roman"/>
          <w:sz w:val="28"/>
          <w:szCs w:val="28"/>
          <w:lang w:eastAsia="ar-SA"/>
        </w:rPr>
      </w:pPr>
      <w:r>
        <w:rPr>
          <w:rFonts w:eastAsia="MS Gothic" w:cs="Times New Roman"/>
          <w:sz w:val="28"/>
          <w:szCs w:val="28"/>
          <w:lang w:eastAsia="ar-SA"/>
        </w:rPr>
        <w:t>5.</w:t>
      </w:r>
      <w:r>
        <w:rPr>
          <w:rFonts w:eastAsia="MS Gothic" w:cs="Times New Roman"/>
          <w:b/>
          <w:sz w:val="28"/>
          <w:szCs w:val="28"/>
          <w:lang w:eastAsia="ar-SA"/>
        </w:rPr>
        <w:t xml:space="preserve"> </w:t>
      </w:r>
      <w:r>
        <w:rPr>
          <w:rFonts w:eastAsia="Times New Roman" w:cs="Times New Roman"/>
          <w:sz w:val="28"/>
          <w:szCs w:val="28"/>
          <w:lang w:eastAsia="ar-SA"/>
        </w:rPr>
        <w:t>Объектами благоустройства являются территория сельского поселения с расположенными на ней элементами благоустройства в границах:</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земельных участков, находящихся в частной собственности;</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земельных участков, находящихся в федеральной собственности;</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земельных участков, находящихся в собственности сельского поселения;</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земельных участков и земель, государственная собственность на которые не разграничена.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6. В целях реализации настоящих правил используются следующие основные понятия: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 благоустройство территории - деятельность по реализации комплекса </w:t>
      </w:r>
      <w:r>
        <w:rPr>
          <w:rFonts w:eastAsia="Times New Roman" w:cs="Times New Roman"/>
          <w:sz w:val="28"/>
          <w:szCs w:val="28"/>
          <w:lang w:eastAsia="ar-SA"/>
        </w:rPr>
        <w:lastRenderedPageBreak/>
        <w:t>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276EF" w:rsidRDefault="00732BA0">
      <w:pPr>
        <w:ind w:firstLine="709"/>
        <w:contextualSpacing/>
        <w:jc w:val="both"/>
        <w:rPr>
          <w:rFonts w:eastAsia="Times New Roman" w:cs="Times New Roman"/>
          <w:sz w:val="28"/>
          <w:szCs w:val="28"/>
          <w:lang w:eastAsia="ru-RU"/>
        </w:rPr>
      </w:pPr>
      <w:r>
        <w:rPr>
          <w:rFonts w:eastAsia="Times New Roman" w:cs="Times New Roman"/>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276EF" w:rsidRDefault="00732BA0">
      <w:pPr>
        <w:widowControl w:val="0"/>
        <w:ind w:firstLine="709"/>
        <w:contextualSpacing/>
        <w:jc w:val="both"/>
        <w:rPr>
          <w:rFonts w:eastAsia="Times New Roman" w:cs="Times New Roman"/>
          <w:color w:val="000000"/>
          <w:sz w:val="28"/>
          <w:szCs w:val="28"/>
          <w:lang w:eastAsia="ar-SA"/>
        </w:rPr>
      </w:pPr>
      <w:r>
        <w:rPr>
          <w:rFonts w:eastAsia="Times New Roman" w:cs="Times New Roman"/>
          <w:color w:val="000000"/>
          <w:sz w:val="28"/>
          <w:szCs w:val="28"/>
          <w:lang w:eastAsia="ar-SA"/>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10) проезд – дорога, примыкающая к проезжим частям жилых и магистральных улиц, разворотным площадкам;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rFonts w:eastAsia="Times New Roman" w:cs="Times New Roman"/>
          <w:sz w:val="28"/>
          <w:szCs w:val="28"/>
          <w:lang w:eastAsia="ar-SA"/>
        </w:rPr>
        <w:t>цементобетона</w:t>
      </w:r>
      <w:proofErr w:type="spellEnd"/>
      <w:r>
        <w:rPr>
          <w:rFonts w:eastAsia="Times New Roman" w:cs="Times New Roman"/>
          <w:sz w:val="28"/>
          <w:szCs w:val="28"/>
          <w:lang w:eastAsia="ar-SA"/>
        </w:rPr>
        <w:t>, природного камня и т.п.;</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12) </w:t>
      </w:r>
      <w:proofErr w:type="spellStart"/>
      <w:r>
        <w:rPr>
          <w:rFonts w:eastAsia="Times New Roman" w:cs="Times New Roman"/>
          <w:sz w:val="28"/>
          <w:szCs w:val="28"/>
          <w:lang w:eastAsia="ar-SA"/>
        </w:rPr>
        <w:t>дождеприемный</w:t>
      </w:r>
      <w:proofErr w:type="spellEnd"/>
      <w:r>
        <w:rPr>
          <w:rFonts w:eastAsia="Times New Roman" w:cs="Times New Roman"/>
          <w:sz w:val="28"/>
          <w:szCs w:val="28"/>
          <w:lang w:eastAsia="ar-SA"/>
        </w:rPr>
        <w:t xml:space="preserve"> колодец – сооружение на канализационной сети, предназначенное для приема и отвода дождевых и талых вод;</w:t>
      </w:r>
    </w:p>
    <w:p w:rsidR="006276EF" w:rsidRDefault="00732BA0">
      <w:pPr>
        <w:widowControl w:val="0"/>
        <w:ind w:firstLine="709"/>
        <w:contextualSpacing/>
        <w:jc w:val="both"/>
        <w:rPr>
          <w:rFonts w:eastAsia="Times New Roman" w:cs="Times New Roman"/>
          <w:color w:val="000000"/>
          <w:sz w:val="28"/>
          <w:szCs w:val="28"/>
          <w:lang w:eastAsia="ar-SA"/>
        </w:rPr>
      </w:pPr>
      <w:r>
        <w:rPr>
          <w:rFonts w:eastAsia="Times New Roman" w:cs="Times New Roman"/>
          <w:color w:val="000000"/>
          <w:sz w:val="28"/>
          <w:szCs w:val="28"/>
          <w:lang w:eastAsia="ar-SA"/>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17) уничтожение зеленых насаждений – повреждение зеленых насаждений, повлекшее прекращение их роста;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18) компенсационное озеленение – воспроизводство зеленых насаждений взамен уничтоженных или поврежденных;</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w:t>
      </w:r>
      <w:r>
        <w:rPr>
          <w:rFonts w:eastAsia="Times New Roman" w:cs="Times New Roman"/>
          <w:sz w:val="28"/>
          <w:szCs w:val="28"/>
          <w:lang w:eastAsia="ar-SA"/>
        </w:rPr>
        <w:lastRenderedPageBreak/>
        <w:t>общественного пользования;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28) ночное время – период времени с 22:00 до 07:00 часов по местному времени;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w:t>
      </w:r>
      <w:r>
        <w:rPr>
          <w:rFonts w:eastAsia="Times New Roman" w:cs="Times New Roman"/>
          <w:sz w:val="28"/>
          <w:szCs w:val="28"/>
          <w:lang w:eastAsia="ar-SA"/>
        </w:rPr>
        <w:lastRenderedPageBreak/>
        <w:t>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30) бункер - мусоросборник, предназначенный для складирования крупногабаритных отходов;</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6276EF" w:rsidRDefault="00732BA0">
      <w:pPr>
        <w:ind w:firstLine="709"/>
        <w:contextualSpacing/>
        <w:jc w:val="both"/>
        <w:rPr>
          <w:rFonts w:eastAsia="Times New Roman" w:cs="Times New Roman"/>
          <w:sz w:val="28"/>
          <w:szCs w:val="28"/>
          <w:lang w:eastAsia="ru-RU"/>
        </w:rPr>
      </w:pPr>
      <w:r>
        <w:rPr>
          <w:rFonts w:eastAsia="Times New Roman" w:cs="Times New Roman"/>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40) животное без владельца - животное, которое не имеет владельца или владелец которого неизвестен (безнадзорные животные);</w:t>
      </w:r>
    </w:p>
    <w:p w:rsidR="006276EF" w:rsidRDefault="00732BA0">
      <w:pPr>
        <w:ind w:firstLine="709"/>
        <w:contextualSpacing/>
        <w:jc w:val="both"/>
        <w:rPr>
          <w:rFonts w:eastAsia="Times New Roman" w:cs="Times New Roman"/>
          <w:sz w:val="28"/>
          <w:szCs w:val="28"/>
          <w:lang w:eastAsia="ru-RU"/>
        </w:rPr>
      </w:pPr>
      <w:r>
        <w:rPr>
          <w:rFonts w:eastAsia="Times New Roman" w:cs="Times New Roman"/>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Pr>
          <w:rFonts w:eastAsia="Times New Roman" w:cs="Times New Roman"/>
          <w:sz w:val="28"/>
          <w:szCs w:val="28"/>
          <w:lang w:eastAsia="ar-SA"/>
        </w:rPr>
        <w:t>;</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44) отлов безнадзорных животных – мероприятия по регулированию численности безнадзорных животных.</w:t>
      </w:r>
    </w:p>
    <w:p w:rsidR="006276EF" w:rsidRDefault="00732BA0">
      <w:pPr>
        <w:shd w:val="clear" w:color="auto" w:fill="FFFFFF"/>
        <w:ind w:firstLine="709"/>
        <w:contextualSpacing/>
        <w:jc w:val="both"/>
        <w:rPr>
          <w:rFonts w:eastAsia="Times New Roman" w:cs="Times New Roman"/>
          <w:sz w:val="27"/>
          <w:szCs w:val="27"/>
          <w:lang w:eastAsia="ru-RU"/>
        </w:rPr>
      </w:pPr>
      <w:r>
        <w:rPr>
          <w:rFonts w:eastAsia="Times New Roman" w:cs="Times New Roman"/>
          <w:sz w:val="28"/>
          <w:szCs w:val="28"/>
          <w:lang w:eastAsia="ru-RU"/>
        </w:rPr>
        <w:t>7. Благоустройство территорий может достигаться путем реализации следующих принципов:</w:t>
      </w:r>
    </w:p>
    <w:p w:rsidR="006276EF" w:rsidRDefault="00732BA0">
      <w:pPr>
        <w:shd w:val="clear" w:color="auto" w:fill="FFFFFF"/>
        <w:ind w:firstLine="709"/>
        <w:contextualSpacing/>
        <w:jc w:val="both"/>
        <w:rPr>
          <w:rFonts w:eastAsia="Times New Roman" w:cs="Times New Roman"/>
          <w:sz w:val="27"/>
          <w:szCs w:val="27"/>
          <w:lang w:eastAsia="ru-RU"/>
        </w:rPr>
      </w:pPr>
      <w:r>
        <w:rPr>
          <w:rFonts w:eastAsia="Times New Roman" w:cs="Times New Roman"/>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6276EF" w:rsidRDefault="00732BA0">
      <w:pPr>
        <w:shd w:val="clear" w:color="auto" w:fill="FFFFFF"/>
        <w:ind w:firstLine="709"/>
        <w:contextualSpacing/>
        <w:jc w:val="both"/>
        <w:rPr>
          <w:rFonts w:eastAsia="Times New Roman" w:cs="Times New Roman"/>
          <w:sz w:val="27"/>
          <w:szCs w:val="27"/>
          <w:lang w:eastAsia="ru-RU"/>
        </w:rPr>
      </w:pPr>
      <w:r>
        <w:rPr>
          <w:rFonts w:eastAsia="Times New Roman" w:cs="Times New Roman"/>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6276EF" w:rsidRDefault="00732BA0">
      <w:pPr>
        <w:shd w:val="clear" w:color="auto" w:fill="FFFFFF"/>
        <w:ind w:firstLine="709"/>
        <w:contextualSpacing/>
        <w:jc w:val="both"/>
        <w:rPr>
          <w:rFonts w:eastAsia="Times New Roman" w:cs="Times New Roman"/>
          <w:sz w:val="27"/>
          <w:szCs w:val="27"/>
          <w:lang w:eastAsia="ru-RU"/>
        </w:rPr>
      </w:pPr>
      <w:r>
        <w:rPr>
          <w:rFonts w:eastAsia="Times New Roman" w:cs="Times New Roman"/>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6276EF" w:rsidRDefault="00732BA0">
      <w:pPr>
        <w:shd w:val="clear" w:color="auto" w:fill="FFFFFF"/>
        <w:ind w:firstLine="709"/>
        <w:contextualSpacing/>
        <w:jc w:val="both"/>
        <w:rPr>
          <w:rFonts w:eastAsia="Times New Roman" w:cs="Times New Roman"/>
          <w:sz w:val="27"/>
          <w:szCs w:val="27"/>
          <w:lang w:eastAsia="ru-RU"/>
        </w:rPr>
      </w:pPr>
      <w:r>
        <w:rPr>
          <w:rFonts w:eastAsia="Times New Roman" w:cs="Times New Roman"/>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6276EF" w:rsidRDefault="00732BA0">
      <w:pPr>
        <w:shd w:val="clear" w:color="auto" w:fill="FFFFFF"/>
        <w:ind w:firstLine="709"/>
        <w:contextualSpacing/>
        <w:jc w:val="both"/>
        <w:rPr>
          <w:rFonts w:eastAsia="Times New Roman" w:cs="Times New Roman"/>
          <w:sz w:val="27"/>
          <w:szCs w:val="27"/>
          <w:lang w:eastAsia="ru-RU"/>
        </w:rPr>
      </w:pPr>
      <w:r>
        <w:rPr>
          <w:rFonts w:eastAsia="Times New Roman" w:cs="Times New Roman"/>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tabs>
          <w:tab w:val="right" w:pos="10212"/>
        </w:tabs>
        <w:ind w:firstLine="709"/>
        <w:contextualSpacing/>
        <w:jc w:val="center"/>
        <w:rPr>
          <w:rFonts w:eastAsia="Times New Roman" w:cs="Times New Roman"/>
          <w:b/>
          <w:bCs/>
          <w:sz w:val="28"/>
          <w:szCs w:val="28"/>
          <w:lang w:eastAsia="ar-SA"/>
        </w:rPr>
      </w:pPr>
      <w:r>
        <w:rPr>
          <w:rFonts w:eastAsia="Times New Roman" w:cs="Times New Roman"/>
          <w:b/>
          <w:bCs/>
          <w:sz w:val="28"/>
          <w:szCs w:val="28"/>
          <w:lang w:val="en-US" w:eastAsia="ar-SA"/>
        </w:rPr>
        <w:lastRenderedPageBreak/>
        <w:t>II</w:t>
      </w:r>
      <w:r>
        <w:rPr>
          <w:rFonts w:eastAsia="Times New Roman" w:cs="Times New Roman"/>
          <w:b/>
          <w:bCs/>
          <w:sz w:val="28"/>
          <w:szCs w:val="28"/>
          <w:lang w:eastAsia="ar-SA"/>
        </w:rPr>
        <w:t>. Требования к объектам и элементам благоустройства</w:t>
      </w:r>
    </w:p>
    <w:p w:rsidR="006276EF" w:rsidRDefault="006276EF">
      <w:pPr>
        <w:tabs>
          <w:tab w:val="right" w:pos="10212"/>
        </w:tabs>
        <w:ind w:firstLine="709"/>
        <w:contextualSpacing/>
        <w:jc w:val="center"/>
        <w:rPr>
          <w:rFonts w:eastAsia="Times New Roman" w:cs="Times New Roman"/>
          <w:bCs/>
          <w:sz w:val="28"/>
          <w:szCs w:val="28"/>
          <w:lang w:eastAsia="ar-SA"/>
        </w:rPr>
      </w:pPr>
    </w:p>
    <w:p w:rsidR="006276EF" w:rsidRDefault="00732BA0">
      <w:pPr>
        <w:numPr>
          <w:ilvl w:val="0"/>
          <w:numId w:val="3"/>
        </w:numPr>
        <w:ind w:left="0" w:firstLine="709"/>
        <w:contextualSpacing/>
        <w:jc w:val="both"/>
        <w:rPr>
          <w:rFonts w:eastAsia="Times New Roman" w:cs="Times New Roman"/>
          <w:sz w:val="28"/>
          <w:szCs w:val="28"/>
          <w:lang w:eastAsia="ar-SA"/>
        </w:rPr>
      </w:pPr>
      <w:r>
        <w:rPr>
          <w:rFonts w:eastAsia="Times New Roman" w:cs="Times New Roman"/>
          <w:sz w:val="28"/>
          <w:szCs w:val="28"/>
          <w:lang w:eastAsia="ar-SA"/>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9. Объектами благоустройства в целях настоящих правил являются:</w:t>
      </w:r>
    </w:p>
    <w:p w:rsidR="006276EF" w:rsidRDefault="00732BA0">
      <w:pPr>
        <w:ind w:firstLine="709"/>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детские площадки, спортивные и другие площадки отдыха и досуга;</w:t>
      </w:r>
    </w:p>
    <w:p w:rsidR="006276EF" w:rsidRDefault="00732BA0">
      <w:pPr>
        <w:ind w:firstLine="709"/>
        <w:jc w:val="both"/>
        <w:textAlignment w:val="baseline"/>
        <w:rPr>
          <w:rFonts w:eastAsia="Times New Roman" w:cs="Times New Roman"/>
          <w:color w:val="000000"/>
          <w:sz w:val="28"/>
          <w:szCs w:val="28"/>
          <w:lang w:eastAsia="ru-RU"/>
        </w:rPr>
      </w:pPr>
      <w:bookmarkStart w:id="2" w:name="100015"/>
      <w:bookmarkEnd w:id="2"/>
      <w:r>
        <w:rPr>
          <w:rFonts w:eastAsia="Times New Roman" w:cs="Times New Roman"/>
          <w:color w:val="000000"/>
          <w:sz w:val="28"/>
          <w:szCs w:val="28"/>
          <w:lang w:eastAsia="ru-RU"/>
        </w:rPr>
        <w:t>площадки для выгула и дрессировки собак;</w:t>
      </w:r>
    </w:p>
    <w:p w:rsidR="006276EF" w:rsidRDefault="00732BA0">
      <w:pPr>
        <w:ind w:firstLine="709"/>
        <w:jc w:val="both"/>
        <w:textAlignment w:val="baseline"/>
        <w:rPr>
          <w:rFonts w:eastAsia="Times New Roman" w:cs="Times New Roman"/>
          <w:color w:val="000000"/>
          <w:sz w:val="28"/>
          <w:szCs w:val="28"/>
          <w:lang w:eastAsia="ru-RU"/>
        </w:rPr>
      </w:pPr>
      <w:bookmarkStart w:id="3" w:name="100016"/>
      <w:bookmarkEnd w:id="3"/>
      <w:r>
        <w:rPr>
          <w:rFonts w:eastAsia="Times New Roman" w:cs="Times New Roman"/>
          <w:color w:val="000000"/>
          <w:sz w:val="28"/>
          <w:szCs w:val="28"/>
          <w:lang w:eastAsia="ru-RU"/>
        </w:rPr>
        <w:t>площадки автостоянок;</w:t>
      </w:r>
    </w:p>
    <w:p w:rsidR="006276EF" w:rsidRDefault="00732BA0">
      <w:pPr>
        <w:ind w:firstLine="709"/>
        <w:jc w:val="both"/>
        <w:textAlignment w:val="baseline"/>
        <w:rPr>
          <w:rFonts w:eastAsia="Times New Roman" w:cs="Times New Roman"/>
          <w:color w:val="000000"/>
          <w:sz w:val="28"/>
          <w:szCs w:val="28"/>
          <w:lang w:eastAsia="ru-RU"/>
        </w:rPr>
      </w:pPr>
      <w:bookmarkStart w:id="4" w:name="100017"/>
      <w:bookmarkEnd w:id="4"/>
      <w:r>
        <w:rPr>
          <w:rFonts w:eastAsia="Times New Roman" w:cs="Times New Roman"/>
          <w:color w:val="000000"/>
          <w:sz w:val="28"/>
          <w:szCs w:val="28"/>
          <w:lang w:eastAsia="ru-RU"/>
        </w:rPr>
        <w:t>улицы (в том числе пешеходные) и дороги;</w:t>
      </w:r>
    </w:p>
    <w:p w:rsidR="006276EF" w:rsidRDefault="00732BA0">
      <w:pPr>
        <w:ind w:firstLine="709"/>
        <w:jc w:val="both"/>
        <w:textAlignment w:val="baseline"/>
        <w:rPr>
          <w:rFonts w:eastAsia="Times New Roman" w:cs="Times New Roman"/>
          <w:color w:val="000000"/>
          <w:sz w:val="28"/>
          <w:szCs w:val="28"/>
          <w:lang w:eastAsia="ru-RU"/>
        </w:rPr>
      </w:pPr>
      <w:bookmarkStart w:id="5" w:name="100018"/>
      <w:bookmarkEnd w:id="5"/>
      <w:r>
        <w:rPr>
          <w:rFonts w:eastAsia="Times New Roman" w:cs="Times New Roman"/>
          <w:color w:val="000000"/>
          <w:sz w:val="28"/>
          <w:szCs w:val="28"/>
          <w:lang w:eastAsia="ru-RU"/>
        </w:rPr>
        <w:t>парки, скверы, иные зеленые зоны;</w:t>
      </w:r>
    </w:p>
    <w:p w:rsidR="006276EF" w:rsidRDefault="00732BA0">
      <w:pPr>
        <w:ind w:firstLine="709"/>
        <w:jc w:val="both"/>
        <w:textAlignment w:val="baseline"/>
        <w:rPr>
          <w:rFonts w:eastAsia="Times New Roman" w:cs="Times New Roman"/>
          <w:color w:val="000000"/>
          <w:sz w:val="28"/>
          <w:szCs w:val="28"/>
          <w:lang w:eastAsia="ru-RU"/>
        </w:rPr>
      </w:pPr>
      <w:bookmarkStart w:id="6" w:name="100019"/>
      <w:bookmarkEnd w:id="6"/>
      <w:r>
        <w:rPr>
          <w:rFonts w:eastAsia="Times New Roman" w:cs="Times New Roman"/>
          <w:color w:val="000000"/>
          <w:sz w:val="28"/>
          <w:szCs w:val="28"/>
          <w:lang w:eastAsia="ru-RU"/>
        </w:rPr>
        <w:t>площади, набережные и другие территории;</w:t>
      </w:r>
    </w:p>
    <w:p w:rsidR="006276EF" w:rsidRDefault="00732BA0">
      <w:pPr>
        <w:ind w:firstLine="709"/>
        <w:jc w:val="both"/>
        <w:textAlignment w:val="baseline"/>
        <w:rPr>
          <w:rFonts w:eastAsia="Times New Roman" w:cs="Times New Roman"/>
          <w:color w:val="000000"/>
          <w:sz w:val="28"/>
          <w:szCs w:val="28"/>
          <w:lang w:eastAsia="ru-RU"/>
        </w:rPr>
      </w:pPr>
      <w:bookmarkStart w:id="7" w:name="100020"/>
      <w:bookmarkEnd w:id="7"/>
      <w:r>
        <w:rPr>
          <w:rFonts w:eastAsia="Times New Roman" w:cs="Times New Roman"/>
          <w:color w:val="000000"/>
          <w:sz w:val="28"/>
          <w:szCs w:val="28"/>
          <w:lang w:eastAsia="ru-RU"/>
        </w:rPr>
        <w:t xml:space="preserve">технические зоны транспортных, инженерных коммуникаций, </w:t>
      </w:r>
      <w:proofErr w:type="spellStart"/>
      <w:r>
        <w:rPr>
          <w:rFonts w:eastAsia="Times New Roman" w:cs="Times New Roman"/>
          <w:color w:val="000000"/>
          <w:sz w:val="28"/>
          <w:szCs w:val="28"/>
          <w:lang w:eastAsia="ru-RU"/>
        </w:rPr>
        <w:t>водоохранные</w:t>
      </w:r>
      <w:proofErr w:type="spellEnd"/>
      <w:r>
        <w:rPr>
          <w:rFonts w:eastAsia="Times New Roman" w:cs="Times New Roman"/>
          <w:color w:val="000000"/>
          <w:sz w:val="28"/>
          <w:szCs w:val="28"/>
          <w:lang w:eastAsia="ru-RU"/>
        </w:rPr>
        <w:t xml:space="preserve"> зоны;</w:t>
      </w:r>
    </w:p>
    <w:p w:rsidR="006276EF" w:rsidRDefault="00732BA0">
      <w:pPr>
        <w:ind w:firstLine="709"/>
        <w:jc w:val="both"/>
        <w:textAlignment w:val="baseline"/>
        <w:rPr>
          <w:rFonts w:eastAsia="Times New Roman" w:cs="Times New Roman"/>
          <w:color w:val="000000"/>
          <w:sz w:val="28"/>
          <w:szCs w:val="28"/>
          <w:lang w:eastAsia="ru-RU"/>
        </w:rPr>
      </w:pPr>
      <w:bookmarkStart w:id="8" w:name="100021"/>
      <w:bookmarkEnd w:id="8"/>
      <w:r>
        <w:rPr>
          <w:rFonts w:eastAsia="Times New Roman" w:cs="Times New Roman"/>
          <w:color w:val="000000"/>
          <w:sz w:val="28"/>
          <w:szCs w:val="28"/>
          <w:lang w:eastAsia="ru-RU"/>
        </w:rPr>
        <w:t>контейнерные площадки и площадки для складирования отдельных групп коммунальных отходов.</w:t>
      </w:r>
    </w:p>
    <w:p w:rsidR="006276EF" w:rsidRDefault="00732BA0">
      <w:pPr>
        <w:ind w:firstLine="709"/>
        <w:jc w:val="both"/>
        <w:textAlignment w:val="baseline"/>
        <w:rPr>
          <w:rFonts w:eastAsia="Times New Roman" w:cs="Times New Roman"/>
          <w:color w:val="000000"/>
          <w:sz w:val="28"/>
          <w:szCs w:val="28"/>
          <w:lang w:eastAsia="ru-RU"/>
        </w:rPr>
      </w:pPr>
      <w:r>
        <w:rPr>
          <w:rFonts w:eastAsia="Times New Roman" w:cs="Times New Roman"/>
          <w:sz w:val="28"/>
          <w:szCs w:val="28"/>
          <w:lang w:eastAsia="ru-RU"/>
        </w:rPr>
        <w:t>10. Элементами благоустройства в целях настоящих правил являются:</w:t>
      </w:r>
    </w:p>
    <w:p w:rsidR="006276EF" w:rsidRDefault="00732BA0">
      <w:pPr>
        <w:ind w:firstLine="709"/>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элементы озеленения;</w:t>
      </w:r>
    </w:p>
    <w:p w:rsidR="006276EF" w:rsidRDefault="00732BA0">
      <w:pPr>
        <w:ind w:firstLine="709"/>
        <w:jc w:val="both"/>
        <w:textAlignment w:val="baseline"/>
        <w:rPr>
          <w:rFonts w:eastAsia="Times New Roman" w:cs="Times New Roman"/>
          <w:color w:val="000000"/>
          <w:sz w:val="28"/>
          <w:szCs w:val="28"/>
          <w:lang w:eastAsia="ru-RU"/>
        </w:rPr>
      </w:pPr>
      <w:bookmarkStart w:id="9" w:name="100024"/>
      <w:bookmarkEnd w:id="9"/>
      <w:r>
        <w:rPr>
          <w:rFonts w:eastAsia="Times New Roman" w:cs="Times New Roman"/>
          <w:color w:val="000000"/>
          <w:sz w:val="28"/>
          <w:szCs w:val="28"/>
          <w:lang w:eastAsia="ru-RU"/>
        </w:rPr>
        <w:t>покрытия;</w:t>
      </w:r>
    </w:p>
    <w:p w:rsidR="006276EF" w:rsidRDefault="00732BA0">
      <w:pPr>
        <w:ind w:firstLine="709"/>
        <w:jc w:val="both"/>
        <w:textAlignment w:val="baseline"/>
        <w:rPr>
          <w:rFonts w:eastAsia="Times New Roman" w:cs="Times New Roman"/>
          <w:color w:val="000000"/>
          <w:sz w:val="28"/>
          <w:szCs w:val="28"/>
          <w:lang w:eastAsia="ru-RU"/>
        </w:rPr>
      </w:pPr>
      <w:bookmarkStart w:id="10" w:name="100025"/>
      <w:bookmarkEnd w:id="10"/>
      <w:r>
        <w:rPr>
          <w:rFonts w:eastAsia="Times New Roman" w:cs="Times New Roman"/>
          <w:color w:val="000000"/>
          <w:sz w:val="28"/>
          <w:szCs w:val="28"/>
          <w:lang w:eastAsia="ru-RU"/>
        </w:rPr>
        <w:t>ограждения (заборы);</w:t>
      </w:r>
    </w:p>
    <w:p w:rsidR="006276EF" w:rsidRDefault="00732BA0">
      <w:pPr>
        <w:ind w:firstLine="709"/>
        <w:jc w:val="both"/>
        <w:textAlignment w:val="baseline"/>
        <w:rPr>
          <w:rFonts w:eastAsia="Times New Roman" w:cs="Times New Roman"/>
          <w:color w:val="000000"/>
          <w:sz w:val="28"/>
          <w:szCs w:val="28"/>
          <w:lang w:eastAsia="ru-RU"/>
        </w:rPr>
      </w:pPr>
      <w:bookmarkStart w:id="11" w:name="100026"/>
      <w:bookmarkEnd w:id="11"/>
      <w:r>
        <w:rPr>
          <w:rFonts w:eastAsia="Times New Roman" w:cs="Times New Roman"/>
          <w:color w:val="000000"/>
          <w:sz w:val="28"/>
          <w:szCs w:val="28"/>
          <w:lang w:eastAsia="ru-RU"/>
        </w:rPr>
        <w:t>водные устройства;</w:t>
      </w:r>
    </w:p>
    <w:p w:rsidR="006276EF" w:rsidRDefault="00732BA0">
      <w:pPr>
        <w:ind w:firstLine="709"/>
        <w:jc w:val="both"/>
        <w:textAlignment w:val="baseline"/>
        <w:rPr>
          <w:rFonts w:eastAsia="Times New Roman" w:cs="Times New Roman"/>
          <w:color w:val="000000"/>
          <w:sz w:val="28"/>
          <w:szCs w:val="28"/>
          <w:lang w:eastAsia="ru-RU"/>
        </w:rPr>
      </w:pPr>
      <w:bookmarkStart w:id="12" w:name="100027"/>
      <w:bookmarkEnd w:id="12"/>
      <w:r>
        <w:rPr>
          <w:rFonts w:eastAsia="Times New Roman" w:cs="Times New Roman"/>
          <w:color w:val="000000"/>
          <w:sz w:val="28"/>
          <w:szCs w:val="28"/>
          <w:lang w:eastAsia="ru-RU"/>
        </w:rPr>
        <w:t>уличное коммунально-бытовое и техническое оборудование;</w:t>
      </w:r>
    </w:p>
    <w:p w:rsidR="006276EF" w:rsidRDefault="00732BA0">
      <w:pPr>
        <w:ind w:firstLine="709"/>
        <w:jc w:val="both"/>
        <w:textAlignment w:val="baseline"/>
        <w:rPr>
          <w:rFonts w:eastAsia="Times New Roman" w:cs="Times New Roman"/>
          <w:color w:val="000000"/>
          <w:sz w:val="28"/>
          <w:szCs w:val="28"/>
          <w:lang w:eastAsia="ru-RU"/>
        </w:rPr>
      </w:pPr>
      <w:bookmarkStart w:id="13" w:name="100028"/>
      <w:bookmarkEnd w:id="13"/>
      <w:r>
        <w:rPr>
          <w:rFonts w:eastAsia="Times New Roman" w:cs="Times New Roman"/>
          <w:color w:val="000000"/>
          <w:sz w:val="28"/>
          <w:szCs w:val="28"/>
          <w:lang w:eastAsia="ru-RU"/>
        </w:rPr>
        <w:t>игровое и спортивное оборудование;</w:t>
      </w:r>
    </w:p>
    <w:p w:rsidR="006276EF" w:rsidRDefault="00732BA0">
      <w:pPr>
        <w:ind w:firstLine="709"/>
        <w:jc w:val="both"/>
        <w:textAlignment w:val="baseline"/>
        <w:rPr>
          <w:rFonts w:eastAsia="Times New Roman" w:cs="Times New Roman"/>
          <w:color w:val="000000"/>
          <w:sz w:val="28"/>
          <w:szCs w:val="28"/>
          <w:lang w:eastAsia="ru-RU"/>
        </w:rPr>
      </w:pPr>
      <w:bookmarkStart w:id="14" w:name="100029"/>
      <w:bookmarkEnd w:id="14"/>
      <w:r>
        <w:rPr>
          <w:rFonts w:eastAsia="Times New Roman" w:cs="Times New Roman"/>
          <w:color w:val="000000"/>
          <w:sz w:val="28"/>
          <w:szCs w:val="28"/>
          <w:lang w:eastAsia="ru-RU"/>
        </w:rPr>
        <w:t>элементы освещения;</w:t>
      </w:r>
    </w:p>
    <w:p w:rsidR="006276EF" w:rsidRDefault="00732BA0">
      <w:pPr>
        <w:ind w:firstLine="709"/>
        <w:jc w:val="both"/>
        <w:textAlignment w:val="baseline"/>
        <w:rPr>
          <w:rFonts w:eastAsia="Times New Roman" w:cs="Times New Roman"/>
          <w:color w:val="000000"/>
          <w:sz w:val="28"/>
          <w:szCs w:val="28"/>
          <w:lang w:eastAsia="ru-RU"/>
        </w:rPr>
      </w:pPr>
      <w:bookmarkStart w:id="15" w:name="100030"/>
      <w:bookmarkEnd w:id="15"/>
      <w:r>
        <w:rPr>
          <w:rFonts w:eastAsia="Times New Roman" w:cs="Times New Roman"/>
          <w:color w:val="000000"/>
          <w:sz w:val="28"/>
          <w:szCs w:val="28"/>
          <w:lang w:eastAsia="ru-RU"/>
        </w:rPr>
        <w:t>средства размещения информации и рекламные конструкции;</w:t>
      </w:r>
    </w:p>
    <w:p w:rsidR="006276EF" w:rsidRDefault="00732BA0">
      <w:pPr>
        <w:ind w:firstLine="709"/>
        <w:jc w:val="both"/>
        <w:textAlignment w:val="baseline"/>
        <w:rPr>
          <w:rFonts w:eastAsia="Times New Roman" w:cs="Times New Roman"/>
          <w:color w:val="000000"/>
          <w:sz w:val="28"/>
          <w:szCs w:val="28"/>
          <w:lang w:eastAsia="ru-RU"/>
        </w:rPr>
      </w:pPr>
      <w:bookmarkStart w:id="16" w:name="100031"/>
      <w:bookmarkEnd w:id="16"/>
      <w:r>
        <w:rPr>
          <w:rFonts w:eastAsia="Times New Roman" w:cs="Times New Roman"/>
          <w:color w:val="000000"/>
          <w:sz w:val="28"/>
          <w:szCs w:val="28"/>
          <w:lang w:eastAsia="ru-RU"/>
        </w:rPr>
        <w:t>малые архитектурные формы и городская мебель;</w:t>
      </w:r>
    </w:p>
    <w:p w:rsidR="006276EF" w:rsidRDefault="00732BA0">
      <w:pPr>
        <w:ind w:firstLine="709"/>
        <w:jc w:val="both"/>
        <w:textAlignment w:val="baseline"/>
        <w:rPr>
          <w:rFonts w:eastAsia="Times New Roman" w:cs="Times New Roman"/>
          <w:color w:val="000000"/>
          <w:sz w:val="28"/>
          <w:szCs w:val="28"/>
          <w:lang w:eastAsia="ru-RU"/>
        </w:rPr>
      </w:pPr>
      <w:bookmarkStart w:id="17" w:name="100032"/>
      <w:bookmarkEnd w:id="17"/>
      <w:r>
        <w:rPr>
          <w:rFonts w:eastAsia="Times New Roman" w:cs="Times New Roman"/>
          <w:color w:val="000000"/>
          <w:sz w:val="28"/>
          <w:szCs w:val="28"/>
          <w:lang w:eastAsia="ru-RU"/>
        </w:rPr>
        <w:t>некапитальные нестационарные сооружения;</w:t>
      </w:r>
    </w:p>
    <w:p w:rsidR="006276EF" w:rsidRDefault="00732BA0">
      <w:pPr>
        <w:ind w:firstLine="709"/>
        <w:jc w:val="both"/>
        <w:textAlignment w:val="baseline"/>
        <w:rPr>
          <w:rFonts w:eastAsia="Times New Roman" w:cs="Times New Roman"/>
          <w:color w:val="000000"/>
          <w:sz w:val="28"/>
          <w:szCs w:val="28"/>
          <w:lang w:eastAsia="ru-RU"/>
        </w:rPr>
      </w:pPr>
      <w:bookmarkStart w:id="18" w:name="100033"/>
      <w:bookmarkEnd w:id="18"/>
      <w:r>
        <w:rPr>
          <w:rFonts w:eastAsia="Times New Roman" w:cs="Times New Roman"/>
          <w:color w:val="000000"/>
          <w:sz w:val="28"/>
          <w:szCs w:val="28"/>
          <w:lang w:eastAsia="ru-RU"/>
        </w:rPr>
        <w:t>элементы объектов капитального строительства.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6276EF" w:rsidRDefault="00732BA0">
      <w:pPr>
        <w:widowControl w:val="0"/>
        <w:ind w:firstLine="709"/>
        <w:contextualSpacing/>
        <w:jc w:val="both"/>
        <w:rPr>
          <w:rFonts w:eastAsia="Times New Roman" w:cs="Times New Roman"/>
          <w:color w:val="000000"/>
          <w:sz w:val="28"/>
          <w:szCs w:val="28"/>
          <w:lang w:eastAsia="ar-SA"/>
        </w:rPr>
      </w:pPr>
      <w:r>
        <w:rPr>
          <w:rFonts w:eastAsia="Times New Roman" w:cs="Times New Roman"/>
          <w:color w:val="000000"/>
          <w:sz w:val="28"/>
          <w:szCs w:val="28"/>
          <w:lang w:eastAsia="ar-SA"/>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6276EF" w:rsidRDefault="00732BA0">
      <w:pPr>
        <w:widowControl w:val="0"/>
        <w:numPr>
          <w:ilvl w:val="0"/>
          <w:numId w:val="4"/>
        </w:numPr>
        <w:ind w:left="0" w:firstLine="709"/>
        <w:contextualSpacing/>
        <w:jc w:val="both"/>
        <w:rPr>
          <w:rFonts w:eastAsia="Times New Roman" w:cs="Times New Roman"/>
          <w:color w:val="000000"/>
          <w:sz w:val="28"/>
          <w:szCs w:val="28"/>
          <w:lang w:eastAsia="ar-SA"/>
        </w:rPr>
      </w:pPr>
      <w:r>
        <w:rPr>
          <w:rFonts w:eastAsia="Times New Roman" w:cs="Times New Roman"/>
          <w:color w:val="000000"/>
          <w:sz w:val="28"/>
          <w:szCs w:val="28"/>
          <w:lang w:eastAsia="ar-SA"/>
        </w:rPr>
        <w:lastRenderedPageBreak/>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6276EF" w:rsidRDefault="00732BA0">
      <w:pPr>
        <w:widowControl w:val="0"/>
        <w:numPr>
          <w:ilvl w:val="0"/>
          <w:numId w:val="4"/>
        </w:numPr>
        <w:shd w:val="clear" w:color="auto" w:fill="FFFFFF"/>
        <w:ind w:left="0" w:firstLine="709"/>
        <w:contextualSpacing/>
        <w:jc w:val="both"/>
        <w:rPr>
          <w:rFonts w:eastAsia="Times New Roman" w:cs="Times New Roman"/>
          <w:sz w:val="28"/>
          <w:szCs w:val="28"/>
          <w:lang w:eastAsia="ar-SA"/>
        </w:rPr>
      </w:pPr>
      <w:r>
        <w:rPr>
          <w:rFonts w:eastAsia="Times New Roman" w:cs="Times New Roman"/>
          <w:sz w:val="28"/>
          <w:szCs w:val="28"/>
          <w:lang w:eastAsia="ar-SA"/>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6276EF" w:rsidRDefault="006276EF">
      <w:pPr>
        <w:widowControl w:val="0"/>
        <w:shd w:val="clear" w:color="auto" w:fill="FFFFFF"/>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19" w:name="_Toc402276770"/>
      <w:r>
        <w:rPr>
          <w:rFonts w:eastAsia="MS Gothic" w:cs="Times New Roman"/>
          <w:b/>
          <w:sz w:val="28"/>
          <w:szCs w:val="28"/>
          <w:lang w:eastAsia="ar-SA"/>
        </w:rPr>
        <w:t>Улично-дорожная сеть</w:t>
      </w:r>
      <w:bookmarkEnd w:id="19"/>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20" w:name="_Toc402276771"/>
      <w:r>
        <w:rPr>
          <w:rFonts w:eastAsia="MS Gothic" w:cs="Times New Roman"/>
          <w:b/>
          <w:sz w:val="28"/>
          <w:szCs w:val="28"/>
          <w:lang w:eastAsia="ar-SA"/>
        </w:rPr>
        <w:t>Улицы и дороги</w:t>
      </w:r>
      <w:bookmarkEnd w:id="20"/>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19. Виды и конструкции дорожного покрытия проектируются с учетом </w:t>
      </w:r>
      <w:r>
        <w:rPr>
          <w:rFonts w:eastAsia="Times New Roman" w:cs="Times New Roman"/>
          <w:sz w:val="28"/>
          <w:szCs w:val="28"/>
          <w:lang w:eastAsia="ar-SA"/>
        </w:rPr>
        <w:lastRenderedPageBreak/>
        <w:t>категории улицы и обеспечением безопасности движения.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21" w:name="_Toc402276772"/>
      <w:r>
        <w:rPr>
          <w:rFonts w:eastAsia="MS Gothic" w:cs="Times New Roman"/>
          <w:b/>
          <w:sz w:val="28"/>
          <w:szCs w:val="28"/>
          <w:lang w:eastAsia="ar-SA"/>
        </w:rPr>
        <w:t>Площади</w:t>
      </w:r>
      <w:bookmarkEnd w:id="21"/>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22. По функциональному назначению площади подразделяются на: главные (у зданий органов власти, общественных организаций); </w:t>
      </w:r>
      <w:proofErr w:type="spellStart"/>
      <w:r>
        <w:rPr>
          <w:rFonts w:eastAsia="Times New Roman" w:cs="Times New Roman"/>
          <w:sz w:val="28"/>
          <w:szCs w:val="28"/>
          <w:lang w:eastAsia="ar-SA"/>
        </w:rPr>
        <w:t>приобъектные</w:t>
      </w:r>
      <w:proofErr w:type="spellEnd"/>
      <w:r>
        <w:rPr>
          <w:rFonts w:eastAsia="Times New Roman" w:cs="Times New Roman"/>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25. В зависимости от функционального назначения площади на ней размещаются следующие дополнительные элементы благоустройства: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на главных, </w:t>
      </w:r>
      <w:proofErr w:type="spellStart"/>
      <w:r>
        <w:rPr>
          <w:rFonts w:eastAsia="Times New Roman" w:cs="Times New Roman"/>
          <w:sz w:val="28"/>
          <w:szCs w:val="28"/>
          <w:lang w:eastAsia="ar-SA"/>
        </w:rPr>
        <w:t>приобъектных</w:t>
      </w:r>
      <w:proofErr w:type="spellEnd"/>
      <w:r>
        <w:rPr>
          <w:rFonts w:eastAsia="Times New Roman" w:cs="Times New Roman"/>
          <w:sz w:val="28"/>
          <w:szCs w:val="28"/>
          <w:lang w:eastAsia="ar-SA"/>
        </w:rPr>
        <w:t>, мемориальных площадях – произведения монументально-декоративного искусства, водные устройства (фонтаны);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6276EF" w:rsidRDefault="006276EF">
      <w:pPr>
        <w:ind w:firstLine="709"/>
        <w:contextualSpacing/>
        <w:jc w:val="both"/>
        <w:outlineLvl w:val="1"/>
        <w:rPr>
          <w:rFonts w:eastAsia="MS Gothic" w:cs="Times New Roman"/>
          <w:b/>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22" w:name="_Toc402276773"/>
      <w:r>
        <w:rPr>
          <w:rFonts w:eastAsia="MS Gothic" w:cs="Times New Roman"/>
          <w:b/>
          <w:sz w:val="28"/>
          <w:szCs w:val="28"/>
          <w:lang w:eastAsia="ar-SA"/>
        </w:rPr>
        <w:t>Пешеходные переходы</w:t>
      </w:r>
      <w:bookmarkEnd w:id="22"/>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23" w:name="_Toc402276774"/>
      <w:r>
        <w:rPr>
          <w:rFonts w:eastAsia="MS Gothic" w:cs="Times New Roman"/>
          <w:b/>
          <w:sz w:val="28"/>
          <w:szCs w:val="28"/>
          <w:lang w:eastAsia="ar-SA"/>
        </w:rPr>
        <w:t xml:space="preserve">Технические зоны транспортных, инженерных коммуникаций, инженерные коммуникации, </w:t>
      </w:r>
      <w:proofErr w:type="spellStart"/>
      <w:r>
        <w:rPr>
          <w:rFonts w:eastAsia="MS Gothic" w:cs="Times New Roman"/>
          <w:b/>
          <w:sz w:val="28"/>
          <w:szCs w:val="28"/>
          <w:lang w:eastAsia="ar-SA"/>
        </w:rPr>
        <w:t>водоохранные</w:t>
      </w:r>
      <w:proofErr w:type="spellEnd"/>
      <w:r>
        <w:rPr>
          <w:rFonts w:eastAsia="MS Gothic" w:cs="Times New Roman"/>
          <w:b/>
          <w:sz w:val="28"/>
          <w:szCs w:val="28"/>
          <w:lang w:eastAsia="ar-SA"/>
        </w:rPr>
        <w:t xml:space="preserve"> зоны</w:t>
      </w:r>
      <w:bookmarkEnd w:id="23"/>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магистральных коллекторов и трубопроводов;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кабелей высокого и низкого напряжения, слабых токов, линий высоковольтных передач.</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34. Благоустройство полосы отвода железной дороги проектируется с учетом действующих строительных норм и правил.</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35. Береговая линия (граница водного объекта) определяется, для: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реки, ручья, канала, озера, обводненного карьера – по среднемноголетнему уровню вод в период, когда они не покрыты льдом;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пруда, водохранилища – по нормальному подпорному уровню воды;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болота – по границе залежи торфа на нулевой глубине.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36. Разработка проекта благоустройства территорий </w:t>
      </w:r>
      <w:proofErr w:type="spellStart"/>
      <w:r>
        <w:rPr>
          <w:rFonts w:eastAsia="Times New Roman" w:cs="Times New Roman"/>
          <w:sz w:val="28"/>
          <w:szCs w:val="28"/>
          <w:lang w:eastAsia="ar-SA"/>
        </w:rPr>
        <w:t>водоохранных</w:t>
      </w:r>
      <w:proofErr w:type="spellEnd"/>
      <w:r>
        <w:rPr>
          <w:rFonts w:eastAsia="Times New Roman" w:cs="Times New Roman"/>
          <w:sz w:val="28"/>
          <w:szCs w:val="28"/>
          <w:lang w:eastAsia="ar-SA"/>
        </w:rPr>
        <w:t xml:space="preserve"> зон осуществляется в соответствии с водным </w:t>
      </w:r>
      <w:hyperlink r:id="rId5">
        <w:r>
          <w:rPr>
            <w:rFonts w:eastAsia="Times New Roman" w:cs="Times New Roman"/>
            <w:sz w:val="28"/>
            <w:szCs w:val="28"/>
            <w:lang w:eastAsia="ar-SA"/>
          </w:rPr>
          <w:t>законодательством</w:t>
        </w:r>
      </w:hyperlink>
      <w:r>
        <w:rPr>
          <w:rFonts w:eastAsia="Times New Roman" w:cs="Times New Roman"/>
          <w:sz w:val="28"/>
          <w:szCs w:val="28"/>
          <w:lang w:eastAsia="ar-SA"/>
        </w:rPr>
        <w:t xml:space="preserve"> Российской Федерации.</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24" w:name="_Toc402276775"/>
      <w:r>
        <w:rPr>
          <w:rFonts w:eastAsia="MS Gothic" w:cs="Times New Roman"/>
          <w:b/>
          <w:sz w:val="28"/>
          <w:szCs w:val="28"/>
          <w:lang w:eastAsia="ar-SA"/>
        </w:rPr>
        <w:lastRenderedPageBreak/>
        <w:t>Детские площадки</w:t>
      </w:r>
      <w:bookmarkEnd w:id="24"/>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38. Детские площадки предназначены для игр и активного отдыха детей разных возрастов: </w:t>
      </w:r>
      <w:proofErr w:type="spellStart"/>
      <w:r>
        <w:rPr>
          <w:rFonts w:eastAsia="Times New Roman" w:cs="Times New Roman"/>
          <w:sz w:val="28"/>
          <w:szCs w:val="28"/>
          <w:lang w:eastAsia="ar-SA"/>
        </w:rPr>
        <w:t>преддошкольного</w:t>
      </w:r>
      <w:proofErr w:type="spellEnd"/>
      <w:r>
        <w:rPr>
          <w:rFonts w:eastAsia="Times New Roman" w:cs="Times New Roman"/>
          <w:sz w:val="28"/>
          <w:szCs w:val="28"/>
          <w:lang w:eastAsia="ar-SA"/>
        </w:rPr>
        <w:t xml:space="preserve">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40. Детские площадки для </w:t>
      </w:r>
      <w:proofErr w:type="spellStart"/>
      <w:r>
        <w:rPr>
          <w:rFonts w:eastAsia="Times New Roman" w:cs="Times New Roman"/>
          <w:sz w:val="28"/>
          <w:szCs w:val="28"/>
          <w:lang w:eastAsia="ar-SA"/>
        </w:rPr>
        <w:t>преддошкольного</w:t>
      </w:r>
      <w:proofErr w:type="spellEnd"/>
      <w:r>
        <w:rPr>
          <w:rFonts w:eastAsia="Times New Roman" w:cs="Times New Roman"/>
          <w:sz w:val="28"/>
          <w:szCs w:val="28"/>
          <w:lang w:eastAsia="ar-SA"/>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41. Площадки для игр детей на территориях жилого назначения проектируются из расчета 0,5-0,7 </w:t>
      </w:r>
      <w:proofErr w:type="spellStart"/>
      <w:r>
        <w:rPr>
          <w:rFonts w:eastAsia="Times New Roman" w:cs="Times New Roman"/>
          <w:sz w:val="28"/>
          <w:szCs w:val="28"/>
          <w:lang w:eastAsia="ar-SA"/>
        </w:rPr>
        <w:t>кв.м</w:t>
      </w:r>
      <w:proofErr w:type="spellEnd"/>
      <w:r>
        <w:rPr>
          <w:rFonts w:eastAsia="Times New Roman" w:cs="Times New Roman"/>
          <w:sz w:val="28"/>
          <w:szCs w:val="28"/>
          <w:lang w:eastAsia="ar-SA"/>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42. Площадки детей </w:t>
      </w:r>
      <w:proofErr w:type="spellStart"/>
      <w:r>
        <w:rPr>
          <w:rFonts w:eastAsia="Times New Roman" w:cs="Times New Roman"/>
          <w:sz w:val="28"/>
          <w:szCs w:val="28"/>
          <w:lang w:eastAsia="ar-SA"/>
        </w:rPr>
        <w:t>преддошкольного</w:t>
      </w:r>
      <w:proofErr w:type="spellEnd"/>
      <w:r>
        <w:rPr>
          <w:rFonts w:eastAsia="Times New Roman" w:cs="Times New Roman"/>
          <w:sz w:val="28"/>
          <w:szCs w:val="28"/>
          <w:lang w:eastAsia="ar-SA"/>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46. Мягкие виды покрытия (песчаное, уплотненное песчаное на </w:t>
      </w:r>
      <w:r>
        <w:rPr>
          <w:rFonts w:eastAsia="Times New Roman" w:cs="Times New Roman"/>
          <w:sz w:val="28"/>
          <w:szCs w:val="28"/>
          <w:lang w:eastAsia="ar-SA"/>
        </w:rPr>
        <w:lastRenderedPageBreak/>
        <w:t>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47. Для сопряжения поверхностей площадки и газона применяются садовые бортовые камни со скошенными или закругленными краями.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57.</w:t>
      </w:r>
      <w:r>
        <w:rPr>
          <w:rFonts w:eastAsia="Times New Roman" w:cs="Times New Roman"/>
          <w:sz w:val="28"/>
          <w:szCs w:val="28"/>
          <w:lang w:eastAsia="ar-SA"/>
        </w:rPr>
        <w:tab/>
        <w:t xml:space="preserve"> При ограждении площадок зелеными насаждениями, а также при </w:t>
      </w:r>
      <w:r>
        <w:rPr>
          <w:rFonts w:eastAsia="Times New Roman" w:cs="Times New Roman"/>
          <w:sz w:val="28"/>
          <w:szCs w:val="28"/>
          <w:lang w:eastAsia="ar-SA"/>
        </w:rPr>
        <w:lastRenderedPageBreak/>
        <w:t>их озеленении не допускается применение растений с колючками и ядовитыми плодами.</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58.</w:t>
      </w:r>
      <w:r>
        <w:rPr>
          <w:rFonts w:eastAsia="Times New Roman" w:cs="Times New Roman"/>
          <w:sz w:val="28"/>
          <w:szCs w:val="28"/>
          <w:lang w:eastAsia="ar-SA"/>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59.</w:t>
      </w:r>
      <w:r>
        <w:rPr>
          <w:rFonts w:eastAsia="Times New Roman" w:cs="Times New Roman"/>
          <w:sz w:val="28"/>
          <w:szCs w:val="28"/>
          <w:lang w:eastAsia="ar-SA"/>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60.</w:t>
      </w:r>
      <w:r>
        <w:rPr>
          <w:rFonts w:eastAsia="Times New Roman" w:cs="Times New Roman"/>
          <w:sz w:val="28"/>
          <w:szCs w:val="28"/>
          <w:lang w:eastAsia="ar-SA"/>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Pr>
          <w:rFonts w:eastAsia="Times New Roman" w:cs="Times New Roman"/>
          <w:sz w:val="28"/>
          <w:szCs w:val="28"/>
          <w:lang w:eastAsia="ar-SA"/>
        </w:rPr>
        <w:t>травмирование</w:t>
      </w:r>
      <w:proofErr w:type="spellEnd"/>
      <w:r>
        <w:rPr>
          <w:rFonts w:eastAsia="Times New Roman" w:cs="Times New Roman"/>
          <w:sz w:val="28"/>
          <w:szCs w:val="28"/>
          <w:lang w:eastAsia="ar-SA"/>
        </w:rPr>
        <w:t>. Сварные швы должны быть гладкими.</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61.</w:t>
      </w:r>
      <w:r>
        <w:rPr>
          <w:rFonts w:eastAsia="Times New Roman" w:cs="Times New Roman"/>
          <w:sz w:val="28"/>
          <w:szCs w:val="28"/>
          <w:lang w:eastAsia="ar-SA"/>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62.</w:t>
      </w:r>
      <w:r>
        <w:rPr>
          <w:rFonts w:eastAsia="Times New Roman" w:cs="Times New Roman"/>
          <w:sz w:val="28"/>
          <w:szCs w:val="28"/>
          <w:lang w:eastAsia="ar-SA"/>
        </w:rPr>
        <w:tab/>
        <w:t xml:space="preserve">Элементы оборудования из древесины не должны иметь на поверхности дефектов обработки (заусенцев, </w:t>
      </w:r>
      <w:proofErr w:type="spellStart"/>
      <w:r>
        <w:rPr>
          <w:rFonts w:eastAsia="Times New Roman" w:cs="Times New Roman"/>
          <w:sz w:val="28"/>
          <w:szCs w:val="28"/>
          <w:lang w:eastAsia="ar-SA"/>
        </w:rPr>
        <w:t>отщепов</w:t>
      </w:r>
      <w:proofErr w:type="spellEnd"/>
      <w:r>
        <w:rPr>
          <w:rFonts w:eastAsia="Times New Roman" w:cs="Times New Roman"/>
          <w:sz w:val="28"/>
          <w:szCs w:val="28"/>
          <w:lang w:eastAsia="ar-SA"/>
        </w:rPr>
        <w:t>, сколов и т.п.). Не допускается наличие гниения основания деревянных опор и стоек.</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63.</w:t>
      </w:r>
      <w:r>
        <w:rPr>
          <w:rFonts w:eastAsia="Times New Roman" w:cs="Times New Roman"/>
          <w:sz w:val="28"/>
          <w:szCs w:val="28"/>
          <w:lang w:eastAsia="ar-SA"/>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64.</w:t>
      </w:r>
      <w:r>
        <w:rPr>
          <w:rFonts w:eastAsia="Times New Roman" w:cs="Times New Roman"/>
          <w:sz w:val="28"/>
          <w:szCs w:val="28"/>
          <w:lang w:eastAsia="ar-SA"/>
        </w:rPr>
        <w:tab/>
        <w:t>Крепление элементов оборудования должно исключать возможность их демонтажа без применения инструментов.</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65.</w:t>
      </w:r>
      <w:r>
        <w:rPr>
          <w:rFonts w:eastAsia="Times New Roman" w:cs="Times New Roman"/>
          <w:sz w:val="28"/>
          <w:szCs w:val="28"/>
          <w:lang w:eastAsia="ar-SA"/>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66.</w:t>
      </w:r>
      <w:r>
        <w:rPr>
          <w:rFonts w:eastAsia="Times New Roman" w:cs="Times New Roman"/>
          <w:sz w:val="28"/>
          <w:szCs w:val="28"/>
          <w:lang w:eastAsia="ar-SA"/>
        </w:rPr>
        <w:tab/>
        <w:t xml:space="preserve">Не допускается наличие выступающих частей фундаментов, арматуры и элементов крепления. </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67.</w:t>
      </w:r>
      <w:r>
        <w:rPr>
          <w:rFonts w:eastAsia="Times New Roman" w:cs="Times New Roman"/>
          <w:sz w:val="28"/>
          <w:szCs w:val="28"/>
          <w:lang w:eastAsia="ar-SA"/>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При чрезвычайной ситуации доступы должны обеспечить возможность детям покинуть оборудование.</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68.</w:t>
      </w:r>
      <w:r>
        <w:rPr>
          <w:rFonts w:eastAsia="Times New Roman" w:cs="Times New Roman"/>
          <w:sz w:val="28"/>
          <w:szCs w:val="28"/>
          <w:lang w:eastAsia="ar-SA"/>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Pr>
          <w:rFonts w:eastAsia="Times New Roman" w:cs="Times New Roman"/>
          <w:sz w:val="28"/>
          <w:szCs w:val="28"/>
          <w:lang w:eastAsia="ar-SA"/>
        </w:rPr>
        <w:t>застреваний</w:t>
      </w:r>
      <w:proofErr w:type="spellEnd"/>
      <w:r>
        <w:rPr>
          <w:rFonts w:eastAsia="Times New Roman" w:cs="Times New Roman"/>
          <w:sz w:val="28"/>
          <w:szCs w:val="28"/>
          <w:lang w:eastAsia="ar-SA"/>
        </w:rPr>
        <w:t xml:space="preserve"> тела, частей тела или одежды ребенка.</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69.</w:t>
      </w:r>
      <w:r>
        <w:rPr>
          <w:rFonts w:eastAsia="Times New Roman" w:cs="Times New Roman"/>
          <w:sz w:val="28"/>
          <w:szCs w:val="28"/>
          <w:lang w:eastAsia="ar-SA"/>
        </w:rPr>
        <w:tab/>
        <w:t xml:space="preserve">Для предупреждения травм при падении детей с оборудования площадки устанавливаются </w:t>
      </w:r>
      <w:proofErr w:type="spellStart"/>
      <w:r>
        <w:rPr>
          <w:rFonts w:eastAsia="Times New Roman" w:cs="Times New Roman"/>
          <w:sz w:val="28"/>
          <w:szCs w:val="28"/>
          <w:lang w:eastAsia="ar-SA"/>
        </w:rPr>
        <w:t>ударопоглощающие</w:t>
      </w:r>
      <w:proofErr w:type="spellEnd"/>
      <w:r>
        <w:rPr>
          <w:rFonts w:eastAsia="Times New Roman" w:cs="Times New Roman"/>
          <w:sz w:val="28"/>
          <w:szCs w:val="28"/>
          <w:lang w:eastAsia="ar-SA"/>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6276EF" w:rsidRDefault="00732BA0">
      <w:pPr>
        <w:widowControl w:val="0"/>
        <w:tabs>
          <w:tab w:val="left" w:pos="993"/>
          <w:tab w:val="left" w:pos="1418"/>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70.</w:t>
      </w:r>
      <w:r>
        <w:rPr>
          <w:rFonts w:eastAsia="Times New Roman" w:cs="Times New Roman"/>
          <w:sz w:val="28"/>
          <w:szCs w:val="28"/>
          <w:lang w:eastAsia="ar-SA"/>
        </w:rPr>
        <w:tab/>
        <w:t>Песок в песочнице не должен содержать посторонних предметов, мусора, экскрементов животных, большого количества насекомых.</w:t>
      </w:r>
    </w:p>
    <w:p w:rsidR="006276EF" w:rsidRDefault="006276EF">
      <w:pPr>
        <w:widowControl w:val="0"/>
        <w:tabs>
          <w:tab w:val="left" w:pos="993"/>
          <w:tab w:val="left" w:pos="1418"/>
        </w:tabs>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r>
        <w:rPr>
          <w:rFonts w:eastAsia="MS Gothic" w:cs="Times New Roman"/>
          <w:b/>
          <w:sz w:val="28"/>
          <w:szCs w:val="28"/>
          <w:lang w:eastAsia="ar-SA"/>
        </w:rPr>
        <w:t>Площадки отдыха</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74. Рекомендуется применять </w:t>
      </w:r>
      <w:proofErr w:type="spellStart"/>
      <w:r>
        <w:rPr>
          <w:rFonts w:eastAsia="Times New Roman" w:cs="Times New Roman"/>
          <w:sz w:val="28"/>
          <w:szCs w:val="28"/>
          <w:lang w:eastAsia="ar-SA"/>
        </w:rPr>
        <w:t>периметральное</w:t>
      </w:r>
      <w:proofErr w:type="spellEnd"/>
      <w:r>
        <w:rPr>
          <w:rFonts w:eastAsia="Times New Roman" w:cs="Times New Roman"/>
          <w:sz w:val="28"/>
          <w:szCs w:val="28"/>
          <w:lang w:eastAsia="ar-SA"/>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eastAsia="Times New Roman" w:cs="Times New Roman"/>
          <w:sz w:val="28"/>
          <w:szCs w:val="28"/>
          <w:lang w:eastAsia="ar-SA"/>
        </w:rPr>
        <w:t>вытаптыванию</w:t>
      </w:r>
      <w:proofErr w:type="spellEnd"/>
      <w:r>
        <w:rPr>
          <w:rFonts w:eastAsia="Times New Roman" w:cs="Times New Roman"/>
          <w:sz w:val="28"/>
          <w:szCs w:val="28"/>
          <w:lang w:eastAsia="ar-SA"/>
        </w:rPr>
        <w:t xml:space="preserve"> видов трав. Не допускается применение растений с ядовитыми плодами.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75. Функционирование осветительного оборудования обеспечивается в режиме освещения территории, на которой расположена площадка.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76. Минимальный размер площадки с установкой одного стола со скамьями для настольных игр устанавливается в пределах 12-15 кв. м.</w:t>
      </w:r>
    </w:p>
    <w:p w:rsidR="006276EF" w:rsidRDefault="006276EF">
      <w:pPr>
        <w:ind w:firstLine="709"/>
        <w:contextualSpacing/>
        <w:jc w:val="both"/>
        <w:outlineLvl w:val="1"/>
        <w:rPr>
          <w:rFonts w:eastAsia="MS Gothic" w:cs="Times New Roman"/>
          <w:sz w:val="28"/>
          <w:szCs w:val="28"/>
          <w:lang w:eastAsia="ar-SA"/>
        </w:rPr>
      </w:pPr>
    </w:p>
    <w:p w:rsidR="006276EF" w:rsidRDefault="00732BA0">
      <w:pPr>
        <w:ind w:firstLine="709"/>
        <w:contextualSpacing/>
        <w:jc w:val="center"/>
        <w:outlineLvl w:val="1"/>
        <w:rPr>
          <w:rFonts w:eastAsia="MS Gothic" w:cs="Times New Roman"/>
          <w:sz w:val="28"/>
          <w:szCs w:val="28"/>
          <w:lang w:eastAsia="ar-SA"/>
        </w:rPr>
      </w:pPr>
      <w:bookmarkStart w:id="25" w:name="_Toc402276777"/>
      <w:r>
        <w:rPr>
          <w:rFonts w:eastAsia="MS Gothic" w:cs="Times New Roman"/>
          <w:b/>
          <w:sz w:val="28"/>
          <w:szCs w:val="28"/>
          <w:lang w:eastAsia="ar-SA"/>
        </w:rPr>
        <w:t>Спортивные площадки</w:t>
      </w:r>
      <w:bookmarkEnd w:id="25"/>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6276EF" w:rsidRDefault="006276EF">
      <w:pPr>
        <w:ind w:firstLine="709"/>
        <w:contextualSpacing/>
        <w:jc w:val="both"/>
        <w:outlineLvl w:val="1"/>
        <w:rPr>
          <w:rFonts w:eastAsia="MS Gothic"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26" w:name="_Toc402276778"/>
      <w:r>
        <w:rPr>
          <w:rFonts w:eastAsia="MS Gothic" w:cs="Times New Roman"/>
          <w:b/>
          <w:sz w:val="28"/>
          <w:szCs w:val="28"/>
          <w:lang w:eastAsia="ar-SA"/>
        </w:rPr>
        <w:t>Контейнерные площадки</w:t>
      </w:r>
      <w:bookmarkEnd w:id="26"/>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84. Для предотвращения проникновения животных (свободного доступа </w:t>
      </w:r>
      <w:r>
        <w:rPr>
          <w:rFonts w:eastAsia="Times New Roman" w:cs="Times New Roman"/>
          <w:sz w:val="28"/>
          <w:szCs w:val="28"/>
          <w:lang w:eastAsia="ar-SA"/>
        </w:rPr>
        <w:lastRenderedPageBreak/>
        <w:t>бродячих животных) контейнерные площадки должны быть ограждены с трех сторон или предусматривать установку контейнеров с крышками.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6276EF" w:rsidRDefault="00732BA0">
      <w:pPr>
        <w:ind w:firstLine="709"/>
        <w:contextualSpacing/>
        <w:jc w:val="both"/>
        <w:rPr>
          <w:rFonts w:eastAsia="Times New Roman" w:cs="Times New Roman"/>
          <w:sz w:val="28"/>
          <w:szCs w:val="28"/>
          <w:lang w:eastAsia="ru-RU"/>
        </w:rPr>
      </w:pPr>
      <w:r>
        <w:rPr>
          <w:rFonts w:eastAsia="Times New Roman" w:cs="Times New Roman"/>
          <w:sz w:val="28"/>
          <w:szCs w:val="28"/>
          <w:lang w:eastAsia="ru-RU"/>
        </w:rPr>
        <w:t>86. Размер контейнерных площадок должен быть рассчитан на установку необходимого числа контейнеров, но не более пяти.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27" w:name="_Toc402276779"/>
      <w:r>
        <w:rPr>
          <w:rFonts w:eastAsia="MS Gothic" w:cs="Times New Roman"/>
          <w:b/>
          <w:sz w:val="28"/>
          <w:szCs w:val="28"/>
          <w:lang w:eastAsia="ar-SA"/>
        </w:rPr>
        <w:t xml:space="preserve">Площадки для выгула </w:t>
      </w:r>
      <w:bookmarkEnd w:id="27"/>
      <w:r>
        <w:rPr>
          <w:rFonts w:eastAsia="MS Gothic" w:cs="Times New Roman"/>
          <w:b/>
          <w:sz w:val="28"/>
          <w:szCs w:val="28"/>
          <w:lang w:eastAsia="ar-SA"/>
        </w:rPr>
        <w:t>животных</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88</w:t>
      </w:r>
      <w:r>
        <w:rPr>
          <w:rFonts w:eastAsia="Times New Roman" w:cs="Times New Roman"/>
          <w:bCs/>
          <w:sz w:val="28"/>
          <w:szCs w:val="28"/>
          <w:lang w:eastAsia="ar-SA"/>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6276EF" w:rsidRDefault="00732BA0">
      <w:pPr>
        <w:ind w:firstLine="709"/>
        <w:contextualSpacing/>
        <w:jc w:val="both"/>
        <w:rPr>
          <w:rFonts w:eastAsia="Times New Roman" w:cs="Times New Roman"/>
          <w:sz w:val="28"/>
          <w:szCs w:val="28"/>
          <w:lang w:eastAsia="ru-RU"/>
        </w:rPr>
      </w:pPr>
      <w:r>
        <w:rPr>
          <w:rFonts w:eastAsia="Times New Roman" w:cs="Times New Roman"/>
          <w:sz w:val="28"/>
          <w:szCs w:val="28"/>
          <w:lang w:eastAsia="ru-RU"/>
        </w:rPr>
        <w:t>На территории площадки должен быть установлен информационный стенд с правилами пользования площадкой.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bCs/>
          <w:sz w:val="28"/>
          <w:szCs w:val="28"/>
          <w:lang w:eastAsia="ar-SA"/>
        </w:rPr>
        <w:lastRenderedPageBreak/>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93. Озеленение проектируется из </w:t>
      </w:r>
      <w:proofErr w:type="spellStart"/>
      <w:r>
        <w:rPr>
          <w:rFonts w:eastAsia="Times New Roman" w:cs="Times New Roman"/>
          <w:sz w:val="28"/>
          <w:szCs w:val="28"/>
          <w:lang w:eastAsia="ar-SA"/>
        </w:rPr>
        <w:t>периметральных</w:t>
      </w:r>
      <w:proofErr w:type="spellEnd"/>
      <w:r>
        <w:rPr>
          <w:rFonts w:eastAsia="Times New Roman" w:cs="Times New Roman"/>
          <w:sz w:val="28"/>
          <w:szCs w:val="28"/>
          <w:lang w:eastAsia="ar-SA"/>
        </w:rPr>
        <w:t xml:space="preserve"> плотных посадок высокого кустарника в виде живой изгороди или вертикального озеленения.</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center"/>
        <w:rPr>
          <w:rFonts w:eastAsia="Times New Roman" w:cs="Times New Roman"/>
          <w:b/>
          <w:sz w:val="28"/>
          <w:szCs w:val="28"/>
          <w:lang w:eastAsia="ar-SA"/>
        </w:rPr>
      </w:pPr>
      <w:bookmarkStart w:id="28" w:name="_Toc402276780"/>
      <w:r>
        <w:rPr>
          <w:rFonts w:eastAsia="Times New Roman" w:cs="Times New Roman"/>
          <w:b/>
          <w:sz w:val="28"/>
          <w:szCs w:val="28"/>
          <w:lang w:eastAsia="ar-SA"/>
        </w:rPr>
        <w:t>Площадки для дрессировки собак</w:t>
      </w:r>
      <w:bookmarkEnd w:id="28"/>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94. Площадки для дрессировки собак размещаются на удалении от застройки жилого и общественного назначения не менее чем на 50 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96.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center"/>
        <w:rPr>
          <w:rFonts w:eastAsia="Times New Roman" w:cs="Times New Roman"/>
          <w:b/>
          <w:sz w:val="28"/>
          <w:szCs w:val="28"/>
          <w:lang w:eastAsia="ru-RU"/>
        </w:rPr>
      </w:pPr>
      <w:r>
        <w:rPr>
          <w:rFonts w:eastAsia="Times New Roman" w:cs="Times New Roman"/>
          <w:b/>
          <w:sz w:val="28"/>
          <w:szCs w:val="28"/>
          <w:lang w:eastAsia="ru-RU"/>
        </w:rPr>
        <w:t>Приюты для животных</w:t>
      </w:r>
    </w:p>
    <w:p w:rsidR="006276EF" w:rsidRDefault="006276EF">
      <w:pPr>
        <w:ind w:firstLine="709"/>
        <w:jc w:val="both"/>
        <w:rPr>
          <w:rFonts w:eastAsia="Times New Roman" w:cs="Times New Roman"/>
          <w:sz w:val="28"/>
          <w:szCs w:val="28"/>
          <w:lang w:eastAsia="ru-RU"/>
        </w:rPr>
      </w:pP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 xml:space="preserve">98. Деятельность в отношении приютов для </w:t>
      </w:r>
      <w:r>
        <w:rPr>
          <w:rFonts w:eastAsia="Times New Roman" w:cs="Times New Roman"/>
          <w:sz w:val="28"/>
          <w:szCs w:val="28"/>
          <w:lang w:eastAsia="ar-SA"/>
        </w:rPr>
        <w:t>безнадзорных</w:t>
      </w:r>
      <w:r>
        <w:rPr>
          <w:rFonts w:eastAsia="Times New Roman" w:cs="Times New Roman"/>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ar-SA"/>
        </w:rPr>
        <w:t xml:space="preserve">100. </w:t>
      </w:r>
      <w:r>
        <w:rPr>
          <w:rFonts w:eastAsia="Times New Roman" w:cs="Times New Roman"/>
          <w:sz w:val="28"/>
          <w:szCs w:val="28"/>
          <w:lang w:eastAsia="ru-RU"/>
        </w:rPr>
        <w:t xml:space="preserve">Отлов </w:t>
      </w:r>
      <w:r>
        <w:rPr>
          <w:rFonts w:eastAsia="Times New Roman" w:cs="Times New Roman"/>
          <w:sz w:val="28"/>
          <w:szCs w:val="28"/>
          <w:lang w:eastAsia="ar-SA"/>
        </w:rPr>
        <w:t>безнадзорных</w:t>
      </w:r>
      <w:r>
        <w:rPr>
          <w:rFonts w:eastAsia="Times New Roman" w:cs="Times New Roman"/>
          <w:sz w:val="28"/>
          <w:szCs w:val="28"/>
          <w:lang w:eastAsia="ru-RU"/>
        </w:rPr>
        <w:t xml:space="preserve"> животных на территории сельского поселения регулируется законодательством Российской Федерации.</w:t>
      </w:r>
    </w:p>
    <w:p w:rsidR="006276EF" w:rsidRDefault="00732BA0">
      <w:pPr>
        <w:ind w:firstLine="709"/>
        <w:jc w:val="both"/>
        <w:rPr>
          <w:rFonts w:eastAsia="Times New Roman" w:cs="Times New Roman"/>
          <w:sz w:val="28"/>
          <w:szCs w:val="28"/>
          <w:lang w:eastAsia="ru-RU"/>
        </w:rPr>
      </w:pPr>
      <w:r>
        <w:rPr>
          <w:rFonts w:eastAsia="Times New Roman" w:cs="Times New Roman"/>
          <w:bCs/>
          <w:sz w:val="28"/>
          <w:szCs w:val="28"/>
          <w:lang w:eastAsia="ru-RU"/>
        </w:rPr>
        <w:t xml:space="preserve">В соответствии с </w:t>
      </w:r>
      <w:r>
        <w:rPr>
          <w:rFonts w:eastAsia="Times New Roman" w:cs="Times New Roman"/>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Pr>
          <w:rFonts w:eastAsia="Times New Roman" w:cs="Times New Roman"/>
          <w:bCs/>
          <w:sz w:val="28"/>
          <w:szCs w:val="28"/>
          <w:lang w:eastAsia="ru-RU"/>
        </w:rPr>
        <w:t xml:space="preserve">осуществлять отлов животных без владельцев в присутствии детей не допускается, за </w:t>
      </w:r>
      <w:r>
        <w:rPr>
          <w:rFonts w:eastAsia="Times New Roman" w:cs="Times New Roman"/>
          <w:bCs/>
          <w:sz w:val="28"/>
          <w:szCs w:val="28"/>
          <w:lang w:eastAsia="ru-RU"/>
        </w:rPr>
        <w:lastRenderedPageBreak/>
        <w:t>исключением случаев, если животные без владельцев представляют общественную опасность.</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 xml:space="preserve">101. </w:t>
      </w:r>
      <w:r>
        <w:rPr>
          <w:rFonts w:eastAsia="Times New Roman" w:cs="Times New Roman"/>
          <w:sz w:val="28"/>
          <w:szCs w:val="28"/>
          <w:lang w:eastAsia="ar-SA"/>
        </w:rPr>
        <w:t xml:space="preserve">Передержка безнадзорных животных на территории сельского поселения регулируется </w:t>
      </w:r>
      <w:r>
        <w:rPr>
          <w:rFonts w:eastAsia="Times New Roman" w:cs="Times New Roman"/>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 xml:space="preserve">102. Содержание </w:t>
      </w:r>
      <w:r>
        <w:rPr>
          <w:rFonts w:eastAsia="Times New Roman" w:cs="Times New Roman"/>
          <w:sz w:val="28"/>
          <w:szCs w:val="28"/>
          <w:lang w:eastAsia="ar-SA"/>
        </w:rPr>
        <w:t>безнадзорных</w:t>
      </w:r>
      <w:r>
        <w:rPr>
          <w:rFonts w:eastAsia="Times New Roman" w:cs="Times New Roman"/>
          <w:sz w:val="28"/>
          <w:szCs w:val="28"/>
          <w:lang w:eastAsia="ru-RU"/>
        </w:rPr>
        <w:t xml:space="preserve"> животных в приютах, а также размещение в приютах и содержание в них </w:t>
      </w:r>
      <w:r>
        <w:rPr>
          <w:rFonts w:eastAsia="Times New Roman" w:cs="Times New Roman"/>
          <w:sz w:val="28"/>
          <w:szCs w:val="28"/>
          <w:lang w:eastAsia="ar-SA"/>
        </w:rPr>
        <w:t>безнадзорных</w:t>
      </w:r>
      <w:r>
        <w:rPr>
          <w:rFonts w:eastAsia="Times New Roman" w:cs="Times New Roman"/>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6276EF" w:rsidRDefault="00732BA0">
      <w:pPr>
        <w:ind w:firstLine="709"/>
        <w:jc w:val="both"/>
        <w:rPr>
          <w:rFonts w:eastAsia="Times New Roman" w:cs="Times New Roman"/>
          <w:sz w:val="28"/>
          <w:szCs w:val="28"/>
          <w:lang w:eastAsia="ar-SA"/>
        </w:rPr>
      </w:pPr>
      <w:r>
        <w:rPr>
          <w:rFonts w:eastAsia="Times New Roman" w:cs="Times New Roman"/>
          <w:sz w:val="28"/>
          <w:szCs w:val="28"/>
          <w:lang w:eastAsia="ar-SA"/>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ar-SA"/>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jc w:val="center"/>
        <w:outlineLvl w:val="1"/>
        <w:rPr>
          <w:rFonts w:eastAsia="MS Gothic" w:cs="Times New Roman"/>
          <w:b/>
          <w:sz w:val="28"/>
          <w:szCs w:val="28"/>
          <w:lang w:eastAsia="ar-SA"/>
        </w:rPr>
      </w:pPr>
      <w:bookmarkStart w:id="29" w:name="_Toc402276781"/>
      <w:r>
        <w:rPr>
          <w:rFonts w:eastAsia="MS Gothic" w:cs="Times New Roman"/>
          <w:b/>
          <w:sz w:val="28"/>
          <w:szCs w:val="28"/>
          <w:lang w:eastAsia="ar-SA"/>
        </w:rPr>
        <w:t xml:space="preserve">Площадки автостоянок, размещение и хранение транспортных средств на территории </w:t>
      </w:r>
      <w:bookmarkEnd w:id="29"/>
      <w:r>
        <w:rPr>
          <w:rFonts w:eastAsia="MS Gothic" w:cs="Times New Roman"/>
          <w:b/>
          <w:sz w:val="28"/>
          <w:szCs w:val="28"/>
          <w:lang w:eastAsia="ar-SA"/>
        </w:rPr>
        <w:t>сельского поселения</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105.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Pr>
          <w:rFonts w:eastAsia="Times New Roman" w:cs="Times New Roman"/>
          <w:sz w:val="28"/>
          <w:szCs w:val="28"/>
          <w:lang w:eastAsia="ar-SA"/>
        </w:rPr>
        <w:t>приобъектные</w:t>
      </w:r>
      <w:proofErr w:type="spellEnd"/>
      <w:r>
        <w:rPr>
          <w:rFonts w:eastAsia="Times New Roman" w:cs="Times New Roman"/>
          <w:sz w:val="28"/>
          <w:szCs w:val="28"/>
          <w:lang w:eastAsia="ar-SA"/>
        </w:rPr>
        <w:t xml:space="preserve"> (у объекта или группы объектов); прочие (грузовые, перехватывающие и др.).</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w:t>
      </w:r>
      <w:r>
        <w:rPr>
          <w:rFonts w:eastAsia="Times New Roman" w:cs="Times New Roman"/>
          <w:sz w:val="28"/>
          <w:szCs w:val="28"/>
          <w:lang w:eastAsia="ar-SA"/>
        </w:rPr>
        <w:lastRenderedPageBreak/>
        <w:t xml:space="preserve">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Сопряжение покрытия площадки с проездом выполняется в одном уровне без укладки бортового камня.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109. При обнаружении брошенных, разукомплектованных транспортных средств, администрация сельского поселения  инициируют обращения в суд для признания таких транспортных средств бесхозяйными.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6276EF" w:rsidRDefault="006276EF">
      <w:pPr>
        <w:ind w:firstLine="709"/>
        <w:contextualSpacing/>
        <w:jc w:val="both"/>
        <w:outlineLvl w:val="1"/>
        <w:rPr>
          <w:rFonts w:eastAsia="MS Gothic"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30" w:name="_Toc402276782"/>
      <w:r>
        <w:rPr>
          <w:rFonts w:eastAsia="MS Gothic" w:cs="Times New Roman"/>
          <w:b/>
          <w:sz w:val="28"/>
          <w:szCs w:val="28"/>
          <w:lang w:eastAsia="ar-SA"/>
        </w:rPr>
        <w:t>Основные требования по организации освещения</w:t>
      </w:r>
      <w:bookmarkEnd w:id="30"/>
    </w:p>
    <w:p w:rsidR="006276EF" w:rsidRDefault="006276EF">
      <w:pPr>
        <w:widowControl w:val="0"/>
        <w:ind w:firstLine="709"/>
        <w:contextualSpacing/>
        <w:jc w:val="both"/>
        <w:rPr>
          <w:rFonts w:eastAsia="Times New Roman" w:cs="Times New Roman"/>
          <w:b/>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111. Освещение улиц, дорог и площадей территорий сельского поселения  выполняется в соответствии с настоящими Правилами.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112.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113.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114. Опоры на аллеях и пешеходных дорогах должны располагаться вне пешеходной части.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276EF" w:rsidRDefault="006276EF">
      <w:pPr>
        <w:ind w:firstLine="709"/>
        <w:contextualSpacing/>
        <w:jc w:val="both"/>
        <w:outlineLvl w:val="1"/>
        <w:rPr>
          <w:rFonts w:eastAsia="MS Gothic" w:cs="Times New Roman"/>
          <w:sz w:val="28"/>
          <w:szCs w:val="28"/>
          <w:lang w:eastAsia="ar-SA"/>
        </w:rPr>
      </w:pPr>
      <w:bookmarkStart w:id="31" w:name="Par223"/>
      <w:bookmarkEnd w:id="31"/>
    </w:p>
    <w:p w:rsidR="006276EF" w:rsidRDefault="00732BA0">
      <w:pPr>
        <w:ind w:firstLine="709"/>
        <w:contextualSpacing/>
        <w:jc w:val="center"/>
        <w:outlineLvl w:val="1"/>
        <w:rPr>
          <w:rFonts w:eastAsia="MS Gothic" w:cs="Times New Roman"/>
          <w:b/>
          <w:sz w:val="28"/>
          <w:szCs w:val="28"/>
          <w:lang w:eastAsia="ar-SA"/>
        </w:rPr>
      </w:pPr>
      <w:bookmarkStart w:id="32" w:name="_Toc402276783"/>
      <w:r>
        <w:rPr>
          <w:rFonts w:eastAsia="MS Gothic" w:cs="Times New Roman"/>
          <w:b/>
          <w:sz w:val="28"/>
          <w:szCs w:val="28"/>
          <w:lang w:eastAsia="ar-SA"/>
        </w:rPr>
        <w:t>Архитектурное освещение</w:t>
      </w:r>
      <w:bookmarkEnd w:id="32"/>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121.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276EF" w:rsidRDefault="006276EF">
      <w:pPr>
        <w:ind w:left="142" w:firstLine="709"/>
        <w:contextualSpacing/>
        <w:jc w:val="both"/>
        <w:outlineLvl w:val="1"/>
        <w:rPr>
          <w:rFonts w:eastAsia="MS Gothic" w:cs="Times New Roman"/>
          <w:sz w:val="28"/>
          <w:szCs w:val="28"/>
          <w:lang w:eastAsia="ar-SA"/>
        </w:rPr>
      </w:pPr>
      <w:bookmarkStart w:id="33" w:name="Par233"/>
      <w:bookmarkStart w:id="34" w:name="Par229"/>
      <w:bookmarkEnd w:id="33"/>
      <w:bookmarkEnd w:id="34"/>
    </w:p>
    <w:p w:rsidR="006276EF" w:rsidRDefault="00732BA0">
      <w:pPr>
        <w:ind w:left="142" w:firstLine="709"/>
        <w:contextualSpacing/>
        <w:jc w:val="center"/>
        <w:outlineLvl w:val="1"/>
        <w:rPr>
          <w:rFonts w:eastAsia="MS Gothic" w:cs="Times New Roman"/>
          <w:b/>
          <w:sz w:val="28"/>
          <w:szCs w:val="28"/>
          <w:lang w:eastAsia="ar-SA"/>
        </w:rPr>
      </w:pPr>
      <w:bookmarkStart w:id="35" w:name="_Toc402276784"/>
      <w:r>
        <w:rPr>
          <w:rFonts w:eastAsia="MS Gothic" w:cs="Times New Roman"/>
          <w:b/>
          <w:sz w:val="28"/>
          <w:szCs w:val="28"/>
          <w:lang w:eastAsia="ar-SA"/>
        </w:rPr>
        <w:t>Источники света</w:t>
      </w:r>
      <w:bookmarkEnd w:id="35"/>
    </w:p>
    <w:p w:rsidR="006276EF" w:rsidRDefault="006276EF">
      <w:pPr>
        <w:widowControl w:val="0"/>
        <w:ind w:left="142" w:firstLine="709"/>
        <w:contextualSpacing/>
        <w:jc w:val="both"/>
        <w:rPr>
          <w:rFonts w:eastAsia="Times New Roman" w:cs="Times New Roman"/>
          <w:sz w:val="28"/>
          <w:szCs w:val="28"/>
          <w:lang w:eastAsia="ar-SA"/>
        </w:rPr>
      </w:pP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123. В стационарных установках освещения применяются </w:t>
      </w:r>
      <w:proofErr w:type="spellStart"/>
      <w:r>
        <w:rPr>
          <w:rFonts w:eastAsia="Times New Roman" w:cs="Times New Roman"/>
          <w:sz w:val="28"/>
          <w:szCs w:val="28"/>
          <w:lang w:eastAsia="ar-SA"/>
        </w:rPr>
        <w:t>энергоэффективные</w:t>
      </w:r>
      <w:proofErr w:type="spellEnd"/>
      <w:r>
        <w:rPr>
          <w:rFonts w:eastAsia="Times New Roman" w:cs="Times New Roman"/>
          <w:sz w:val="28"/>
          <w:szCs w:val="28"/>
          <w:lang w:eastAsia="ar-SA"/>
        </w:rPr>
        <w:t xml:space="preserve"> источники света, эффективные осветительные приборы и </w:t>
      </w:r>
      <w:r>
        <w:rPr>
          <w:rFonts w:eastAsia="Times New Roman" w:cs="Times New Roman"/>
          <w:sz w:val="28"/>
          <w:szCs w:val="28"/>
          <w:lang w:eastAsia="ar-SA"/>
        </w:rPr>
        <w:lastRenderedPageBreak/>
        <w:t>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276EF" w:rsidRDefault="006276EF">
      <w:pPr>
        <w:ind w:left="142" w:firstLine="709"/>
        <w:contextualSpacing/>
        <w:jc w:val="both"/>
        <w:outlineLvl w:val="1"/>
        <w:rPr>
          <w:rFonts w:eastAsia="MS Gothic" w:cs="Times New Roman"/>
          <w:sz w:val="28"/>
          <w:szCs w:val="28"/>
          <w:lang w:eastAsia="ar-SA"/>
        </w:rPr>
      </w:pPr>
      <w:bookmarkStart w:id="36" w:name="Par239"/>
      <w:bookmarkStart w:id="37" w:name="_Toc402276785"/>
      <w:bookmarkEnd w:id="36"/>
    </w:p>
    <w:p w:rsidR="006276EF" w:rsidRDefault="00732BA0">
      <w:pPr>
        <w:ind w:left="142" w:firstLine="709"/>
        <w:contextualSpacing/>
        <w:jc w:val="center"/>
        <w:outlineLvl w:val="1"/>
        <w:rPr>
          <w:rFonts w:eastAsia="MS Gothic" w:cs="Times New Roman"/>
          <w:b/>
          <w:sz w:val="28"/>
          <w:szCs w:val="28"/>
          <w:lang w:eastAsia="ar-SA"/>
        </w:rPr>
      </w:pPr>
      <w:r>
        <w:rPr>
          <w:rFonts w:eastAsia="MS Gothic" w:cs="Times New Roman"/>
          <w:b/>
          <w:sz w:val="28"/>
          <w:szCs w:val="28"/>
          <w:lang w:eastAsia="ar-SA"/>
        </w:rPr>
        <w:t xml:space="preserve">Общие требования к </w:t>
      </w:r>
      <w:r>
        <w:rPr>
          <w:rFonts w:eastAsia="MS Gothic" w:cs="Times New Roman"/>
          <w:b/>
          <w:color w:val="000000"/>
          <w:sz w:val="28"/>
          <w:szCs w:val="28"/>
          <w:lang w:eastAsia="ar-SA"/>
        </w:rPr>
        <w:t>р</w:t>
      </w:r>
      <w:r>
        <w:rPr>
          <w:rFonts w:eastAsia="Times New Roman" w:cs="Times New Roman"/>
          <w:b/>
          <w:color w:val="000000"/>
          <w:spacing w:val="2"/>
          <w:sz w:val="28"/>
          <w:szCs w:val="28"/>
          <w:lang w:eastAsia="ru-RU"/>
        </w:rPr>
        <w:t>азмещению и</w:t>
      </w:r>
      <w:r>
        <w:rPr>
          <w:rFonts w:eastAsia="Times New Roman" w:cs="Times New Roman"/>
          <w:color w:val="000000"/>
          <w:spacing w:val="2"/>
          <w:sz w:val="38"/>
          <w:szCs w:val="38"/>
          <w:lang w:eastAsia="ru-RU"/>
        </w:rPr>
        <w:t xml:space="preserve"> </w:t>
      </w:r>
      <w:r>
        <w:rPr>
          <w:rFonts w:eastAsia="MS Gothic" w:cs="Times New Roman"/>
          <w:b/>
          <w:sz w:val="28"/>
          <w:szCs w:val="28"/>
          <w:lang w:eastAsia="ar-SA"/>
        </w:rPr>
        <w:t>установке</w:t>
      </w:r>
      <w:bookmarkEnd w:id="37"/>
      <w:r>
        <w:rPr>
          <w:rFonts w:eastAsia="MS Gothic" w:cs="Times New Roman"/>
          <w:b/>
          <w:sz w:val="28"/>
          <w:szCs w:val="28"/>
          <w:lang w:eastAsia="ar-SA"/>
        </w:rPr>
        <w:t xml:space="preserve"> средств информации и наружной рекламы</w:t>
      </w:r>
    </w:p>
    <w:p w:rsidR="006276EF" w:rsidRDefault="006276EF">
      <w:pPr>
        <w:shd w:val="clear" w:color="auto" w:fill="FFFFFF"/>
        <w:ind w:left="142" w:firstLine="709"/>
        <w:contextualSpacing/>
        <w:jc w:val="both"/>
        <w:textAlignment w:val="baseline"/>
        <w:rPr>
          <w:rFonts w:eastAsia="Times New Roman" w:cs="Times New Roman"/>
          <w:color w:val="000000"/>
          <w:spacing w:val="2"/>
          <w:sz w:val="28"/>
          <w:szCs w:val="28"/>
          <w:lang w:eastAsia="ru-RU"/>
        </w:rPr>
      </w:pPr>
    </w:p>
    <w:p w:rsidR="006276EF" w:rsidRDefault="00732BA0">
      <w:pPr>
        <w:shd w:val="clear" w:color="auto" w:fill="FFFFFF"/>
        <w:ind w:left="142" w:firstLine="709"/>
        <w:contextualSpacing/>
        <w:jc w:val="both"/>
        <w:textAlignment w:val="baseline"/>
        <w:rPr>
          <w:rFonts w:eastAsia="Times New Roman" w:cs="Times New Roman"/>
          <w:color w:val="000000"/>
          <w:spacing w:val="2"/>
          <w:sz w:val="28"/>
          <w:szCs w:val="28"/>
          <w:lang w:eastAsia="ru-RU"/>
        </w:rPr>
      </w:pPr>
      <w:r>
        <w:rPr>
          <w:rFonts w:eastAsia="Times New Roman" w:cs="Times New Roman"/>
          <w:color w:val="000000"/>
          <w:spacing w:val="2"/>
          <w:sz w:val="28"/>
          <w:szCs w:val="28"/>
          <w:lang w:eastAsia="ru-RU"/>
        </w:rPr>
        <w:t xml:space="preserve">125. Размещение средств наружной рекламы и информации на территории сельского поселения необходимо производить согласно требованиям </w:t>
      </w:r>
      <w:hyperlink r:id="rId6">
        <w:r>
          <w:rPr>
            <w:rFonts w:eastAsia="Times New Roman" w:cs="Times New Roman"/>
            <w:color w:val="000000"/>
            <w:spacing w:val="2"/>
            <w:sz w:val="28"/>
            <w:szCs w:val="28"/>
            <w:lang w:eastAsia="ru-RU"/>
          </w:rPr>
          <w:t>Федерального закона от 13 марта 2006 года № 38-ФЗ «О рекламе»</w:t>
        </w:r>
      </w:hyperlink>
      <w:r>
        <w:rPr>
          <w:rFonts w:eastAsia="Times New Roman" w:cs="Times New Roman"/>
          <w:color w:val="000000"/>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6276EF" w:rsidRDefault="00732BA0">
      <w:pPr>
        <w:shd w:val="clear" w:color="auto" w:fill="FFFFFF"/>
        <w:ind w:left="142" w:firstLine="709"/>
        <w:contextualSpacing/>
        <w:jc w:val="both"/>
        <w:textAlignment w:val="baseline"/>
        <w:rPr>
          <w:rFonts w:eastAsia="Times New Roman" w:cs="Times New Roman"/>
          <w:color w:val="000000"/>
          <w:spacing w:val="2"/>
          <w:sz w:val="28"/>
          <w:szCs w:val="28"/>
          <w:lang w:eastAsia="ru-RU"/>
        </w:rPr>
      </w:pPr>
      <w:r>
        <w:rPr>
          <w:rFonts w:eastAsia="Times New Roman" w:cs="Times New Roman"/>
          <w:color w:val="000000"/>
          <w:spacing w:val="2"/>
          <w:sz w:val="28"/>
          <w:szCs w:val="28"/>
          <w:lang w:eastAsia="ru-RU"/>
        </w:rPr>
        <w:t xml:space="preserve">126. Организации, эксплуатирующие световые рекламы и вывески, обязаны обеспечивать своевременную замену перегоревших </w:t>
      </w:r>
      <w:proofErr w:type="spellStart"/>
      <w:r>
        <w:rPr>
          <w:rFonts w:eastAsia="Times New Roman" w:cs="Times New Roman"/>
          <w:color w:val="000000"/>
          <w:spacing w:val="2"/>
          <w:sz w:val="28"/>
          <w:szCs w:val="28"/>
          <w:lang w:eastAsia="ru-RU"/>
        </w:rPr>
        <w:t>газосветовых</w:t>
      </w:r>
      <w:proofErr w:type="spellEnd"/>
      <w:r>
        <w:rPr>
          <w:rFonts w:eastAsia="Times New Roman" w:cs="Times New Roman"/>
          <w:color w:val="000000"/>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6276EF" w:rsidRDefault="00732BA0">
      <w:pPr>
        <w:ind w:left="142" w:firstLine="709"/>
        <w:contextualSpacing/>
        <w:jc w:val="both"/>
        <w:outlineLvl w:val="1"/>
        <w:rPr>
          <w:rFonts w:eastAsia="Times New Roman" w:cs="Times New Roman"/>
          <w:sz w:val="28"/>
          <w:szCs w:val="28"/>
          <w:lang w:eastAsia="ar-SA"/>
        </w:rPr>
      </w:pPr>
      <w:r>
        <w:rPr>
          <w:rFonts w:eastAsia="Times New Roman" w:cs="Times New Roman"/>
          <w:color w:val="000000"/>
          <w:spacing w:val="2"/>
          <w:sz w:val="28"/>
          <w:szCs w:val="28"/>
          <w:lang w:eastAsia="ru-RU"/>
        </w:rPr>
        <w:t xml:space="preserve">127. </w:t>
      </w:r>
      <w:r>
        <w:rPr>
          <w:rFonts w:eastAsia="Times New Roman" w:cs="Times New Roman"/>
          <w:sz w:val="28"/>
          <w:szCs w:val="28"/>
          <w:lang w:eastAsia="ar-SA"/>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6276EF" w:rsidRDefault="00732BA0">
      <w:pPr>
        <w:shd w:val="clear" w:color="auto" w:fill="FFFFFF"/>
        <w:ind w:left="142" w:firstLine="709"/>
        <w:contextualSpacing/>
        <w:jc w:val="both"/>
        <w:textAlignment w:val="baseline"/>
        <w:rPr>
          <w:rFonts w:eastAsia="Times New Roman" w:cs="Times New Roman"/>
          <w:color w:val="000000"/>
          <w:spacing w:val="2"/>
          <w:sz w:val="28"/>
          <w:szCs w:val="28"/>
          <w:lang w:eastAsia="ru-RU"/>
        </w:rPr>
      </w:pPr>
      <w:r>
        <w:rPr>
          <w:rFonts w:eastAsia="Times New Roman" w:cs="Times New Roman"/>
          <w:color w:val="000000"/>
          <w:spacing w:val="2"/>
          <w:sz w:val="28"/>
          <w:szCs w:val="28"/>
          <w:lang w:eastAsia="ru-RU"/>
        </w:rPr>
        <w:t>128. На глухих фасадах зданий разрешается размещение рекламных конструкций в количестве не более 4 штук.</w:t>
      </w:r>
    </w:p>
    <w:p w:rsidR="006276EF" w:rsidRDefault="00732BA0">
      <w:pPr>
        <w:shd w:val="clear" w:color="auto" w:fill="FFFFFF"/>
        <w:ind w:left="142" w:firstLine="709"/>
        <w:contextualSpacing/>
        <w:jc w:val="both"/>
        <w:textAlignment w:val="baseline"/>
        <w:rPr>
          <w:rFonts w:eastAsia="Times New Roman" w:cs="Times New Roman"/>
          <w:color w:val="000000"/>
          <w:spacing w:val="2"/>
          <w:sz w:val="28"/>
          <w:szCs w:val="28"/>
          <w:lang w:eastAsia="ru-RU"/>
        </w:rPr>
      </w:pPr>
      <w:r>
        <w:rPr>
          <w:rFonts w:eastAsia="Times New Roman" w:cs="Times New Roman"/>
          <w:color w:val="000000"/>
          <w:spacing w:val="2"/>
          <w:sz w:val="28"/>
          <w:szCs w:val="28"/>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130.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6276EF" w:rsidRDefault="00732BA0">
      <w:pPr>
        <w:ind w:left="142" w:firstLine="567"/>
        <w:contextualSpacing/>
        <w:jc w:val="both"/>
        <w:rPr>
          <w:rFonts w:eastAsia="Times New Roman" w:cs="Times New Roman"/>
          <w:sz w:val="28"/>
          <w:szCs w:val="28"/>
          <w:lang w:eastAsia="ru-RU"/>
        </w:rPr>
      </w:pPr>
      <w:r>
        <w:rPr>
          <w:rFonts w:eastAsia="Times New Roman" w:cs="Times New Roman"/>
          <w:sz w:val="28"/>
          <w:szCs w:val="28"/>
          <w:lang w:eastAsia="ru-RU"/>
        </w:rPr>
        <w:lastRenderedPageBreak/>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276EF" w:rsidRDefault="00732BA0">
      <w:pPr>
        <w:ind w:left="142" w:firstLine="567"/>
        <w:contextualSpacing/>
        <w:jc w:val="both"/>
        <w:rPr>
          <w:rFonts w:eastAsia="Times New Roman" w:cs="Times New Roman"/>
          <w:sz w:val="28"/>
          <w:szCs w:val="28"/>
          <w:lang w:eastAsia="ru-RU"/>
        </w:rPr>
      </w:pPr>
      <w:r>
        <w:rPr>
          <w:rFonts w:eastAsia="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276EF" w:rsidRDefault="006276EF">
      <w:pPr>
        <w:ind w:left="142" w:firstLine="709"/>
        <w:contextualSpacing/>
        <w:jc w:val="both"/>
        <w:outlineLvl w:val="1"/>
        <w:rPr>
          <w:rFonts w:eastAsia="MS Gothic" w:cs="Times New Roman"/>
          <w:sz w:val="28"/>
          <w:szCs w:val="28"/>
          <w:lang w:eastAsia="ar-SA"/>
        </w:rPr>
      </w:pPr>
    </w:p>
    <w:p w:rsidR="006276EF" w:rsidRDefault="00732BA0">
      <w:pPr>
        <w:ind w:left="142" w:firstLine="709"/>
        <w:contextualSpacing/>
        <w:jc w:val="center"/>
        <w:outlineLvl w:val="1"/>
        <w:rPr>
          <w:rFonts w:eastAsia="MS Gothic" w:cs="Times New Roman"/>
          <w:b/>
          <w:color w:val="000000"/>
          <w:sz w:val="28"/>
          <w:szCs w:val="28"/>
          <w:lang w:eastAsia="ar-SA"/>
        </w:rPr>
      </w:pPr>
      <w:bookmarkStart w:id="38" w:name="_Toc402276788"/>
      <w:r>
        <w:rPr>
          <w:rFonts w:eastAsia="MS Gothic" w:cs="Times New Roman"/>
          <w:b/>
          <w:color w:val="000000"/>
          <w:sz w:val="28"/>
          <w:szCs w:val="28"/>
          <w:lang w:eastAsia="ar-SA"/>
        </w:rPr>
        <w:t>Основные требования к размещению некапитальных объектов</w:t>
      </w:r>
      <w:bookmarkEnd w:id="38"/>
    </w:p>
    <w:p w:rsidR="006276EF" w:rsidRDefault="006276EF">
      <w:pPr>
        <w:widowControl w:val="0"/>
        <w:ind w:left="142" w:firstLine="709"/>
        <w:contextualSpacing/>
        <w:jc w:val="both"/>
        <w:rPr>
          <w:rFonts w:eastAsia="Times New Roman" w:cs="Times New Roman"/>
          <w:sz w:val="28"/>
          <w:szCs w:val="28"/>
          <w:lang w:eastAsia="ar-SA"/>
        </w:rPr>
      </w:pP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134.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6276EF" w:rsidRDefault="00732BA0">
      <w:pPr>
        <w:widowControl w:val="0"/>
        <w:ind w:left="142" w:firstLine="709"/>
        <w:contextualSpacing/>
        <w:jc w:val="both"/>
        <w:rPr>
          <w:rFonts w:eastAsia="Times New Roman" w:cs="Times New Roman"/>
          <w:color w:val="000000"/>
          <w:sz w:val="28"/>
          <w:szCs w:val="28"/>
          <w:lang w:eastAsia="ar-SA"/>
        </w:rPr>
      </w:pPr>
      <w:r>
        <w:rPr>
          <w:rFonts w:eastAsia="Times New Roman" w:cs="Times New Roman"/>
          <w:sz w:val="28"/>
          <w:szCs w:val="28"/>
          <w:lang w:eastAsia="ar-SA"/>
        </w:rPr>
        <w:t xml:space="preserve">136. </w:t>
      </w:r>
      <w:r>
        <w:rPr>
          <w:rFonts w:eastAsia="Times New Roman" w:cs="Times New Roman"/>
          <w:color w:val="000000"/>
          <w:sz w:val="28"/>
          <w:szCs w:val="28"/>
          <w:lang w:eastAsia="ar-SA"/>
        </w:rPr>
        <w:t xml:space="preserve">Не допускается размещение некапитальных объектов в арках зданий, на газонах </w:t>
      </w:r>
      <w:r>
        <w:rPr>
          <w:rFonts w:eastAsia="Times New Roman" w:cs="Times New Roman"/>
          <w:color w:val="000000"/>
          <w:sz w:val="28"/>
          <w:szCs w:val="28"/>
          <w:shd w:val="clear" w:color="auto" w:fill="FFFFFF"/>
          <w:lang w:eastAsia="ar-SA"/>
        </w:rPr>
        <w:t>(без устройства специального настила),</w:t>
      </w:r>
      <w:r>
        <w:rPr>
          <w:rFonts w:eastAsia="Times New Roman" w:cs="Times New Roman"/>
          <w:color w:val="000000"/>
          <w:sz w:val="28"/>
          <w:szCs w:val="28"/>
          <w:lang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Pr>
          <w:rFonts w:eastAsia="Times New Roman" w:cs="Times New Roman"/>
          <w:color w:val="000000"/>
          <w:sz w:val="28"/>
          <w:szCs w:val="28"/>
          <w:shd w:val="clear" w:color="auto" w:fill="FFFFFF"/>
          <w:lang w:eastAsia="ar-SA"/>
        </w:rPr>
        <w:t>5</w:t>
      </w:r>
      <w:r>
        <w:rPr>
          <w:rFonts w:eastAsia="Times New Roman" w:cs="Times New Roman"/>
          <w:color w:val="000000"/>
          <w:sz w:val="28"/>
          <w:szCs w:val="28"/>
          <w:lang w:eastAsia="ar-SA"/>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Pr>
          <w:rFonts w:eastAsia="Times New Roman" w:cs="Times New Roman"/>
          <w:color w:val="000000"/>
          <w:sz w:val="28"/>
          <w:szCs w:val="28"/>
          <w:lang w:eastAsia="ar-SA"/>
        </w:rPr>
        <w:t>ешней границы кроны кустарника.</w:t>
      </w:r>
    </w:p>
    <w:p w:rsidR="006276EF" w:rsidRDefault="00732BA0">
      <w:pPr>
        <w:ind w:firstLine="709"/>
        <w:contextualSpacing/>
        <w:jc w:val="both"/>
        <w:rPr>
          <w:rFonts w:eastAsia="Times New Roman" w:cs="Times New Roman"/>
          <w:sz w:val="28"/>
          <w:szCs w:val="28"/>
          <w:lang w:eastAsia="ru-RU"/>
        </w:rPr>
      </w:pPr>
      <w:r>
        <w:rPr>
          <w:rFonts w:eastAsia="Times New Roman" w:cs="Times New Roman"/>
          <w:color w:val="000000"/>
          <w:sz w:val="28"/>
          <w:szCs w:val="28"/>
          <w:lang w:eastAsia="ar-SA"/>
        </w:rPr>
        <w:t xml:space="preserve">137. </w:t>
      </w:r>
      <w:r>
        <w:rPr>
          <w:rFonts w:eastAsia="Times New Roman" w:cs="Times New Roman"/>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w:t>
      </w:r>
      <w:r>
        <w:rPr>
          <w:rFonts w:eastAsia="Times New Roman" w:cs="Times New Roman"/>
          <w:sz w:val="28"/>
          <w:szCs w:val="28"/>
          <w:lang w:eastAsia="ru-RU"/>
        </w:rPr>
        <w:lastRenderedPageBreak/>
        <w:t>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eastAsia="Times New Roman" w:cs="Times New Roman"/>
          <w:sz w:val="28"/>
          <w:szCs w:val="28"/>
          <w:lang w:eastAsia="ru-RU"/>
        </w:rPr>
        <w:t>маркетов</w:t>
      </w:r>
      <w:proofErr w:type="spellEnd"/>
      <w:r>
        <w:rPr>
          <w:rFonts w:eastAsia="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6276EF" w:rsidRDefault="00732BA0">
      <w:pPr>
        <w:widowControl w:val="0"/>
        <w:ind w:firstLine="709"/>
        <w:contextualSpacing/>
        <w:jc w:val="both"/>
        <w:rPr>
          <w:rFonts w:eastAsia="Times New Roman" w:cs="Times New Roman"/>
          <w:color w:val="000000"/>
          <w:sz w:val="28"/>
          <w:szCs w:val="28"/>
          <w:lang w:eastAsia="ar-SA"/>
        </w:rPr>
      </w:pPr>
      <w:r>
        <w:rPr>
          <w:rFonts w:eastAsia="Times New Roman" w:cs="Times New Roman"/>
          <w:color w:val="000000"/>
          <w:sz w:val="28"/>
          <w:szCs w:val="28"/>
          <w:lang w:eastAsia="ar-SA"/>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276EF" w:rsidRDefault="006276EF">
      <w:pPr>
        <w:widowControl w:val="0"/>
        <w:ind w:firstLine="709"/>
        <w:contextualSpacing/>
        <w:jc w:val="both"/>
        <w:rPr>
          <w:rFonts w:eastAsia="Times New Roman" w:cs="Times New Roman"/>
          <w:color w:val="000000"/>
          <w:sz w:val="28"/>
          <w:szCs w:val="28"/>
          <w:lang w:eastAsia="ar-SA"/>
        </w:rPr>
      </w:pPr>
    </w:p>
    <w:p w:rsidR="006276EF" w:rsidRDefault="00732BA0">
      <w:pPr>
        <w:widowControl w:val="0"/>
        <w:ind w:firstLine="709"/>
        <w:contextualSpacing/>
        <w:jc w:val="center"/>
        <w:rPr>
          <w:rFonts w:eastAsia="Times New Roman" w:cs="Times New Roman"/>
          <w:b/>
          <w:sz w:val="28"/>
          <w:szCs w:val="28"/>
          <w:lang w:eastAsia="ar-SA"/>
        </w:rPr>
      </w:pPr>
      <w:r>
        <w:rPr>
          <w:rFonts w:eastAsia="Times New Roman" w:cs="Times New Roman"/>
          <w:b/>
          <w:sz w:val="28"/>
          <w:szCs w:val="28"/>
          <w:lang w:eastAsia="ar-SA"/>
        </w:rPr>
        <w:t>Сезонные (летние) кафе</w:t>
      </w:r>
      <w:bookmarkEnd w:id="39"/>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141. Не допускается размещение сезонных (летних) кафе: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142. При необходимости выполнения ремонтных и иных работ на </w:t>
      </w:r>
      <w:r>
        <w:rPr>
          <w:rFonts w:eastAsia="Times New Roman" w:cs="Times New Roman"/>
          <w:sz w:val="28"/>
          <w:szCs w:val="28"/>
          <w:lang w:eastAsia="ar-SA"/>
        </w:rPr>
        <w:lastRenderedPageBreak/>
        <w:t>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143. При необходимости проведения аварийных работ уведомление производится незамедлительно.</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145. При обустройстве сезонных (летних) кафе используются сборно-разборные (легковозводимые) конструкции, элементы оборудования.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147. При оборудовании сезонных (летних) кафе не допускается: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прокладка подземных инженерных коммуникаций и проведение строительно-монтажных работ капитального характера;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rFonts w:eastAsia="Times New Roman" w:cs="Times New Roman"/>
          <w:sz w:val="28"/>
          <w:szCs w:val="28"/>
          <w:lang w:eastAsia="ar-SA"/>
        </w:rPr>
        <w:t>сайдинг</w:t>
      </w:r>
      <w:proofErr w:type="spellEnd"/>
      <w:r>
        <w:rPr>
          <w:rFonts w:eastAsia="Times New Roman" w:cs="Times New Roman"/>
          <w:sz w:val="28"/>
          <w:szCs w:val="28"/>
          <w:lang w:eastAsia="ar-SA"/>
        </w:rPr>
        <w:t>-панелей и остекления;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использование для облицовки элементов оборудования кафе и навеса полиэтиленового пленочного покрытия, черепицы, </w:t>
      </w:r>
      <w:proofErr w:type="spellStart"/>
      <w:r>
        <w:rPr>
          <w:rFonts w:eastAsia="Times New Roman" w:cs="Times New Roman"/>
          <w:sz w:val="28"/>
          <w:szCs w:val="28"/>
          <w:lang w:eastAsia="ar-SA"/>
        </w:rPr>
        <w:t>металлочерепицы</w:t>
      </w:r>
      <w:proofErr w:type="spellEnd"/>
      <w:r>
        <w:rPr>
          <w:rFonts w:eastAsia="Times New Roman" w:cs="Times New Roman"/>
          <w:sz w:val="28"/>
          <w:szCs w:val="28"/>
          <w:lang w:eastAsia="ar-SA"/>
        </w:rPr>
        <w:t>, металла, а также рубероида, асбестоцементных плит.</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148. Допускается размещение элементов оборудования сезонного (летнего) кафе с заглублением элементов их крепления до 0,30 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149.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w:t>
      </w:r>
      <w:r>
        <w:rPr>
          <w:rFonts w:eastAsia="Times New Roman" w:cs="Times New Roman"/>
          <w:sz w:val="28"/>
          <w:szCs w:val="28"/>
          <w:lang w:eastAsia="ar-SA"/>
        </w:rPr>
        <w:lastRenderedPageBreak/>
        <w:t>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151.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Конструкции декоративных ограждений не должны содержать элементов, создающих угрозу получения травм.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153. Элементы озеленения, используемые при обустройстве сезонного (летнего) кафе, должны быть устойчивыми.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w:t>
      </w:r>
      <w:r>
        <w:rPr>
          <w:rFonts w:eastAsia="Times New Roman" w:cs="Times New Roman"/>
          <w:sz w:val="28"/>
          <w:szCs w:val="28"/>
          <w:lang w:eastAsia="ar-SA"/>
        </w:rPr>
        <w:lastRenderedPageBreak/>
        <w:t>ливнестока с поверхности тротуара.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157. При эксплуатации сезонного (летнего) кафе не допускается: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использование осветительных приборов вблизи окон жилых помещений в случае прямого попадания на окна световых лучей.</w:t>
      </w:r>
    </w:p>
    <w:p w:rsidR="006276EF" w:rsidRDefault="006276EF">
      <w:pPr>
        <w:ind w:firstLine="709"/>
        <w:contextualSpacing/>
        <w:jc w:val="both"/>
        <w:outlineLvl w:val="1"/>
        <w:rPr>
          <w:rFonts w:eastAsia="MS Gothic"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40" w:name="_Toc402276790"/>
      <w:r>
        <w:rPr>
          <w:rFonts w:eastAsia="MS Gothic" w:cs="Times New Roman"/>
          <w:b/>
          <w:sz w:val="28"/>
          <w:szCs w:val="28"/>
          <w:lang w:eastAsia="ar-SA"/>
        </w:rPr>
        <w:t>Требования к установке ограждений (заборов)</w:t>
      </w:r>
      <w:bookmarkEnd w:id="40"/>
    </w:p>
    <w:p w:rsidR="006276EF" w:rsidRDefault="006276EF">
      <w:pPr>
        <w:ind w:firstLine="709"/>
        <w:contextualSpacing/>
        <w:jc w:val="center"/>
        <w:outlineLvl w:val="1"/>
        <w:rPr>
          <w:rFonts w:eastAsia="MS Gothic" w:cs="Times New Roman"/>
          <w:b/>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При установке ограждений необходимо учитывать следующее: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прочность, обеспечивающую защиту пешеходов от наезда автомобилей;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модульность, позволяющая создавать конструкции любой формы;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наличие светоотражающих элементов, в местах возможного наезда </w:t>
      </w:r>
      <w:r>
        <w:rPr>
          <w:rFonts w:eastAsia="Times New Roman" w:cs="Times New Roman"/>
          <w:sz w:val="28"/>
          <w:szCs w:val="28"/>
          <w:lang w:eastAsia="ar-SA"/>
        </w:rPr>
        <w:lastRenderedPageBreak/>
        <w:t>автомобиля;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расположение ограды не далее 10 см от края газона;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использование нейтральных цветов или естественного цвета используемого материала.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160.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163. Установка ограждений из бытовых отходов и их элементов не допускается.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164. Применение на территории сельского поселения ограждений из сетки-</w:t>
      </w:r>
      <w:proofErr w:type="spellStart"/>
      <w:r>
        <w:rPr>
          <w:rFonts w:eastAsia="Times New Roman" w:cs="Times New Roman"/>
          <w:sz w:val="28"/>
          <w:szCs w:val="28"/>
          <w:lang w:eastAsia="ar-SA"/>
        </w:rPr>
        <w:t>рабицы</w:t>
      </w:r>
      <w:proofErr w:type="spellEnd"/>
      <w:r>
        <w:rPr>
          <w:rFonts w:eastAsia="Times New Roman" w:cs="Times New Roman"/>
          <w:sz w:val="28"/>
          <w:szCs w:val="28"/>
          <w:lang w:eastAsia="ar-SA"/>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166.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color w:val="000000"/>
          <w:sz w:val="28"/>
          <w:szCs w:val="28"/>
          <w:lang w:eastAsia="ar-SA"/>
        </w:rPr>
      </w:pPr>
      <w:bookmarkStart w:id="41" w:name="_Toc402276791"/>
      <w:r>
        <w:rPr>
          <w:rFonts w:eastAsia="MS Gothic" w:cs="Times New Roman"/>
          <w:b/>
          <w:color w:val="000000"/>
          <w:sz w:val="28"/>
          <w:szCs w:val="28"/>
          <w:lang w:eastAsia="ar-SA"/>
        </w:rPr>
        <w:t xml:space="preserve">Основные требования к элементам </w:t>
      </w:r>
      <w:bookmarkEnd w:id="41"/>
      <w:r>
        <w:rPr>
          <w:rFonts w:eastAsia="MS Gothic" w:cs="Times New Roman"/>
          <w:b/>
          <w:color w:val="000000"/>
          <w:sz w:val="28"/>
          <w:szCs w:val="28"/>
          <w:lang w:eastAsia="ar-SA"/>
        </w:rPr>
        <w:t>объектов капитального строительства</w:t>
      </w:r>
    </w:p>
    <w:p w:rsidR="006276EF" w:rsidRDefault="006276EF">
      <w:pPr>
        <w:ind w:firstLine="709"/>
        <w:contextualSpacing/>
        <w:jc w:val="both"/>
        <w:outlineLvl w:val="1"/>
        <w:rPr>
          <w:rFonts w:eastAsia="MS Gothic" w:cs="Times New Roman"/>
          <w:b/>
          <w:color w:val="000000"/>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167. Объекты капитального строительства должны быть оборудованы </w:t>
      </w:r>
      <w:r>
        <w:rPr>
          <w:rFonts w:eastAsia="Times New Roman" w:cs="Times New Roman"/>
          <w:sz w:val="28"/>
          <w:szCs w:val="28"/>
          <w:lang w:eastAsia="ar-SA"/>
        </w:rPr>
        <w:lastRenderedPageBreak/>
        <w:t>номерными, указательными и домовыми знаками (далее – домовые знаки).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170. Не допускается: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производить окраску фасадов объектов капитального строительства без предварительного восстановления архитектурных деталей;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самовольное переоборудование балконов и лоджий без соответствующего разрешения;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установка на элементах объектов капитального строительства, объектов, ставящих под угрозу обеспечение безопасности в случае их падения.</w:t>
      </w:r>
    </w:p>
    <w:p w:rsidR="006276EF" w:rsidRDefault="006276EF">
      <w:pPr>
        <w:widowControl w:val="0"/>
        <w:ind w:firstLine="709"/>
        <w:contextualSpacing/>
        <w:jc w:val="both"/>
        <w:rPr>
          <w:rFonts w:eastAsia="Times New Roman" w:cs="Times New Roman"/>
          <w:b/>
          <w:color w:val="000000"/>
          <w:sz w:val="28"/>
          <w:szCs w:val="28"/>
          <w:lang w:eastAsia="ar-SA"/>
        </w:rPr>
      </w:pPr>
    </w:p>
    <w:p w:rsidR="006276EF" w:rsidRDefault="00732BA0">
      <w:pPr>
        <w:ind w:firstLine="709"/>
        <w:contextualSpacing/>
        <w:jc w:val="center"/>
        <w:outlineLvl w:val="1"/>
        <w:rPr>
          <w:rFonts w:eastAsia="MS Gothic" w:cs="Times New Roman"/>
          <w:b/>
          <w:color w:val="000000"/>
          <w:sz w:val="28"/>
          <w:szCs w:val="28"/>
          <w:lang w:eastAsia="ar-SA"/>
        </w:rPr>
      </w:pPr>
      <w:bookmarkStart w:id="42" w:name="_Toc402276792"/>
      <w:r>
        <w:rPr>
          <w:rFonts w:eastAsia="MS Gothic" w:cs="Times New Roman"/>
          <w:b/>
          <w:color w:val="000000"/>
          <w:sz w:val="28"/>
          <w:szCs w:val="28"/>
          <w:lang w:eastAsia="ar-SA"/>
        </w:rPr>
        <w:t>Кондиционеры и антенны</w:t>
      </w:r>
      <w:bookmarkEnd w:id="42"/>
    </w:p>
    <w:p w:rsidR="006276EF" w:rsidRDefault="006276EF">
      <w:pPr>
        <w:ind w:firstLine="709"/>
        <w:contextualSpacing/>
        <w:jc w:val="both"/>
        <w:outlineLvl w:val="1"/>
        <w:rPr>
          <w:rFonts w:eastAsia="MS Gothic" w:cs="Times New Roman"/>
          <w:b/>
          <w:color w:val="000000"/>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276EF" w:rsidRDefault="006276EF">
      <w:pPr>
        <w:ind w:firstLine="709"/>
        <w:contextualSpacing/>
        <w:jc w:val="both"/>
        <w:outlineLvl w:val="1"/>
        <w:rPr>
          <w:rFonts w:eastAsia="MS Gothic" w:cs="Times New Roman"/>
          <w:sz w:val="28"/>
          <w:szCs w:val="28"/>
          <w:lang w:eastAsia="ar-SA"/>
        </w:rPr>
      </w:pPr>
    </w:p>
    <w:p w:rsidR="006276EF" w:rsidRDefault="00732BA0">
      <w:pPr>
        <w:ind w:firstLine="709"/>
        <w:contextualSpacing/>
        <w:jc w:val="center"/>
        <w:outlineLvl w:val="1"/>
        <w:rPr>
          <w:rFonts w:eastAsia="MS Gothic" w:cs="Times New Roman"/>
          <w:b/>
          <w:color w:val="000000"/>
          <w:sz w:val="28"/>
          <w:szCs w:val="28"/>
          <w:lang w:eastAsia="ar-SA"/>
        </w:rPr>
      </w:pPr>
      <w:bookmarkStart w:id="43" w:name="_Toc402276793"/>
      <w:r>
        <w:rPr>
          <w:rFonts w:eastAsia="MS Gothic" w:cs="Times New Roman"/>
          <w:b/>
          <w:sz w:val="28"/>
          <w:szCs w:val="28"/>
          <w:lang w:eastAsia="ar-SA"/>
        </w:rPr>
        <w:t>Основные требования к установке малых архитектурных форм</w:t>
      </w:r>
      <w:bookmarkEnd w:id="43"/>
      <w:r>
        <w:rPr>
          <w:rFonts w:eastAsia="MS Gothic" w:cs="Times New Roman"/>
          <w:b/>
          <w:sz w:val="28"/>
          <w:szCs w:val="28"/>
          <w:lang w:eastAsia="ar-SA"/>
        </w:rPr>
        <w:t xml:space="preserve"> и оборудования</w:t>
      </w:r>
      <w:r>
        <w:rPr>
          <w:rFonts w:eastAsia="MS Gothic" w:cs="Times New Roman"/>
          <w:b/>
          <w:color w:val="000000"/>
          <w:sz w:val="28"/>
          <w:szCs w:val="28"/>
          <w:lang w:eastAsia="ar-SA"/>
        </w:rPr>
        <w:t>, устройства для оформления озеленения</w:t>
      </w:r>
    </w:p>
    <w:p w:rsidR="006276EF" w:rsidRDefault="006276EF">
      <w:pPr>
        <w:ind w:firstLine="709"/>
        <w:contextualSpacing/>
        <w:jc w:val="both"/>
        <w:outlineLvl w:val="1"/>
        <w:rPr>
          <w:rFonts w:eastAsia="MS Gothic" w:cs="Times New Roman"/>
          <w:b/>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173.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 xml:space="preserve">174. К элементам монументально-декоративного оформления муниципальных образований относятся </w:t>
      </w:r>
      <w:proofErr w:type="spellStart"/>
      <w:r>
        <w:rPr>
          <w:rFonts w:eastAsia="Times New Roman" w:cs="Times New Roman"/>
          <w:sz w:val="28"/>
          <w:szCs w:val="28"/>
          <w:lang w:eastAsia="ar-SA"/>
        </w:rPr>
        <w:t>скульптурно</w:t>
      </w:r>
      <w:proofErr w:type="spellEnd"/>
      <w:r>
        <w:rPr>
          <w:rFonts w:eastAsia="Times New Roman" w:cs="Times New Roman"/>
          <w:sz w:val="28"/>
          <w:szCs w:val="28"/>
          <w:lang w:eastAsia="ar-SA"/>
        </w:rPr>
        <w:t>-архитектурные композиции, монументально-декоративные композиции, монументы, памятные знаки и иные художественно-декоративные объекты.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175. Для оформления мобильного и вертикального озеленения применяются следующие виды устройств: трельяжи, шпалеры, </w:t>
      </w:r>
      <w:proofErr w:type="spellStart"/>
      <w:r>
        <w:rPr>
          <w:rFonts w:eastAsia="Times New Roman" w:cs="Times New Roman"/>
          <w:sz w:val="28"/>
          <w:szCs w:val="28"/>
          <w:lang w:eastAsia="ar-SA"/>
        </w:rPr>
        <w:t>перголы</w:t>
      </w:r>
      <w:proofErr w:type="spellEnd"/>
      <w:r>
        <w:rPr>
          <w:rFonts w:eastAsia="Times New Roman" w:cs="Times New Roman"/>
          <w:sz w:val="28"/>
          <w:szCs w:val="28"/>
          <w:lang w:eastAsia="ar-SA"/>
        </w:rPr>
        <w:t>, контейнеры, цветочницы, вазоны.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177. </w:t>
      </w:r>
      <w:proofErr w:type="spellStart"/>
      <w:r>
        <w:rPr>
          <w:rFonts w:eastAsia="Times New Roman" w:cs="Times New Roman"/>
          <w:sz w:val="28"/>
          <w:szCs w:val="28"/>
          <w:lang w:eastAsia="ar-SA"/>
        </w:rPr>
        <w:t>Пергола</w:t>
      </w:r>
      <w:proofErr w:type="spellEnd"/>
      <w:r>
        <w:rPr>
          <w:rFonts w:eastAsia="Times New Roman" w:cs="Times New Roman"/>
          <w:sz w:val="28"/>
          <w:szCs w:val="28"/>
          <w:lang w:eastAsia="ar-SA"/>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178. Контейнеры – специальные кадки, ящики и иные емкости, применяемые для высадки в них зеленых насаждений.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179. Цветочницы, вазоны – небольшие емкости с растительным грунтом, в которые высаживаются цветочные растения.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180. Высота цветочниц (вазонов) должна обеспечивать предотвращение случайного наезда автомобилей и попадания мусора. </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Дизайн (цвет, форма) цветочниц (вазонов) не должна отвлекать внимание от растений.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6276EF" w:rsidRDefault="006276EF">
      <w:pPr>
        <w:ind w:firstLine="709"/>
        <w:contextualSpacing/>
        <w:jc w:val="both"/>
        <w:outlineLvl w:val="1"/>
        <w:rPr>
          <w:rFonts w:eastAsia="MS Gothic" w:cs="Times New Roman"/>
          <w:b/>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44" w:name="_Toc402276795"/>
      <w:r>
        <w:rPr>
          <w:rFonts w:eastAsia="MS Gothic" w:cs="Times New Roman"/>
          <w:b/>
          <w:sz w:val="28"/>
          <w:szCs w:val="28"/>
          <w:lang w:eastAsia="ar-SA"/>
        </w:rPr>
        <w:t xml:space="preserve">Мебель </w:t>
      </w:r>
      <w:bookmarkEnd w:id="44"/>
      <w:r>
        <w:rPr>
          <w:rFonts w:eastAsia="MS Gothic" w:cs="Times New Roman"/>
          <w:b/>
          <w:sz w:val="28"/>
          <w:szCs w:val="28"/>
          <w:lang w:eastAsia="ar-SA"/>
        </w:rPr>
        <w:t>сельского поселения</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183. На территории парков возможно выполнять скамьи и столы из древесных пней-срубов, бревен и плах, не имеющих сколов и острых углов.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6276EF" w:rsidRDefault="006276EF">
      <w:pPr>
        <w:widowControl w:val="0"/>
        <w:ind w:left="142" w:firstLine="709"/>
        <w:contextualSpacing/>
        <w:jc w:val="both"/>
        <w:rPr>
          <w:rFonts w:eastAsia="Times New Roman" w:cs="Times New Roman"/>
          <w:sz w:val="28"/>
          <w:szCs w:val="28"/>
          <w:lang w:eastAsia="ar-SA"/>
        </w:rPr>
      </w:pPr>
    </w:p>
    <w:p w:rsidR="006276EF" w:rsidRDefault="00732BA0">
      <w:pPr>
        <w:widowControl w:val="0"/>
        <w:ind w:left="142" w:firstLine="709"/>
        <w:contextualSpacing/>
        <w:jc w:val="center"/>
        <w:rPr>
          <w:rFonts w:eastAsia="Times New Roman" w:cs="Times New Roman"/>
          <w:b/>
          <w:sz w:val="28"/>
          <w:szCs w:val="28"/>
          <w:lang w:eastAsia="ar-SA"/>
        </w:rPr>
      </w:pPr>
      <w:r>
        <w:rPr>
          <w:rFonts w:eastAsia="Times New Roman" w:cs="Times New Roman"/>
          <w:b/>
          <w:sz w:val="28"/>
          <w:szCs w:val="28"/>
          <w:lang w:eastAsia="ar-SA"/>
        </w:rPr>
        <w:t>Пешеходные коммуникации (тротуары, аллеи, дорожки, тропинки), обеспечивающие пешеходные связи и передвижение на территории сельского поселения</w:t>
      </w:r>
    </w:p>
    <w:p w:rsidR="006276EF" w:rsidRDefault="006276EF">
      <w:pPr>
        <w:widowControl w:val="0"/>
        <w:ind w:left="142" w:firstLine="709"/>
        <w:contextualSpacing/>
        <w:jc w:val="both"/>
        <w:rPr>
          <w:rFonts w:eastAsia="Times New Roman" w:cs="Times New Roman"/>
          <w:b/>
          <w:sz w:val="28"/>
          <w:szCs w:val="28"/>
          <w:lang w:eastAsia="ar-SA"/>
        </w:rPr>
      </w:pP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187. При создании пешеходных тротуаров учитывается следующее: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188. Покрытие пешеходных дорожек должно быть удобным при ходьбе и устойчивым к износу.</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190. Пешеходные маршруты в составе общественных и </w:t>
      </w:r>
      <w:proofErr w:type="spellStart"/>
      <w:r>
        <w:rPr>
          <w:rFonts w:eastAsia="Times New Roman" w:cs="Times New Roman"/>
          <w:sz w:val="28"/>
          <w:szCs w:val="28"/>
          <w:lang w:eastAsia="ar-SA"/>
        </w:rPr>
        <w:t>полуприватных</w:t>
      </w:r>
      <w:proofErr w:type="spellEnd"/>
      <w:r>
        <w:rPr>
          <w:rFonts w:eastAsia="Times New Roman" w:cs="Times New Roman"/>
          <w:sz w:val="28"/>
          <w:szCs w:val="28"/>
          <w:lang w:eastAsia="ar-SA"/>
        </w:rPr>
        <w:t xml:space="preserve"> пространств должны быть хорошо просматриваемыми на всем протяжении из окон жилых домов.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191. Пешеходные маршруты обеспечиваются освещением, озеленением, местами для кратковременного отдыха (скамейки и пр.).</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194. На дорожках скверов, бульваров, садов сельского поселения  предусматриваются твердые виды покрытия с элементами сопряжения.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195.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color w:val="000000"/>
          <w:sz w:val="28"/>
          <w:szCs w:val="28"/>
          <w:lang w:eastAsia="ar-SA"/>
        </w:rPr>
      </w:pPr>
      <w:bookmarkStart w:id="45" w:name="_Toc402276796"/>
      <w:r>
        <w:rPr>
          <w:rFonts w:eastAsia="MS Gothic" w:cs="Times New Roman"/>
          <w:b/>
          <w:color w:val="000000"/>
          <w:sz w:val="28"/>
          <w:szCs w:val="28"/>
          <w:lang w:eastAsia="ar-SA"/>
        </w:rPr>
        <w:t>Уличное коммунально-бытовое оборудование</w:t>
      </w:r>
      <w:bookmarkEnd w:id="45"/>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Pr>
          <w:rFonts w:eastAsia="Times New Roman" w:cs="Times New Roman"/>
          <w:sz w:val="28"/>
          <w:szCs w:val="28"/>
          <w:lang w:eastAsia="ar-SA"/>
        </w:rPr>
        <w:t>экологичность</w:t>
      </w:r>
      <w:proofErr w:type="spellEnd"/>
      <w:r>
        <w:rPr>
          <w:rFonts w:eastAsia="Times New Roman" w:cs="Times New Roman"/>
          <w:sz w:val="28"/>
          <w:szCs w:val="28"/>
          <w:lang w:eastAsia="ar-SA"/>
        </w:rPr>
        <w:t>, безопасность (отсутствие острых углов), удобство в пользовании, легкость очистки, привлекательный внешний вид.</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6276EF" w:rsidRDefault="006276EF">
      <w:pPr>
        <w:ind w:firstLine="709"/>
        <w:contextualSpacing/>
        <w:jc w:val="both"/>
        <w:outlineLvl w:val="1"/>
        <w:rPr>
          <w:rFonts w:eastAsia="MS Gothic" w:cs="Times New Roman"/>
          <w:b/>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46" w:name="_Toc402276797"/>
      <w:r>
        <w:rPr>
          <w:rFonts w:eastAsia="MS Gothic" w:cs="Times New Roman"/>
          <w:b/>
          <w:sz w:val="28"/>
          <w:szCs w:val="28"/>
          <w:lang w:eastAsia="ar-SA"/>
        </w:rPr>
        <w:t>Уличное техническое оборудование</w:t>
      </w:r>
      <w:bookmarkEnd w:id="46"/>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Pr>
          <w:rFonts w:eastAsia="Times New Roman" w:cs="Times New Roman"/>
          <w:sz w:val="28"/>
          <w:szCs w:val="28"/>
          <w:lang w:eastAsia="ar-SA"/>
        </w:rPr>
        <w:t>дождеприемных</w:t>
      </w:r>
      <w:proofErr w:type="spellEnd"/>
      <w:r>
        <w:rPr>
          <w:rFonts w:eastAsia="Times New Roman" w:cs="Times New Roman"/>
          <w:sz w:val="28"/>
          <w:szCs w:val="28"/>
          <w:lang w:eastAsia="ar-SA"/>
        </w:rPr>
        <w:t xml:space="preserve"> колодцев, вентиляционные шахты подземных коммуникаций, шкафы телефонной связи и т.п.).</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200. Элементы инженерного оборудования не должны противоречить техническим условиям, в том числе: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крышки люков смотровых колодцев, расположенных на территории пешеходных коммуникаций (в </w:t>
      </w:r>
      <w:proofErr w:type="spellStart"/>
      <w:r>
        <w:rPr>
          <w:rFonts w:eastAsia="Times New Roman" w:cs="Times New Roman"/>
          <w:sz w:val="28"/>
          <w:szCs w:val="28"/>
          <w:lang w:eastAsia="ar-SA"/>
        </w:rPr>
        <w:t>т.ч</w:t>
      </w:r>
      <w:proofErr w:type="spellEnd"/>
      <w:r>
        <w:rPr>
          <w:rFonts w:eastAsia="Times New Roman" w:cs="Times New Roman"/>
          <w:sz w:val="28"/>
          <w:szCs w:val="28"/>
          <w:lang w:eastAsia="ar-SA"/>
        </w:rPr>
        <w:t xml:space="preserve">. уличных переходов), должны быть выполнены на одном уровне с покрытием прилегающей поверхности, перепад </w:t>
      </w:r>
      <w:r>
        <w:rPr>
          <w:rFonts w:eastAsia="Times New Roman" w:cs="Times New Roman"/>
          <w:sz w:val="28"/>
          <w:szCs w:val="28"/>
          <w:lang w:eastAsia="ar-SA"/>
        </w:rPr>
        <w:lastRenderedPageBreak/>
        <w:t>не должен превышать 20 мм, а зазоры между краем люка и покрытием тротуара – не более 15 мм;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вентиляционные шахты необходимо оборудовать решетками.</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47" w:name="Par156"/>
      <w:bookmarkStart w:id="48" w:name="_Toc402276798"/>
      <w:bookmarkEnd w:id="47"/>
      <w:r>
        <w:rPr>
          <w:rFonts w:eastAsia="MS Gothic" w:cs="Times New Roman"/>
          <w:b/>
          <w:sz w:val="28"/>
          <w:szCs w:val="28"/>
          <w:lang w:eastAsia="ar-SA"/>
        </w:rPr>
        <w:t>Водные устройства</w:t>
      </w:r>
      <w:bookmarkEnd w:id="48"/>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49" w:name="Par176"/>
      <w:bookmarkStart w:id="50" w:name="Par171"/>
      <w:bookmarkStart w:id="51" w:name="_Toc402276799"/>
      <w:bookmarkEnd w:id="49"/>
      <w:bookmarkEnd w:id="50"/>
      <w:r>
        <w:rPr>
          <w:rFonts w:eastAsia="MS Gothic" w:cs="Times New Roman"/>
          <w:b/>
          <w:sz w:val="28"/>
          <w:szCs w:val="28"/>
          <w:lang w:eastAsia="ar-SA"/>
        </w:rPr>
        <w:t>Общие требования к зонам отдыха</w:t>
      </w:r>
      <w:bookmarkEnd w:id="51"/>
    </w:p>
    <w:p w:rsidR="006276EF" w:rsidRDefault="006276EF">
      <w:pPr>
        <w:ind w:firstLine="709"/>
        <w:contextualSpacing/>
        <w:jc w:val="both"/>
        <w:outlineLvl w:val="1"/>
        <w:rPr>
          <w:rFonts w:eastAsia="MS Gothic" w:cs="Times New Roman"/>
          <w:b/>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204. Зоны отдыха – территории, предназначенные и обустроенные для организации активного массового отдыха, купания и рекреации.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205.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207.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208. При проектировании озеленения обеспечиваются: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сохранение травяного покрова, древесно-кустарниковой и прибрежной растительности не менее чем на 80% общей площади зоны отдыха;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недопущение использования территории зоны отдыха для иных целей (выгуливание собак, устройство игровых городков, аттракционов и т.п.).</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209. Допускается установка передвижного торгового оборудования (торговые тележки «Вода», «Мороженое»).</w:t>
      </w:r>
    </w:p>
    <w:p w:rsidR="006276EF" w:rsidRDefault="006276EF">
      <w:pPr>
        <w:ind w:firstLine="709"/>
        <w:contextualSpacing/>
        <w:jc w:val="both"/>
        <w:outlineLvl w:val="1"/>
        <w:rPr>
          <w:rFonts w:eastAsia="MS Gothic" w:cs="Times New Roman"/>
          <w:sz w:val="28"/>
          <w:szCs w:val="28"/>
          <w:lang w:eastAsia="ar-SA"/>
        </w:rPr>
      </w:pPr>
      <w:bookmarkStart w:id="52" w:name="Par509"/>
      <w:bookmarkEnd w:id="52"/>
    </w:p>
    <w:p w:rsidR="006276EF" w:rsidRDefault="00732BA0">
      <w:pPr>
        <w:ind w:firstLine="709"/>
        <w:contextualSpacing/>
        <w:jc w:val="center"/>
        <w:outlineLvl w:val="1"/>
        <w:rPr>
          <w:rFonts w:eastAsia="MS Gothic" w:cs="Times New Roman"/>
          <w:b/>
          <w:sz w:val="28"/>
          <w:szCs w:val="28"/>
          <w:lang w:eastAsia="ar-SA"/>
        </w:rPr>
      </w:pPr>
      <w:bookmarkStart w:id="53" w:name="_Toc402276800"/>
      <w:r>
        <w:rPr>
          <w:rFonts w:eastAsia="MS Gothic" w:cs="Times New Roman"/>
          <w:b/>
          <w:sz w:val="28"/>
          <w:szCs w:val="28"/>
          <w:lang w:eastAsia="ar-SA"/>
        </w:rPr>
        <w:t>Парки</w:t>
      </w:r>
      <w:bookmarkEnd w:id="53"/>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210.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213.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214. Применяются сочетания различных видов и приемов озеленения: вертикального (</w:t>
      </w:r>
      <w:proofErr w:type="spellStart"/>
      <w:r>
        <w:rPr>
          <w:rFonts w:eastAsia="Times New Roman" w:cs="Times New Roman"/>
          <w:sz w:val="28"/>
          <w:szCs w:val="28"/>
          <w:lang w:eastAsia="ar-SA"/>
        </w:rPr>
        <w:t>перголы</w:t>
      </w:r>
      <w:proofErr w:type="spellEnd"/>
      <w:r>
        <w:rPr>
          <w:rFonts w:eastAsia="Times New Roman" w:cs="Times New Roman"/>
          <w:sz w:val="28"/>
          <w:szCs w:val="28"/>
          <w:lang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215.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w:t>
      </w:r>
      <w:r>
        <w:rPr>
          <w:rFonts w:eastAsia="Times New Roman" w:cs="Times New Roman"/>
          <w:sz w:val="28"/>
          <w:szCs w:val="28"/>
          <w:lang w:eastAsia="ar-SA"/>
        </w:rPr>
        <w:lastRenderedPageBreak/>
        <w:t>оборудование (схема парка). Допускается установка размещение ограждения, туалетных кабин.</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220. Возможно предусматривать ограждение территории парка и установку некапитальных и нестационарных сооружений питания (летние кафе).</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54" w:name="Par558"/>
      <w:bookmarkStart w:id="55" w:name="Par533"/>
      <w:bookmarkStart w:id="56" w:name="_Toc402276802"/>
      <w:bookmarkEnd w:id="54"/>
      <w:bookmarkEnd w:id="55"/>
      <w:r>
        <w:rPr>
          <w:rFonts w:eastAsia="MS Gothic" w:cs="Times New Roman"/>
          <w:b/>
          <w:sz w:val="28"/>
          <w:szCs w:val="28"/>
          <w:lang w:eastAsia="ar-SA"/>
        </w:rPr>
        <w:t>Бульвары, скверы</w:t>
      </w:r>
      <w:bookmarkEnd w:id="56"/>
    </w:p>
    <w:p w:rsidR="006276EF" w:rsidRDefault="006276EF">
      <w:pPr>
        <w:ind w:firstLine="709"/>
        <w:contextualSpacing/>
        <w:jc w:val="both"/>
        <w:outlineLvl w:val="1"/>
        <w:rPr>
          <w:rFonts w:eastAsia="MS Gothic" w:cs="Times New Roman"/>
          <w:b/>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221. Бульвары и скверы предназначены для организации кратковременного отдыха, прогулок, транзитных пешеходных передвижений.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center"/>
        <w:rPr>
          <w:rFonts w:eastAsia="Times New Roman" w:cs="Times New Roman"/>
          <w:sz w:val="28"/>
          <w:szCs w:val="28"/>
          <w:lang w:eastAsia="ar-SA"/>
        </w:rPr>
      </w:pPr>
      <w:r>
        <w:rPr>
          <w:rFonts w:eastAsia="Times New Roman" w:cs="Times New Roman"/>
          <w:b/>
          <w:bCs/>
          <w:sz w:val="28"/>
          <w:szCs w:val="28"/>
          <w:lang w:val="en-US" w:eastAsia="ar-SA"/>
        </w:rPr>
        <w:t>III</w:t>
      </w:r>
      <w:r>
        <w:rPr>
          <w:rFonts w:eastAsia="Times New Roman" w:cs="Times New Roman"/>
          <w:b/>
          <w:bCs/>
          <w:sz w:val="28"/>
          <w:szCs w:val="28"/>
          <w:lang w:eastAsia="ar-SA"/>
        </w:rPr>
        <w:t>. Требования к содержанию объектов благоустройства, зданий, строений, сооружений.</w:t>
      </w:r>
    </w:p>
    <w:p w:rsidR="006276EF" w:rsidRDefault="006276EF">
      <w:pPr>
        <w:widowControl w:val="0"/>
        <w:shd w:val="clear" w:color="auto" w:fill="FFFFFF"/>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57" w:name="_Toc402276809"/>
      <w:r>
        <w:rPr>
          <w:rFonts w:eastAsia="MS Gothic" w:cs="Times New Roman"/>
          <w:b/>
          <w:sz w:val="28"/>
          <w:szCs w:val="28"/>
          <w:lang w:eastAsia="ar-SA"/>
        </w:rPr>
        <w:lastRenderedPageBreak/>
        <w:t>Ввод в эксплуатацию детских, игровых, спортивных (физкультурно-оздоровительных) площадок и их содержание</w:t>
      </w:r>
      <w:bookmarkEnd w:id="57"/>
    </w:p>
    <w:p w:rsidR="006276EF" w:rsidRDefault="006276EF">
      <w:pPr>
        <w:ind w:firstLine="709"/>
        <w:contextualSpacing/>
        <w:jc w:val="both"/>
        <w:outlineLvl w:val="1"/>
        <w:rPr>
          <w:rFonts w:eastAsia="Times New Roman" w:cs="Times New Roman"/>
          <w:b/>
          <w:sz w:val="28"/>
          <w:szCs w:val="28"/>
          <w:lang w:eastAsia="ar-SA"/>
        </w:rPr>
      </w:pPr>
    </w:p>
    <w:p w:rsidR="006276EF" w:rsidRDefault="00732BA0">
      <w:pPr>
        <w:tabs>
          <w:tab w:val="left" w:pos="2127"/>
          <w:tab w:val="left" w:pos="2451"/>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6276EF" w:rsidRDefault="00732BA0">
      <w:pPr>
        <w:tabs>
          <w:tab w:val="left" w:pos="1077"/>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6276EF" w:rsidRDefault="00732BA0">
      <w:pPr>
        <w:tabs>
          <w:tab w:val="left" w:pos="900"/>
          <w:tab w:val="left" w:pos="1077"/>
        </w:tabs>
        <w:ind w:firstLine="709"/>
        <w:jc w:val="both"/>
        <w:rPr>
          <w:rFonts w:eastAsia="Times New Roman" w:cs="Times New Roman"/>
          <w:sz w:val="28"/>
          <w:szCs w:val="28"/>
          <w:lang w:eastAsia="ar-SA"/>
        </w:rPr>
      </w:pPr>
      <w:r>
        <w:rPr>
          <w:rFonts w:eastAsia="Times New Roman" w:cs="Times New Roman"/>
          <w:sz w:val="28"/>
          <w:szCs w:val="28"/>
          <w:lang w:eastAsia="ar-SA"/>
        </w:rPr>
        <w:t>227.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6276EF" w:rsidRDefault="00732BA0">
      <w:pPr>
        <w:tabs>
          <w:tab w:val="left" w:pos="900"/>
          <w:tab w:val="left" w:pos="1077"/>
        </w:tabs>
        <w:ind w:firstLine="709"/>
        <w:jc w:val="both"/>
        <w:rPr>
          <w:rFonts w:eastAsia="Times New Roman" w:cs="Times New Roman"/>
          <w:sz w:val="28"/>
          <w:szCs w:val="28"/>
          <w:lang w:eastAsia="ar-SA"/>
        </w:rPr>
      </w:pPr>
      <w:r>
        <w:rPr>
          <w:rFonts w:eastAsia="Times New Roman" w:cs="Times New Roman"/>
          <w:sz w:val="28"/>
          <w:szCs w:val="28"/>
          <w:lang w:eastAsia="ar-SA"/>
        </w:rPr>
        <w:t>228.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6276EF" w:rsidRDefault="00732BA0">
      <w:pPr>
        <w:tabs>
          <w:tab w:val="left" w:pos="900"/>
          <w:tab w:val="left" w:pos="1077"/>
          <w:tab w:val="left" w:pos="2451"/>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6276EF" w:rsidRDefault="00732BA0">
      <w:pPr>
        <w:tabs>
          <w:tab w:val="left" w:pos="0"/>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6276EF" w:rsidRDefault="00732BA0">
      <w:pPr>
        <w:tabs>
          <w:tab w:val="left" w:pos="0"/>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6276EF" w:rsidRDefault="00732BA0">
      <w:pPr>
        <w:tabs>
          <w:tab w:val="left" w:pos="0"/>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6276EF" w:rsidRDefault="00732BA0">
      <w:pPr>
        <w:tabs>
          <w:tab w:val="left" w:pos="0"/>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233.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6276EF" w:rsidRDefault="00732BA0">
      <w:pPr>
        <w:tabs>
          <w:tab w:val="left" w:pos="0"/>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276EF" w:rsidRDefault="00732BA0">
      <w:pPr>
        <w:tabs>
          <w:tab w:val="left" w:pos="0"/>
        </w:tabs>
        <w:ind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276EF" w:rsidRDefault="00732BA0">
      <w:pPr>
        <w:tabs>
          <w:tab w:val="left" w:pos="0"/>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276EF" w:rsidRDefault="00732BA0">
      <w:pPr>
        <w:tabs>
          <w:tab w:val="left" w:pos="0"/>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6276EF" w:rsidRDefault="00732BA0">
      <w:pPr>
        <w:tabs>
          <w:tab w:val="left" w:pos="0"/>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238. Контроль за техническим состоянием оборудования площадок включает:</w:t>
      </w:r>
    </w:p>
    <w:p w:rsidR="006276EF" w:rsidRDefault="00732BA0">
      <w:pPr>
        <w:tabs>
          <w:tab w:val="left" w:pos="1077"/>
          <w:tab w:val="left" w:pos="2451"/>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первичный осмотр и проверку оборудования перед вводом в эксплуатацию;</w:t>
      </w:r>
    </w:p>
    <w:p w:rsidR="006276EF" w:rsidRDefault="00732BA0">
      <w:pPr>
        <w:tabs>
          <w:tab w:val="left" w:pos="1077"/>
          <w:tab w:val="left" w:pos="2451"/>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276EF" w:rsidRDefault="00732BA0">
      <w:pPr>
        <w:tabs>
          <w:tab w:val="left" w:pos="1077"/>
          <w:tab w:val="left" w:pos="2451"/>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276EF" w:rsidRDefault="00732BA0">
      <w:pPr>
        <w:tabs>
          <w:tab w:val="left" w:pos="1077"/>
          <w:tab w:val="left" w:pos="2451"/>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6276EF" w:rsidRDefault="00732BA0">
      <w:pPr>
        <w:tabs>
          <w:tab w:val="left" w:pos="1077"/>
          <w:tab w:val="left" w:pos="2451"/>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239. Периодичность регулярного визуального осмотра устанавливает собственник на основе учета условий эксплуатации.</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Визуальный осмотр оборудования площадок, подвергающихся интенсивному использованию, проводится ежедневно.</w:t>
      </w:r>
    </w:p>
    <w:p w:rsidR="006276EF" w:rsidRDefault="00732BA0">
      <w:pPr>
        <w:tabs>
          <w:tab w:val="left" w:pos="1077"/>
        </w:tabs>
        <w:ind w:firstLine="709"/>
        <w:jc w:val="both"/>
        <w:rPr>
          <w:rFonts w:eastAsia="Times New Roman" w:cs="Times New Roman"/>
          <w:sz w:val="28"/>
          <w:szCs w:val="28"/>
          <w:lang w:eastAsia="ar-SA"/>
        </w:rPr>
      </w:pPr>
      <w:r>
        <w:rPr>
          <w:rFonts w:eastAsia="Times New Roman" w:cs="Times New Roman"/>
          <w:sz w:val="28"/>
          <w:szCs w:val="28"/>
          <w:lang w:eastAsia="ar-SA"/>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6276EF" w:rsidRDefault="00732BA0">
      <w:pPr>
        <w:ind w:firstLine="709"/>
        <w:rPr>
          <w:rFonts w:eastAsia="Times New Roman" w:cs="Times New Roman"/>
          <w:sz w:val="28"/>
          <w:szCs w:val="28"/>
          <w:lang w:eastAsia="ar-SA"/>
        </w:rPr>
      </w:pPr>
      <w:r>
        <w:rPr>
          <w:rFonts w:eastAsia="Times New Roman" w:cs="Times New Roman"/>
          <w:sz w:val="28"/>
          <w:szCs w:val="28"/>
          <w:lang w:eastAsia="ar-SA"/>
        </w:rPr>
        <w:t>241. Основной осмотр проводится раз в год.</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276EF" w:rsidRDefault="00732BA0">
      <w:pPr>
        <w:tabs>
          <w:tab w:val="left" w:pos="1077"/>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242.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6276EF" w:rsidRDefault="00732BA0">
      <w:pPr>
        <w:tabs>
          <w:tab w:val="left" w:pos="1077"/>
        </w:tabs>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243.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w:t>
      </w:r>
      <w:r>
        <w:rPr>
          <w:rFonts w:eastAsia="Times New Roman" w:cs="Times New Roman"/>
          <w:sz w:val="28"/>
          <w:szCs w:val="28"/>
          <w:lang w:eastAsia="ar-SA"/>
        </w:rPr>
        <w:lastRenderedPageBreak/>
        <w:t>необходимо прекратить, либо оборудование должно быть демонтировано и удалено с площадки.</w:t>
      </w:r>
    </w:p>
    <w:p w:rsidR="006276EF" w:rsidRDefault="00732BA0">
      <w:pPr>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6276EF" w:rsidRDefault="00732BA0">
      <w:pPr>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6276EF" w:rsidRDefault="00732BA0">
      <w:pPr>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245. Вся эксплуатационная документация (паспорт, акт осмотра и проверки, графики осмотров, журнал и т.п.) подлежит постоянному хранению.</w:t>
      </w:r>
    </w:p>
    <w:p w:rsidR="006276EF" w:rsidRDefault="00732BA0">
      <w:pPr>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6276EF" w:rsidRDefault="00732BA0">
      <w:pPr>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Pr>
          <w:rFonts w:eastAsia="Times New Roman" w:cs="Times New Roman"/>
          <w:sz w:val="28"/>
          <w:szCs w:val="28"/>
          <w:lang w:eastAsia="ar-SA"/>
        </w:rPr>
        <w:t>ударопоглащающих</w:t>
      </w:r>
      <w:proofErr w:type="spellEnd"/>
      <w:r>
        <w:rPr>
          <w:rFonts w:eastAsia="Times New Roman" w:cs="Times New Roman"/>
          <w:sz w:val="28"/>
          <w:szCs w:val="28"/>
          <w:lang w:eastAsia="ar-SA"/>
        </w:rPr>
        <w:t xml:space="preserve"> покрытий; смазку подшипников; восстановление </w:t>
      </w:r>
      <w:proofErr w:type="spellStart"/>
      <w:r>
        <w:rPr>
          <w:rFonts w:eastAsia="Times New Roman" w:cs="Times New Roman"/>
          <w:sz w:val="28"/>
          <w:szCs w:val="28"/>
          <w:lang w:eastAsia="ar-SA"/>
        </w:rPr>
        <w:t>ударопоглащающих</w:t>
      </w:r>
      <w:proofErr w:type="spellEnd"/>
      <w:r>
        <w:rPr>
          <w:rFonts w:eastAsia="Times New Roman" w:cs="Times New Roman"/>
          <w:sz w:val="28"/>
          <w:szCs w:val="28"/>
          <w:lang w:eastAsia="ar-SA"/>
        </w:rPr>
        <w:t xml:space="preserve"> покрытий из сыпучих материалов и корректировку их уровня.</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276EF" w:rsidRDefault="006276EF">
      <w:pPr>
        <w:ind w:firstLine="709"/>
        <w:contextualSpacing/>
        <w:jc w:val="both"/>
        <w:outlineLvl w:val="1"/>
        <w:rPr>
          <w:rFonts w:eastAsia="MS Gothic" w:cs="Times New Roman"/>
          <w:b/>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58" w:name="_Toc402276810"/>
      <w:r>
        <w:rPr>
          <w:rFonts w:eastAsia="MS Gothic" w:cs="Times New Roman"/>
          <w:b/>
          <w:sz w:val="28"/>
          <w:szCs w:val="28"/>
          <w:lang w:eastAsia="ar-SA"/>
        </w:rPr>
        <w:t>Содержание площадок автостоянок, мест размещения и хранения транспортных средств</w:t>
      </w:r>
      <w:bookmarkEnd w:id="58"/>
    </w:p>
    <w:p w:rsidR="006276EF" w:rsidRDefault="006276EF">
      <w:pPr>
        <w:ind w:firstLine="709"/>
        <w:contextualSpacing/>
        <w:jc w:val="both"/>
        <w:outlineLvl w:val="1"/>
        <w:rPr>
          <w:rFonts w:eastAsia="MS Gothic" w:cs="Times New Roman"/>
          <w:b/>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w:t>
      </w:r>
      <w:r>
        <w:rPr>
          <w:rFonts w:eastAsia="Times New Roman" w:cs="Times New Roman"/>
          <w:sz w:val="28"/>
          <w:szCs w:val="28"/>
          <w:lang w:eastAsia="ar-SA"/>
        </w:rPr>
        <w:lastRenderedPageBreak/>
        <w:t>оборудование, информационные указатели.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251. Кровли зданий гаражных кооперативов, гаражей, стоянок, станций технического обслуживания, автомобильных моек должны содержаться в чистоте.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6276EF" w:rsidRDefault="006276EF">
      <w:pPr>
        <w:ind w:firstLine="709"/>
        <w:contextualSpacing/>
        <w:jc w:val="both"/>
        <w:outlineLvl w:val="1"/>
        <w:rPr>
          <w:rFonts w:eastAsia="MS Gothic"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59" w:name="_Toc402276811"/>
      <w:r>
        <w:rPr>
          <w:rFonts w:eastAsia="MS Gothic" w:cs="Times New Roman"/>
          <w:b/>
          <w:sz w:val="28"/>
          <w:szCs w:val="28"/>
          <w:lang w:eastAsia="ar-SA"/>
        </w:rPr>
        <w:t>Содержание объектов (средств) наружного освещения</w:t>
      </w:r>
      <w:bookmarkEnd w:id="59"/>
    </w:p>
    <w:p w:rsidR="006276EF" w:rsidRDefault="006276EF">
      <w:pPr>
        <w:ind w:firstLine="709"/>
        <w:contextualSpacing/>
        <w:jc w:val="both"/>
        <w:outlineLvl w:val="1"/>
        <w:rPr>
          <w:rFonts w:eastAsia="MS Gothic" w:cs="Times New Roman"/>
          <w:b/>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254. Все системы уличного, дворового и других видов наружного освещения должны поддерживаться в исправном состоянии.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Опоры сетей наружного освещения не должны иметь отклонение от вертикали более 5 градусов.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6276EF" w:rsidRDefault="006276EF">
      <w:pPr>
        <w:ind w:firstLine="709"/>
        <w:contextualSpacing/>
        <w:jc w:val="both"/>
        <w:outlineLvl w:val="1"/>
        <w:rPr>
          <w:rFonts w:eastAsia="MS Gothic"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60" w:name="_Toc402276812"/>
      <w:bookmarkStart w:id="61" w:name="Par228"/>
      <w:bookmarkStart w:id="62" w:name="_Toc402276813"/>
      <w:bookmarkEnd w:id="60"/>
      <w:bookmarkEnd w:id="61"/>
      <w:r>
        <w:rPr>
          <w:rFonts w:eastAsia="MS Gothic" w:cs="Times New Roman"/>
          <w:b/>
          <w:sz w:val="28"/>
          <w:szCs w:val="28"/>
          <w:lang w:eastAsia="ar-SA"/>
        </w:rPr>
        <w:t>Требования к содержанию ограждений (заборов)</w:t>
      </w:r>
      <w:bookmarkEnd w:id="62"/>
    </w:p>
    <w:p w:rsidR="006276EF" w:rsidRDefault="006276EF">
      <w:pPr>
        <w:ind w:firstLine="709"/>
        <w:contextualSpacing/>
        <w:jc w:val="both"/>
        <w:outlineLvl w:val="1"/>
        <w:rPr>
          <w:rFonts w:eastAsia="Times New Roman" w:cs="Times New Roman"/>
          <w:sz w:val="28"/>
          <w:szCs w:val="28"/>
          <w:lang w:eastAsia="ar-SA"/>
        </w:rPr>
      </w:pPr>
    </w:p>
    <w:p w:rsidR="006276EF" w:rsidRDefault="00732BA0">
      <w:pPr>
        <w:ind w:firstLine="709"/>
        <w:contextualSpacing/>
        <w:jc w:val="both"/>
        <w:outlineLvl w:val="1"/>
        <w:rPr>
          <w:rFonts w:eastAsia="Times New Roman" w:cs="Times New Roman"/>
          <w:sz w:val="28"/>
          <w:szCs w:val="28"/>
          <w:lang w:eastAsia="ar-SA"/>
        </w:rPr>
      </w:pPr>
      <w:r>
        <w:rPr>
          <w:rFonts w:eastAsia="Times New Roman" w:cs="Times New Roman"/>
          <w:sz w:val="28"/>
          <w:szCs w:val="28"/>
          <w:lang w:eastAsia="ar-SA"/>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276EF" w:rsidRDefault="006276EF">
      <w:pPr>
        <w:ind w:firstLine="709"/>
        <w:contextualSpacing/>
        <w:jc w:val="both"/>
        <w:outlineLvl w:val="1"/>
        <w:rPr>
          <w:rFonts w:eastAsia="MS Gothic"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63" w:name="_Toc402276814"/>
      <w:r>
        <w:rPr>
          <w:rFonts w:eastAsia="MS Gothic" w:cs="Times New Roman"/>
          <w:b/>
          <w:sz w:val="28"/>
          <w:szCs w:val="28"/>
          <w:lang w:eastAsia="ar-SA"/>
        </w:rPr>
        <w:t>Содержание объектов капитального строительства и объектов инфраструктуры</w:t>
      </w:r>
      <w:bookmarkEnd w:id="63"/>
    </w:p>
    <w:p w:rsidR="006276EF" w:rsidRDefault="006276EF">
      <w:pPr>
        <w:ind w:firstLine="709"/>
        <w:contextualSpacing/>
        <w:jc w:val="both"/>
        <w:outlineLvl w:val="1"/>
        <w:rPr>
          <w:rFonts w:eastAsia="MS Gothic" w:cs="Times New Roman"/>
          <w:b/>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261. Содержание объектов капитального строительства: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местные разрушения облицовки, штукатурки, фактурного и окрасочного слоев, трещины в штукатурке, </w:t>
      </w:r>
      <w:proofErr w:type="spellStart"/>
      <w:r>
        <w:rPr>
          <w:rFonts w:eastAsia="Times New Roman" w:cs="Times New Roman"/>
          <w:sz w:val="28"/>
          <w:szCs w:val="28"/>
          <w:lang w:eastAsia="ar-SA"/>
        </w:rPr>
        <w:t>выкрашивание</w:t>
      </w:r>
      <w:proofErr w:type="spellEnd"/>
      <w:r>
        <w:rPr>
          <w:rFonts w:eastAsia="Times New Roman" w:cs="Times New Roman"/>
          <w:sz w:val="28"/>
          <w:szCs w:val="28"/>
          <w:lang w:eastAsia="ar-SA"/>
        </w:rPr>
        <w:t xml:space="preserve"> раствора из швов облицовки, кирпичной и </w:t>
      </w:r>
      <w:proofErr w:type="spellStart"/>
      <w:r>
        <w:rPr>
          <w:rFonts w:eastAsia="Times New Roman" w:cs="Times New Roman"/>
          <w:sz w:val="28"/>
          <w:szCs w:val="28"/>
          <w:lang w:eastAsia="ar-SA"/>
        </w:rPr>
        <w:t>мелкоблочной</w:t>
      </w:r>
      <w:proofErr w:type="spellEnd"/>
      <w:r>
        <w:rPr>
          <w:rFonts w:eastAsia="Times New Roman" w:cs="Times New Roman"/>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Fonts w:eastAsia="Times New Roman" w:cs="Times New Roman"/>
          <w:sz w:val="28"/>
          <w:szCs w:val="28"/>
          <w:lang w:eastAsia="ar-SA"/>
        </w:rPr>
        <w:t>высолы</w:t>
      </w:r>
      <w:proofErr w:type="spellEnd"/>
      <w:r>
        <w:rPr>
          <w:rFonts w:eastAsia="Times New Roman" w:cs="Times New Roman"/>
          <w:sz w:val="28"/>
          <w:szCs w:val="28"/>
          <w:lang w:eastAsia="ar-SA"/>
        </w:rPr>
        <w:t>, общее загрязнение поверхности, разрушение парапетов и иные подобные разрушения должны устраняться, не допуская их дальнейшего развития;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входы, цоколи, витрины должны содержаться в чистоте и исправном состоянии;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домовые знаки должны содержатся в чистоте, их освещение в темное время суток должно быть в исправном состоянии;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мостики для перехода через коммуникации должны быть исправными и содержаться в чистоте;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козырьки подъездов, а также кровля должны быть очищены от загрязнений, древесно-кустарниковой и сорной растительности; </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262. Малые архитектурные формы должны содержаться в чистоте, окраска должна производиться не реже 1 раза в год, ремонт – по мере необходимости.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264. Содержание некапитальных сооружений: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окраска некапитальных сооружений должна производиться не реже 1 раза в год, ремонт – по мере необходимости.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265. Водные устройства должны содержаться в чистоте, в том числе и в период их отключения. </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Окраска элементов водных устройств должна производиться не реже 1 раза в год, ремонт – по мере необходимости. </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64" w:name="Par242"/>
      <w:bookmarkStart w:id="65" w:name="_Toc402276815"/>
      <w:bookmarkEnd w:id="64"/>
      <w:r>
        <w:rPr>
          <w:rFonts w:eastAsia="MS Gothic" w:cs="Times New Roman"/>
          <w:b/>
          <w:sz w:val="28"/>
          <w:szCs w:val="28"/>
          <w:lang w:eastAsia="ar-SA"/>
        </w:rPr>
        <w:t>Содержание зеленых насаждений</w:t>
      </w:r>
      <w:bookmarkEnd w:id="65"/>
    </w:p>
    <w:p w:rsidR="006276EF" w:rsidRDefault="006276EF">
      <w:pPr>
        <w:ind w:firstLine="709"/>
        <w:contextualSpacing/>
        <w:jc w:val="both"/>
        <w:outlineLvl w:val="1"/>
        <w:rPr>
          <w:rFonts w:eastAsia="MS Gothic" w:cs="Times New Roman"/>
          <w:b/>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269. Части деревьев, кустарников с территории удаляются в течение трех суток со дня проведения вырубки.</w:t>
      </w:r>
    </w:p>
    <w:p w:rsidR="006276EF" w:rsidRDefault="006276EF">
      <w:pPr>
        <w:ind w:firstLine="709"/>
        <w:contextualSpacing/>
        <w:jc w:val="both"/>
        <w:outlineLvl w:val="1"/>
        <w:rPr>
          <w:rFonts w:eastAsia="MS Gothic"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66" w:name="_Toc402276816"/>
      <w:r>
        <w:rPr>
          <w:rFonts w:eastAsia="MS Gothic" w:cs="Times New Roman"/>
          <w:b/>
          <w:sz w:val="28"/>
          <w:szCs w:val="28"/>
          <w:lang w:eastAsia="ar-SA"/>
        </w:rPr>
        <w:t>Содержание наземных частей линейных сооружений и коммуникаций</w:t>
      </w:r>
      <w:bookmarkEnd w:id="66"/>
    </w:p>
    <w:p w:rsidR="006276EF" w:rsidRDefault="006276EF">
      <w:pPr>
        <w:ind w:firstLine="709"/>
        <w:contextualSpacing/>
        <w:jc w:val="both"/>
        <w:outlineLvl w:val="1"/>
        <w:rPr>
          <w:rFonts w:eastAsia="MS Gothic" w:cs="Times New Roman"/>
          <w:b/>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273. Не допускается повреждение наземных частей смотровых и </w:t>
      </w:r>
      <w:proofErr w:type="spellStart"/>
      <w:r>
        <w:rPr>
          <w:rFonts w:eastAsia="Times New Roman" w:cs="Times New Roman"/>
          <w:sz w:val="28"/>
          <w:szCs w:val="28"/>
          <w:lang w:eastAsia="ar-SA"/>
        </w:rPr>
        <w:t>дождеприемных</w:t>
      </w:r>
      <w:proofErr w:type="spellEnd"/>
      <w:r>
        <w:rPr>
          <w:rFonts w:eastAsia="Times New Roman" w:cs="Times New Roman"/>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274. Не допускается отсутствие, загрязнение или неокрашенное состояние ограждений, люков смотровых и </w:t>
      </w:r>
      <w:proofErr w:type="spellStart"/>
      <w:r>
        <w:rPr>
          <w:rFonts w:eastAsia="Times New Roman" w:cs="Times New Roman"/>
          <w:sz w:val="28"/>
          <w:szCs w:val="28"/>
          <w:lang w:eastAsia="ar-SA"/>
        </w:rPr>
        <w:t>дождеприемных</w:t>
      </w:r>
      <w:proofErr w:type="spellEnd"/>
      <w:r>
        <w:rPr>
          <w:rFonts w:eastAsia="Times New Roman" w:cs="Times New Roman"/>
          <w:sz w:val="28"/>
          <w:szCs w:val="28"/>
          <w:lang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275. Водоотводные сооружения, принадлежащие юридическим лицам, обслуживаются дорожными службами или иными структурными </w:t>
      </w:r>
      <w:r>
        <w:rPr>
          <w:rFonts w:eastAsia="Times New Roman" w:cs="Times New Roman"/>
          <w:sz w:val="28"/>
          <w:szCs w:val="28"/>
          <w:lang w:eastAsia="ar-SA"/>
        </w:rPr>
        <w:lastRenderedPageBreak/>
        <w:t xml:space="preserve">подразделениями соответствующих организаций. Извлечение осадков из смотровых и </w:t>
      </w:r>
      <w:proofErr w:type="spellStart"/>
      <w:r>
        <w:rPr>
          <w:rFonts w:eastAsia="Times New Roman" w:cs="Times New Roman"/>
          <w:sz w:val="28"/>
          <w:szCs w:val="28"/>
          <w:lang w:eastAsia="ar-SA"/>
        </w:rPr>
        <w:t>дождеприемных</w:t>
      </w:r>
      <w:proofErr w:type="spellEnd"/>
      <w:r>
        <w:rPr>
          <w:rFonts w:eastAsia="Times New Roman" w:cs="Times New Roman"/>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открывать люки колодцев и регулировать запорные устройства на магистралях водопровода, канализации, теплотрасс;</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производить какие-либо работы на данных сетях без разрешения эксплуатирующих организаций;</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оставлять колодцы неплотно закрытыми и (или) закрывать разбитыми крышками;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отводить поверхностные воды в систему канализации;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пользоваться пожарными гидрантами в хозяйственных целях;</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производить забор воды от уличных колонок с помощью шлангов;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производить разборку колонок;</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ind w:firstLine="709"/>
        <w:contextualSpacing/>
        <w:jc w:val="center"/>
        <w:outlineLvl w:val="1"/>
        <w:rPr>
          <w:rFonts w:eastAsia="MS Gothic" w:cs="Times New Roman"/>
          <w:b/>
          <w:sz w:val="28"/>
          <w:szCs w:val="28"/>
          <w:lang w:eastAsia="ar-SA"/>
        </w:rPr>
      </w:pPr>
      <w:bookmarkStart w:id="67" w:name="_Toc402276817"/>
      <w:r>
        <w:rPr>
          <w:rFonts w:eastAsia="MS Gothic" w:cs="Times New Roman"/>
          <w:b/>
          <w:sz w:val="28"/>
          <w:szCs w:val="28"/>
          <w:lang w:eastAsia="ar-SA"/>
        </w:rPr>
        <w:t>Содержание производственных территорий</w:t>
      </w:r>
      <w:bookmarkEnd w:id="67"/>
    </w:p>
    <w:p w:rsidR="006276EF" w:rsidRDefault="006276EF">
      <w:pPr>
        <w:ind w:firstLine="709"/>
        <w:contextualSpacing/>
        <w:jc w:val="both"/>
        <w:outlineLvl w:val="1"/>
        <w:rPr>
          <w:rFonts w:eastAsia="MS Gothic" w:cs="Times New Roman"/>
          <w:b/>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276EF" w:rsidRDefault="006276EF">
      <w:pPr>
        <w:ind w:left="142" w:firstLine="709"/>
        <w:contextualSpacing/>
        <w:jc w:val="both"/>
        <w:outlineLvl w:val="1"/>
        <w:rPr>
          <w:rFonts w:eastAsia="MS Gothic" w:cs="Times New Roman"/>
          <w:sz w:val="28"/>
          <w:szCs w:val="28"/>
          <w:lang w:eastAsia="ar-SA"/>
        </w:rPr>
      </w:pPr>
      <w:bookmarkStart w:id="68" w:name="Par280"/>
      <w:bookmarkStart w:id="69" w:name="Par249"/>
      <w:bookmarkEnd w:id="68"/>
      <w:bookmarkEnd w:id="69"/>
    </w:p>
    <w:p w:rsidR="006276EF" w:rsidRDefault="00732BA0">
      <w:pPr>
        <w:ind w:left="142" w:firstLine="709"/>
        <w:contextualSpacing/>
        <w:jc w:val="center"/>
        <w:outlineLvl w:val="1"/>
        <w:rPr>
          <w:rFonts w:eastAsia="MS Gothic" w:cs="Times New Roman"/>
          <w:b/>
          <w:sz w:val="28"/>
          <w:szCs w:val="28"/>
          <w:lang w:eastAsia="ar-SA"/>
        </w:rPr>
      </w:pPr>
      <w:bookmarkStart w:id="70" w:name="_Toc402276818"/>
      <w:r>
        <w:rPr>
          <w:rFonts w:eastAsia="MS Gothic" w:cs="Times New Roman"/>
          <w:b/>
          <w:sz w:val="28"/>
          <w:szCs w:val="28"/>
          <w:lang w:eastAsia="ar-SA"/>
        </w:rPr>
        <w:t>Содержание частных домовладений, в том числе используемых для временного (сезонного) проживания</w:t>
      </w:r>
      <w:bookmarkEnd w:id="70"/>
    </w:p>
    <w:p w:rsidR="006276EF" w:rsidRDefault="006276EF">
      <w:pPr>
        <w:ind w:left="142" w:firstLine="709"/>
        <w:contextualSpacing/>
        <w:jc w:val="both"/>
        <w:rPr>
          <w:rFonts w:eastAsia="Times New Roman" w:cs="Times New Roman"/>
          <w:sz w:val="28"/>
          <w:szCs w:val="28"/>
          <w:lang w:eastAsia="ar-SA"/>
        </w:rPr>
      </w:pPr>
    </w:p>
    <w:p w:rsidR="006276EF" w:rsidRDefault="00732BA0">
      <w:pPr>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282. Собственники домовладений, в том числе используемых для временного (сезонного) проживания, обязаны:</w:t>
      </w:r>
    </w:p>
    <w:p w:rsidR="006276EF" w:rsidRDefault="00732BA0">
      <w:pPr>
        <w:tabs>
          <w:tab w:val="left" w:pos="142"/>
        </w:tabs>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6276EF" w:rsidRDefault="00732BA0">
      <w:pPr>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складировать бытовые отходы и мусор в специально оборудованных местах;</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не допускать хранения техники, механизмов, автомобилей, в том числе разукомплектованных, на прилегающей территории;</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не допускать производства ремонта или мойки автомобилей, смены масла или технических жидкостей на прилегающей территории.</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283. Запрещается сжигание, а также захоронение мусора на территории земельных участков, на которых расположены дома.</w:t>
      </w:r>
    </w:p>
    <w:p w:rsidR="006276EF" w:rsidRDefault="006276EF">
      <w:pPr>
        <w:ind w:left="142" w:firstLine="709"/>
        <w:contextualSpacing/>
        <w:jc w:val="both"/>
        <w:outlineLvl w:val="1"/>
        <w:rPr>
          <w:rFonts w:eastAsia="MS Gothic" w:cs="Times New Roman"/>
          <w:sz w:val="28"/>
          <w:szCs w:val="28"/>
          <w:lang w:eastAsia="ar-SA"/>
        </w:rPr>
      </w:pPr>
      <w:bookmarkStart w:id="71" w:name="Par291"/>
      <w:bookmarkEnd w:id="71"/>
    </w:p>
    <w:p w:rsidR="006276EF" w:rsidRDefault="00732BA0">
      <w:pPr>
        <w:ind w:left="142" w:firstLine="709"/>
        <w:contextualSpacing/>
        <w:jc w:val="center"/>
        <w:outlineLvl w:val="1"/>
        <w:rPr>
          <w:rFonts w:eastAsia="MS Gothic" w:cs="Times New Roman"/>
          <w:b/>
          <w:color w:val="000000"/>
          <w:sz w:val="28"/>
          <w:szCs w:val="28"/>
          <w:lang w:eastAsia="ar-SA"/>
        </w:rPr>
      </w:pPr>
      <w:bookmarkStart w:id="72" w:name="_Toc402276819"/>
      <w:r>
        <w:rPr>
          <w:rFonts w:eastAsia="MS Gothic" w:cs="Times New Roman"/>
          <w:b/>
          <w:color w:val="000000"/>
          <w:sz w:val="28"/>
          <w:szCs w:val="28"/>
          <w:lang w:eastAsia="ar-SA"/>
        </w:rPr>
        <w:t>Содержание территории садоводческих, огороднических и дачных некоммерческих объединений граждан</w:t>
      </w:r>
      <w:bookmarkEnd w:id="72"/>
    </w:p>
    <w:p w:rsidR="006276EF" w:rsidRDefault="006276EF">
      <w:pPr>
        <w:ind w:left="142" w:firstLine="709"/>
        <w:contextualSpacing/>
        <w:jc w:val="both"/>
        <w:outlineLvl w:val="1"/>
        <w:rPr>
          <w:rFonts w:eastAsia="MS Gothic" w:cs="Times New Roman"/>
          <w:b/>
          <w:color w:val="000000"/>
          <w:sz w:val="28"/>
          <w:szCs w:val="28"/>
          <w:lang w:eastAsia="ar-SA"/>
        </w:rPr>
      </w:pP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6276EF" w:rsidRDefault="006276EF">
      <w:pPr>
        <w:tabs>
          <w:tab w:val="right" w:pos="10354"/>
        </w:tabs>
        <w:ind w:left="142" w:firstLine="709"/>
        <w:contextualSpacing/>
        <w:jc w:val="center"/>
        <w:rPr>
          <w:rFonts w:eastAsia="Times New Roman" w:cs="Times New Roman"/>
          <w:sz w:val="28"/>
          <w:szCs w:val="28"/>
          <w:lang w:eastAsia="ar-SA"/>
        </w:rPr>
      </w:pPr>
    </w:p>
    <w:p w:rsidR="006276EF" w:rsidRDefault="00732BA0">
      <w:pPr>
        <w:tabs>
          <w:tab w:val="right" w:pos="10354"/>
        </w:tabs>
        <w:ind w:left="142" w:firstLine="709"/>
        <w:contextualSpacing/>
        <w:jc w:val="center"/>
        <w:rPr>
          <w:rFonts w:eastAsia="Times New Roman" w:cs="Times New Roman"/>
          <w:b/>
          <w:bCs/>
          <w:sz w:val="28"/>
          <w:szCs w:val="28"/>
          <w:lang w:eastAsia="ar-SA"/>
        </w:rPr>
      </w:pPr>
      <w:r>
        <w:rPr>
          <w:rFonts w:eastAsia="Times New Roman" w:cs="Times New Roman"/>
          <w:b/>
          <w:bCs/>
          <w:sz w:val="28"/>
          <w:szCs w:val="28"/>
          <w:lang w:val="en-US" w:eastAsia="ar-SA"/>
        </w:rPr>
        <w:t>IV</w:t>
      </w:r>
      <w:r>
        <w:rPr>
          <w:rFonts w:eastAsia="Times New Roman" w:cs="Times New Roman"/>
          <w:b/>
          <w:bCs/>
          <w:sz w:val="28"/>
          <w:szCs w:val="28"/>
          <w:lang w:eastAsia="ar-SA"/>
        </w:rPr>
        <w:t>. Обеспечение чистоты и порядка в сельском поселении. Правила организации и производства уборочных работ.</w:t>
      </w:r>
    </w:p>
    <w:p w:rsidR="006276EF" w:rsidRDefault="006276EF">
      <w:pPr>
        <w:tabs>
          <w:tab w:val="right" w:pos="10354"/>
        </w:tabs>
        <w:ind w:left="142" w:firstLine="709"/>
        <w:contextualSpacing/>
        <w:jc w:val="center"/>
        <w:rPr>
          <w:rFonts w:eastAsia="Times New Roman" w:cs="Times New Roman"/>
          <w:bCs/>
          <w:sz w:val="28"/>
          <w:szCs w:val="28"/>
          <w:lang w:eastAsia="ar-SA"/>
        </w:rPr>
      </w:pPr>
    </w:p>
    <w:p w:rsidR="006276EF" w:rsidRDefault="00732BA0">
      <w:pPr>
        <w:shd w:val="clear" w:color="auto" w:fill="FFFFFF"/>
        <w:ind w:left="142" w:firstLine="709"/>
        <w:contextualSpacing/>
        <w:jc w:val="center"/>
        <w:textAlignment w:val="baseline"/>
        <w:rPr>
          <w:rFonts w:eastAsia="Times New Roman" w:cs="Times New Roman"/>
          <w:b/>
          <w:color w:val="2D2D2D"/>
          <w:spacing w:val="2"/>
          <w:sz w:val="28"/>
          <w:szCs w:val="28"/>
          <w:lang w:eastAsia="ru-RU"/>
        </w:rPr>
      </w:pPr>
      <w:bookmarkStart w:id="73" w:name="Par122"/>
      <w:bookmarkStart w:id="74" w:name="Par93"/>
      <w:bookmarkEnd w:id="73"/>
      <w:bookmarkEnd w:id="74"/>
      <w:r>
        <w:rPr>
          <w:rFonts w:eastAsia="MS Gothic" w:cs="Times New Roman"/>
          <w:b/>
          <w:sz w:val="28"/>
          <w:szCs w:val="28"/>
          <w:lang w:eastAsia="ru-RU"/>
        </w:rPr>
        <w:t>Общие требования к проведению благоустройства и уборочных работ на территории сельского поселения</w:t>
      </w:r>
    </w:p>
    <w:p w:rsidR="006276EF" w:rsidRDefault="006276EF">
      <w:pPr>
        <w:shd w:val="clear" w:color="auto" w:fill="FFFFFF"/>
        <w:ind w:left="142" w:firstLine="709"/>
        <w:contextualSpacing/>
        <w:jc w:val="both"/>
        <w:textAlignment w:val="baseline"/>
        <w:rPr>
          <w:rFonts w:eastAsia="Times New Roman" w:cs="Times New Roman"/>
          <w:b/>
          <w:color w:val="2D2D2D"/>
          <w:spacing w:val="2"/>
          <w:sz w:val="28"/>
          <w:szCs w:val="28"/>
          <w:lang w:eastAsia="ru-RU"/>
        </w:rPr>
      </w:pP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Pr>
          <w:rFonts w:eastAsia="Times New Roman" w:cs="Times New Roman"/>
          <w:spacing w:val="2"/>
          <w:sz w:val="28"/>
          <w:szCs w:val="28"/>
          <w:lang w:eastAsia="ru-RU"/>
        </w:rPr>
        <w:t>сухостоящей</w:t>
      </w:r>
      <w:proofErr w:type="spellEnd"/>
      <w:r>
        <w:rPr>
          <w:rFonts w:eastAsia="Times New Roman" w:cs="Times New Roman"/>
          <w:spacing w:val="2"/>
          <w:sz w:val="28"/>
          <w:szCs w:val="28"/>
          <w:lang w:eastAsia="ru-RU"/>
        </w:rPr>
        <w:t xml:space="preserve"> травы. Состав работ и периодичность их выполнения устанавливается администрацией сельского поселения.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недопущение загрязнения объектов улично-дорожной сети жидкими, сыпучими и иными веществами при их транспортировке;</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проведение дератизации и дезинфекции в местах общего пользования, подвалах, технических подпольях объектов жилищного фонда;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установку урн для кратковременного хранения мусора, их очистку, ремонт и покраску;</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286.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289. Ответственность за организацию и производство уборочных работ возлагается: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lastRenderedPageBreak/>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за уборку территории гаражных, гаражно-строительных кооперативов - на соответствующий гаражный, гаражно-строительный кооператив;</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за уборку мусора после сноса зданий, строений, сооружений - на организацию, выполняющую работы по сносу;</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за уборку и содержание земельного участка, предоставленного для строительства и реконструкции, ремонта, - на заказчика работ;</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за уборку места осуществления земляных работ - на лицо, которому выдан ордер-договор на право производства земляных работ;</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за уборку территории объектов некапитального строительства - на владельца объекта;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за уборку мест временной уличной торговли - на лиц, осуществляющих торговую деятельность;</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за уборку мест размещения сезонных аттракционов - на лиц, осуществляющих размещение сезонных аттракционов.</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 xml:space="preserve">280. Организация работ по удалению </w:t>
      </w:r>
      <w:proofErr w:type="spellStart"/>
      <w:r>
        <w:rPr>
          <w:rFonts w:eastAsia="Times New Roman" w:cs="Times New Roman"/>
          <w:spacing w:val="2"/>
          <w:sz w:val="28"/>
          <w:szCs w:val="28"/>
          <w:lang w:eastAsia="ru-RU"/>
        </w:rPr>
        <w:t>несанкционированно</w:t>
      </w:r>
      <w:proofErr w:type="spellEnd"/>
      <w:r>
        <w:rPr>
          <w:rFonts w:eastAsia="Times New Roman" w:cs="Times New Roman"/>
          <w:spacing w:val="2"/>
          <w:sz w:val="28"/>
          <w:szCs w:val="28"/>
          <w:lang w:eastAsia="ru-RU"/>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 xml:space="preserve">290.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Pr>
          <w:rFonts w:eastAsia="Times New Roman" w:cs="Times New Roman"/>
          <w:spacing w:val="2"/>
          <w:sz w:val="28"/>
          <w:szCs w:val="28"/>
          <w:lang w:eastAsia="ru-RU"/>
        </w:rPr>
        <w:t>противогололедным</w:t>
      </w:r>
      <w:proofErr w:type="spellEnd"/>
      <w:r>
        <w:rPr>
          <w:rFonts w:eastAsia="Times New Roman" w:cs="Times New Roman"/>
          <w:spacing w:val="2"/>
          <w:sz w:val="28"/>
          <w:szCs w:val="28"/>
          <w:lang w:eastAsia="ru-RU"/>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292. Обследование смотровых и </w:t>
      </w:r>
      <w:proofErr w:type="spellStart"/>
      <w:r>
        <w:rPr>
          <w:rFonts w:eastAsia="Times New Roman" w:cs="Times New Roman"/>
          <w:sz w:val="28"/>
          <w:szCs w:val="28"/>
          <w:lang w:eastAsia="ar-SA"/>
        </w:rPr>
        <w:t>дождеприемных</w:t>
      </w:r>
      <w:proofErr w:type="spellEnd"/>
      <w:r>
        <w:rPr>
          <w:rFonts w:eastAsia="Times New Roman" w:cs="Times New Roman"/>
          <w:sz w:val="28"/>
          <w:szCs w:val="28"/>
          <w:lang w:eastAsia="ar-SA"/>
        </w:rPr>
        <w:t xml:space="preserve"> колодцев централизованной ливневой системы водоотведения и их очистка производятся организациями, у которых эти сооружения находятся в </w:t>
      </w:r>
      <w:r>
        <w:rPr>
          <w:rFonts w:eastAsia="Times New Roman" w:cs="Times New Roman"/>
          <w:sz w:val="28"/>
          <w:szCs w:val="28"/>
          <w:lang w:eastAsia="ar-SA"/>
        </w:rPr>
        <w:lastRenderedPageBreak/>
        <w:t>собственности или владении, по утвержденным этими организациями графикам, но не реже одного раза в год.</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295. Упавшие деревья должны быть удалены с проезжей части дорог, тротуаров, от </w:t>
      </w:r>
      <w:proofErr w:type="spellStart"/>
      <w:r>
        <w:rPr>
          <w:rFonts w:eastAsia="Times New Roman" w:cs="Times New Roman"/>
          <w:sz w:val="28"/>
          <w:szCs w:val="28"/>
          <w:lang w:eastAsia="ar-SA"/>
        </w:rPr>
        <w:t>токонесущих</w:t>
      </w:r>
      <w:proofErr w:type="spellEnd"/>
      <w:r>
        <w:rPr>
          <w:rFonts w:eastAsia="Times New Roman" w:cs="Times New Roman"/>
          <w:sz w:val="28"/>
          <w:szCs w:val="28"/>
          <w:lang w:eastAsia="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276EF" w:rsidRDefault="00732BA0">
      <w:pPr>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Не допускается касание ветвями деревьев </w:t>
      </w:r>
      <w:proofErr w:type="spellStart"/>
      <w:r>
        <w:rPr>
          <w:rFonts w:eastAsia="Times New Roman" w:cs="Times New Roman"/>
          <w:sz w:val="28"/>
          <w:szCs w:val="28"/>
          <w:lang w:eastAsia="ar-SA"/>
        </w:rPr>
        <w:t>токонесущих</w:t>
      </w:r>
      <w:proofErr w:type="spellEnd"/>
      <w:r>
        <w:rPr>
          <w:rFonts w:eastAsia="Times New Roman" w:cs="Times New Roman"/>
          <w:sz w:val="28"/>
          <w:szCs w:val="28"/>
          <w:lang w:eastAsia="ar-SA"/>
        </w:rPr>
        <w:t xml:space="preserve"> проводов, закрывание ими указателей улиц и номерных знаков домов.</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296. Запрещается: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мойка транспортных средств, слив топлива, масел, технических жидкостей вне специально отведенных мест;</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перевозка сыпучих грузов (уголь, песок, камни природные, галька, гравий, щебень, известняк, керамзит и т.п.), грунта (глина, земля, торф и т.п.), </w:t>
      </w:r>
      <w:r>
        <w:rPr>
          <w:rFonts w:eastAsia="Times New Roman" w:cs="Times New Roman"/>
          <w:sz w:val="28"/>
          <w:szCs w:val="28"/>
          <w:lang w:eastAsia="ar-SA"/>
        </w:rPr>
        <w:lastRenderedPageBreak/>
        <w:t>мусора, спила деревьев без покрытия тентом, исключающим загрязнение дорог, улиц и прилегающих к ним территорий;</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297.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6276EF" w:rsidRDefault="006276EF">
      <w:pPr>
        <w:ind w:left="142" w:firstLine="709"/>
        <w:contextualSpacing/>
        <w:jc w:val="both"/>
        <w:outlineLvl w:val="1"/>
        <w:rPr>
          <w:rFonts w:eastAsia="MS Gothic" w:cs="Times New Roman"/>
          <w:sz w:val="28"/>
          <w:szCs w:val="28"/>
          <w:highlight w:val="yellow"/>
          <w:lang w:eastAsia="ar-SA"/>
        </w:rPr>
      </w:pPr>
      <w:bookmarkStart w:id="75" w:name="_Toc402276826"/>
      <w:bookmarkEnd w:id="75"/>
    </w:p>
    <w:p w:rsidR="006276EF" w:rsidRDefault="00732BA0">
      <w:pPr>
        <w:ind w:left="142" w:firstLine="709"/>
        <w:contextualSpacing/>
        <w:jc w:val="center"/>
        <w:outlineLvl w:val="1"/>
        <w:rPr>
          <w:rFonts w:eastAsia="MS Gothic" w:cs="Times New Roman"/>
          <w:b/>
          <w:sz w:val="28"/>
          <w:szCs w:val="28"/>
          <w:lang w:eastAsia="ar-SA"/>
        </w:rPr>
      </w:pPr>
      <w:bookmarkStart w:id="76" w:name="_Toc402276827"/>
      <w:r>
        <w:rPr>
          <w:rFonts w:eastAsia="MS Gothic" w:cs="Times New Roman"/>
          <w:b/>
          <w:sz w:val="28"/>
          <w:szCs w:val="28"/>
          <w:lang w:eastAsia="ar-SA"/>
        </w:rPr>
        <w:t>Месячник благоустройства</w:t>
      </w:r>
      <w:bookmarkEnd w:id="76"/>
    </w:p>
    <w:p w:rsidR="006276EF" w:rsidRDefault="006276EF">
      <w:pPr>
        <w:ind w:left="142" w:firstLine="709"/>
        <w:contextualSpacing/>
        <w:jc w:val="both"/>
        <w:outlineLvl w:val="1"/>
        <w:rPr>
          <w:rFonts w:eastAsia="MS Gothic" w:cs="Times New Roman"/>
          <w:b/>
          <w:sz w:val="28"/>
          <w:szCs w:val="28"/>
          <w:lang w:eastAsia="ar-SA"/>
        </w:rPr>
      </w:pP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298.</w:t>
      </w:r>
      <w:r>
        <w:rPr>
          <w:rFonts w:eastAsia="Times New Roman" w:cs="Times New Roman"/>
          <w:sz w:val="28"/>
          <w:szCs w:val="28"/>
          <w:lang w:eastAsia="ar-SA"/>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6276EF" w:rsidRDefault="00732BA0">
      <w:pPr>
        <w:ind w:firstLine="709"/>
        <w:jc w:val="both"/>
        <w:rPr>
          <w:rFonts w:eastAsia="Times New Roman" w:cs="Times New Roman"/>
          <w:sz w:val="28"/>
          <w:szCs w:val="28"/>
          <w:lang w:eastAsia="ar-SA"/>
        </w:rPr>
      </w:pPr>
      <w:r>
        <w:rPr>
          <w:rFonts w:eastAsia="Times New Roman" w:cs="Times New Roman"/>
          <w:sz w:val="28"/>
          <w:szCs w:val="28"/>
          <w:lang w:eastAsia="ar-SA"/>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6276EF" w:rsidRDefault="00732BA0">
      <w:pPr>
        <w:ind w:firstLine="709"/>
        <w:contextualSpacing/>
        <w:jc w:val="both"/>
        <w:rPr>
          <w:rFonts w:eastAsia="Times New Roman" w:cs="Times New Roman"/>
          <w:sz w:val="28"/>
          <w:szCs w:val="28"/>
          <w:lang w:eastAsia="ar-SA"/>
        </w:rPr>
      </w:pPr>
      <w:r>
        <w:rPr>
          <w:rFonts w:eastAsia="Times New Roman" w:cs="Times New Roman"/>
          <w:sz w:val="28"/>
          <w:szCs w:val="28"/>
          <w:lang w:eastAsia="ar-SA"/>
        </w:rPr>
        <w:t>300. Осуществление работ в течение месячника по благоустройству осуществляется за счет:</w:t>
      </w:r>
    </w:p>
    <w:p w:rsidR="006276EF" w:rsidRDefault="00732BA0">
      <w:pPr>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средств бюджета сельского поселения – в отношении объектов благоустройства, находящихся в муниципальной собственности;</w:t>
      </w:r>
    </w:p>
    <w:p w:rsidR="006276EF" w:rsidRDefault="00732BA0">
      <w:pPr>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6276EF" w:rsidRDefault="00732BA0">
      <w:pPr>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6276EF" w:rsidRDefault="006276EF">
      <w:pPr>
        <w:ind w:left="142" w:firstLine="709"/>
        <w:contextualSpacing/>
        <w:jc w:val="both"/>
        <w:rPr>
          <w:rFonts w:eastAsia="Times New Roman" w:cs="Times New Roman"/>
          <w:sz w:val="28"/>
          <w:szCs w:val="28"/>
          <w:lang w:eastAsia="ar-SA"/>
        </w:rPr>
      </w:pPr>
    </w:p>
    <w:p w:rsidR="006276EF" w:rsidRDefault="00732BA0">
      <w:pPr>
        <w:shd w:val="clear" w:color="auto" w:fill="FFFFFF"/>
        <w:ind w:left="851"/>
        <w:contextualSpacing/>
        <w:jc w:val="center"/>
        <w:textAlignment w:val="baseline"/>
        <w:rPr>
          <w:rFonts w:eastAsia="Times New Roman" w:cs="Times New Roman"/>
          <w:b/>
          <w:color w:val="2D2D2D"/>
          <w:spacing w:val="2"/>
          <w:sz w:val="28"/>
          <w:szCs w:val="28"/>
          <w:lang w:eastAsia="ru-RU"/>
        </w:rPr>
      </w:pPr>
      <w:bookmarkStart w:id="77" w:name="Par163"/>
      <w:bookmarkEnd w:id="77"/>
      <w:r>
        <w:rPr>
          <w:rFonts w:eastAsia="Times New Roman" w:cs="Times New Roman"/>
          <w:b/>
          <w:color w:val="2D2D2D"/>
          <w:spacing w:val="2"/>
          <w:sz w:val="28"/>
          <w:szCs w:val="28"/>
          <w:lang w:eastAsia="ru-RU"/>
        </w:rPr>
        <w:t>Уборка территории сельского поселения в зимний период</w:t>
      </w:r>
    </w:p>
    <w:p w:rsidR="006276EF" w:rsidRDefault="006276EF">
      <w:pPr>
        <w:shd w:val="clear" w:color="auto" w:fill="FFFFFF"/>
        <w:ind w:left="851"/>
        <w:contextualSpacing/>
        <w:jc w:val="both"/>
        <w:textAlignment w:val="baseline"/>
        <w:rPr>
          <w:rFonts w:eastAsia="Times New Roman" w:cs="Times New Roman"/>
          <w:b/>
          <w:color w:val="2D2D2D"/>
          <w:spacing w:val="2"/>
          <w:sz w:val="28"/>
          <w:szCs w:val="28"/>
          <w:lang w:eastAsia="ru-RU"/>
        </w:rPr>
      </w:pP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302. В зимний период на дорогах проводятся следующие виды работ:</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подметание и сгребание снега подметально-уборочными машинами и подметальными тракторами;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lastRenderedPageBreak/>
        <w:t xml:space="preserve">организация работ по обработке дорог </w:t>
      </w:r>
      <w:proofErr w:type="spellStart"/>
      <w:r>
        <w:rPr>
          <w:rFonts w:eastAsia="Times New Roman" w:cs="Times New Roman"/>
          <w:spacing w:val="2"/>
          <w:sz w:val="28"/>
          <w:szCs w:val="28"/>
          <w:lang w:eastAsia="ru-RU"/>
        </w:rPr>
        <w:t>противогололедными</w:t>
      </w:r>
      <w:proofErr w:type="spellEnd"/>
      <w:r>
        <w:rPr>
          <w:rFonts w:eastAsia="Times New Roman" w:cs="Times New Roman"/>
          <w:spacing w:val="2"/>
          <w:sz w:val="28"/>
          <w:szCs w:val="28"/>
          <w:lang w:eastAsia="ru-RU"/>
        </w:rPr>
        <w:t xml:space="preserve"> материалами;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подготовка снежного вала автогрейдерами и бульдозерами;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 xml:space="preserve">вывоз снега на </w:t>
      </w:r>
      <w:proofErr w:type="spellStart"/>
      <w:r>
        <w:rPr>
          <w:rFonts w:eastAsia="Times New Roman" w:cs="Times New Roman"/>
          <w:spacing w:val="2"/>
          <w:sz w:val="28"/>
          <w:szCs w:val="28"/>
          <w:lang w:eastAsia="ru-RU"/>
        </w:rPr>
        <w:t>снегоприемные</w:t>
      </w:r>
      <w:proofErr w:type="spellEnd"/>
      <w:r>
        <w:rPr>
          <w:rFonts w:eastAsia="Times New Roman" w:cs="Times New Roman"/>
          <w:spacing w:val="2"/>
          <w:sz w:val="28"/>
          <w:szCs w:val="28"/>
          <w:lang w:eastAsia="ru-RU"/>
        </w:rPr>
        <w:t xml:space="preserve"> пункты;</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удаление наката автогрейдерами;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уборка снега вдоль проезжей части вручную.</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303. В зимний период на тротуарах проводятся следующие виды работ:</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уборка снега вручную;</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подметание и сгребание снега подметальными тракторами;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очистка тротуаров от уплотненного снега;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посыпка тротуаров мелкофракционным щебнем;</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погрузка и вывоз снега.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Pr>
          <w:rFonts w:eastAsia="Times New Roman" w:cs="Times New Roman"/>
          <w:spacing w:val="2"/>
          <w:sz w:val="28"/>
          <w:szCs w:val="28"/>
          <w:lang w:eastAsia="ru-RU"/>
        </w:rPr>
        <w:t>противогололедные</w:t>
      </w:r>
      <w:proofErr w:type="spellEnd"/>
      <w:r>
        <w:rPr>
          <w:rFonts w:eastAsia="Times New Roman" w:cs="Times New Roman"/>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305. К первоочередным операциям зимней уборки относятся: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 xml:space="preserve">обработка проезжей части дороги </w:t>
      </w:r>
      <w:proofErr w:type="spellStart"/>
      <w:r>
        <w:rPr>
          <w:rFonts w:eastAsia="Times New Roman" w:cs="Times New Roman"/>
          <w:spacing w:val="2"/>
          <w:sz w:val="28"/>
          <w:szCs w:val="28"/>
          <w:lang w:eastAsia="ru-RU"/>
        </w:rPr>
        <w:t>противогололедными</w:t>
      </w:r>
      <w:proofErr w:type="spellEnd"/>
      <w:r>
        <w:rPr>
          <w:rFonts w:eastAsia="Times New Roman" w:cs="Times New Roman"/>
          <w:spacing w:val="2"/>
          <w:sz w:val="28"/>
          <w:szCs w:val="28"/>
          <w:lang w:eastAsia="ru-RU"/>
        </w:rPr>
        <w:t xml:space="preserve"> материалами;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сгребание и подметание снега;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формирование снежного вала для последующего вывоза;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306. К операциям второй очереди относятся: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вывоз снега;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зачистка дорожных лотков после удаления снега;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скалывание льда и удаление снежно-ледяных образований механизированным и ручным способом.</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 xml:space="preserve">308. С началом снегопада в первую очередь обрабатываются </w:t>
      </w:r>
      <w:proofErr w:type="spellStart"/>
      <w:r>
        <w:rPr>
          <w:rFonts w:eastAsia="Times New Roman" w:cs="Times New Roman"/>
          <w:spacing w:val="2"/>
          <w:sz w:val="28"/>
          <w:szCs w:val="28"/>
          <w:lang w:eastAsia="ru-RU"/>
        </w:rPr>
        <w:t>противогололедными</w:t>
      </w:r>
      <w:proofErr w:type="spellEnd"/>
      <w:r>
        <w:rPr>
          <w:rFonts w:eastAsia="Times New Roman" w:cs="Times New Roman"/>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 xml:space="preserve">310. По окончании снегопада производится завершающее сгребание снега и выполняются работы по формированию снежных валов в лотковых </w:t>
      </w:r>
      <w:r>
        <w:rPr>
          <w:rFonts w:eastAsia="Times New Roman" w:cs="Times New Roman"/>
          <w:spacing w:val="2"/>
          <w:sz w:val="28"/>
          <w:szCs w:val="28"/>
          <w:lang w:eastAsia="ru-RU"/>
        </w:rPr>
        <w:lastRenderedPageBreak/>
        <w:t>зонах улиц и проездов, расчистке проходов в валах снега на остановочных пунктах и в местах наземных пешеходных переходов.</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312. Формирование снежных валов не допускается: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ближе 5 м от пешеходного перехода;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ближе 20 м от остановочного пункта;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на участках дорог, оборудованных транспортными ограждениями или повышенным бордюром;</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на тротуарах.</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 xml:space="preserve">314. Вывоз снега с улиц и проездов осуществляется на подготовленные </w:t>
      </w:r>
      <w:proofErr w:type="spellStart"/>
      <w:r>
        <w:rPr>
          <w:rFonts w:eastAsia="Times New Roman" w:cs="Times New Roman"/>
          <w:spacing w:val="2"/>
          <w:sz w:val="28"/>
          <w:szCs w:val="28"/>
          <w:lang w:eastAsia="ru-RU"/>
        </w:rPr>
        <w:t>снегоприемные</w:t>
      </w:r>
      <w:proofErr w:type="spellEnd"/>
      <w:r>
        <w:rPr>
          <w:rFonts w:eastAsia="Times New Roman" w:cs="Times New Roman"/>
          <w:spacing w:val="2"/>
          <w:sz w:val="28"/>
          <w:szCs w:val="28"/>
          <w:lang w:eastAsia="ru-RU"/>
        </w:rPr>
        <w:t xml:space="preserve">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Pr>
          <w:rFonts w:eastAsia="Times New Roman" w:cs="Times New Roman"/>
          <w:spacing w:val="2"/>
          <w:sz w:val="28"/>
          <w:szCs w:val="28"/>
          <w:lang w:eastAsia="ru-RU"/>
        </w:rPr>
        <w:t>безбарьерной</w:t>
      </w:r>
      <w:proofErr w:type="spellEnd"/>
      <w:r>
        <w:rPr>
          <w:rFonts w:eastAsia="Times New Roman" w:cs="Times New Roman"/>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6276EF" w:rsidRDefault="006276EF">
      <w:pPr>
        <w:ind w:firstLine="709"/>
        <w:contextualSpacing/>
        <w:jc w:val="both"/>
        <w:outlineLvl w:val="1"/>
        <w:rPr>
          <w:rFonts w:eastAsia="MS Gothic" w:cs="Times New Roman"/>
          <w:sz w:val="28"/>
          <w:szCs w:val="28"/>
          <w:lang w:eastAsia="ar-SA"/>
        </w:rPr>
      </w:pPr>
    </w:p>
    <w:p w:rsidR="006276EF" w:rsidRDefault="00732BA0">
      <w:pPr>
        <w:shd w:val="clear" w:color="auto" w:fill="FFFFFF"/>
        <w:ind w:firstLine="709"/>
        <w:contextualSpacing/>
        <w:jc w:val="center"/>
        <w:textAlignment w:val="baseline"/>
        <w:rPr>
          <w:rFonts w:eastAsia="Times New Roman" w:cs="Times New Roman"/>
          <w:b/>
          <w:color w:val="2D2D2D"/>
          <w:spacing w:val="2"/>
          <w:sz w:val="28"/>
          <w:szCs w:val="28"/>
          <w:lang w:eastAsia="ru-RU"/>
        </w:rPr>
      </w:pPr>
      <w:bookmarkStart w:id="78" w:name="_Toc402276829"/>
      <w:bookmarkStart w:id="79" w:name="Par310"/>
      <w:bookmarkEnd w:id="78"/>
      <w:bookmarkEnd w:id="79"/>
      <w:r>
        <w:rPr>
          <w:rFonts w:eastAsia="Times New Roman" w:cs="Times New Roman"/>
          <w:b/>
          <w:spacing w:val="2"/>
          <w:sz w:val="28"/>
          <w:szCs w:val="28"/>
          <w:lang w:eastAsia="ru-RU"/>
        </w:rPr>
        <w:t>Уборка территории сельского поселения в летний период</w:t>
      </w:r>
    </w:p>
    <w:p w:rsidR="006276EF" w:rsidRDefault="006276EF">
      <w:pPr>
        <w:shd w:val="clear" w:color="auto" w:fill="FFFFFF"/>
        <w:ind w:firstLine="709"/>
        <w:contextualSpacing/>
        <w:jc w:val="both"/>
        <w:textAlignment w:val="baseline"/>
        <w:rPr>
          <w:rFonts w:eastAsia="Times New Roman" w:cs="Times New Roman"/>
          <w:spacing w:val="2"/>
          <w:sz w:val="28"/>
          <w:szCs w:val="28"/>
          <w:lang w:eastAsia="ru-RU"/>
        </w:rPr>
      </w:pPr>
    </w:p>
    <w:p w:rsidR="006276EF" w:rsidRDefault="00732BA0">
      <w:pPr>
        <w:shd w:val="clear" w:color="auto" w:fill="FFFFFF"/>
        <w:ind w:firstLine="709"/>
        <w:contextualSpacing/>
        <w:jc w:val="both"/>
        <w:textAlignment w:val="baseline"/>
        <w:rPr>
          <w:rFonts w:eastAsia="Times New Roman" w:cs="Times New Roman"/>
          <w:b/>
          <w:spacing w:val="2"/>
          <w:sz w:val="28"/>
          <w:szCs w:val="28"/>
          <w:lang w:eastAsia="ru-RU"/>
        </w:rPr>
      </w:pPr>
      <w:r>
        <w:rPr>
          <w:rFonts w:eastAsia="Times New Roman" w:cs="Times New Roman"/>
          <w:spacing w:val="2"/>
          <w:sz w:val="28"/>
          <w:szCs w:val="28"/>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lastRenderedPageBreak/>
        <w:t>318. В летний период на дорогах местного значения проводятся следующие виды работ:</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мойка проезжей части дорожно-уборочными машинами;</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подметание вручную проезжей части по лотку;</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механизированная и ручная погрузка и вывоз смета;</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очистка вручную проезжей части по лотку от случайного мусора.</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319. В летний период на тротуарах, остановочных пунктах проводятся следующие виды работ:</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механизированное подметание;</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мойка тротуаров дорожно-уборочными машинами;</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подметание тротуаров вручную;</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механизированная и ручная погрузка и вывоз смета.</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320. В летний период на газонах проводятся следующие виды работ:</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очистка газонов от случайного мусора;</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выкашивание газонов газонокосилкой или вручную;</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сбор и вывоз упавших веток, старой травы;</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321. Содержание урн для мусора в летний период включает в себя:</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очистку урн;</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погрузку вручную и вывоз бытового мусора;</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покраску, ремонт или замену поврежденных урн.</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322. Проезжая часть полностью очищается от загрязнений и промывается.</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Pr>
          <w:rFonts w:eastAsia="Times New Roman" w:cs="Times New Roman"/>
          <w:spacing w:val="2"/>
          <w:sz w:val="28"/>
          <w:szCs w:val="28"/>
          <w:lang w:eastAsia="ru-RU"/>
        </w:rPr>
        <w:t>Шумозащитные</w:t>
      </w:r>
      <w:proofErr w:type="spellEnd"/>
      <w:r>
        <w:rPr>
          <w:rFonts w:eastAsia="Times New Roman" w:cs="Times New Roman"/>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324. Тротуары и остановочные пункты полностью очищаются от грунтово-песчаных наносов, мусора и промываются.</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325. Вывоз смета производится непосредственно после подметания.</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6276EF" w:rsidRDefault="00732BA0">
      <w:pPr>
        <w:shd w:val="clear" w:color="auto" w:fill="FFFFFF"/>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6276EF" w:rsidRDefault="006276EF">
      <w:pPr>
        <w:ind w:firstLine="709"/>
        <w:contextualSpacing/>
        <w:jc w:val="both"/>
        <w:outlineLvl w:val="1"/>
        <w:rPr>
          <w:rFonts w:eastAsia="MS Gothic" w:cs="Times New Roman"/>
          <w:sz w:val="28"/>
          <w:szCs w:val="28"/>
          <w:lang w:eastAsia="ar-SA"/>
        </w:rPr>
      </w:pPr>
      <w:bookmarkStart w:id="80" w:name="_Toc402276830"/>
      <w:bookmarkEnd w:id="80"/>
    </w:p>
    <w:p w:rsidR="006276EF" w:rsidRDefault="00732BA0">
      <w:pPr>
        <w:ind w:firstLine="709"/>
        <w:jc w:val="center"/>
        <w:outlineLvl w:val="1"/>
        <w:rPr>
          <w:rFonts w:eastAsia="MS Gothic" w:cs="Times New Roman"/>
          <w:b/>
          <w:sz w:val="28"/>
          <w:szCs w:val="28"/>
          <w:lang w:eastAsia="ar-SA"/>
        </w:rPr>
      </w:pPr>
      <w:r>
        <w:rPr>
          <w:rFonts w:eastAsia="MS Gothic" w:cs="Times New Roman"/>
          <w:b/>
          <w:sz w:val="28"/>
          <w:szCs w:val="28"/>
          <w:lang w:eastAsia="ar-SA"/>
        </w:rPr>
        <w:t>Содержание и выпас домашнего скота и птицы</w:t>
      </w:r>
    </w:p>
    <w:p w:rsidR="006276EF" w:rsidRDefault="006276EF">
      <w:pPr>
        <w:ind w:firstLine="709"/>
        <w:jc w:val="both"/>
        <w:rPr>
          <w:rFonts w:eastAsia="Times New Roman" w:cs="Times New Roman"/>
          <w:sz w:val="28"/>
          <w:szCs w:val="28"/>
          <w:lang w:eastAsia="ar-SA"/>
        </w:rPr>
      </w:pPr>
    </w:p>
    <w:p w:rsidR="006276EF" w:rsidRDefault="00732BA0">
      <w:pPr>
        <w:ind w:firstLine="709"/>
        <w:jc w:val="both"/>
        <w:rPr>
          <w:rFonts w:eastAsia="Times New Roman" w:cs="Times New Roman"/>
          <w:sz w:val="28"/>
          <w:szCs w:val="28"/>
          <w:lang w:eastAsia="ar-SA"/>
        </w:rPr>
      </w:pPr>
      <w:r>
        <w:rPr>
          <w:rFonts w:eastAsia="Times New Roman" w:cs="Times New Roman"/>
          <w:sz w:val="28"/>
          <w:szCs w:val="28"/>
          <w:lang w:eastAsia="ar-SA"/>
        </w:rPr>
        <w:t xml:space="preserve">329. Содержание </w:t>
      </w:r>
      <w:r>
        <w:rPr>
          <w:rFonts w:eastAsia="Times New Roman" w:cs="Times New Roman"/>
          <w:bCs/>
          <w:sz w:val="28"/>
          <w:szCs w:val="28"/>
          <w:lang w:eastAsia="ru-RU"/>
        </w:rPr>
        <w:t>домашнего скота и птицы</w:t>
      </w:r>
      <w:r>
        <w:rPr>
          <w:rFonts w:eastAsia="Times New Roman" w:cs="Times New Roman"/>
          <w:sz w:val="28"/>
          <w:szCs w:val="28"/>
          <w:lang w:eastAsia="ar-SA"/>
        </w:rPr>
        <w:t xml:space="preserve"> на территории сельского поселения осуществляется в соответствии </w:t>
      </w:r>
      <w:r>
        <w:rPr>
          <w:rFonts w:eastAsia="Times New Roman" w:cs="Times New Roman"/>
          <w:sz w:val="28"/>
          <w:szCs w:val="28"/>
          <w:lang w:eastAsia="ru-RU"/>
        </w:rPr>
        <w:t>Федеральный закон об ответственном обращении с животными</w:t>
      </w:r>
      <w:r>
        <w:rPr>
          <w:rFonts w:eastAsia="Times New Roman" w:cs="Times New Roman"/>
          <w:sz w:val="28"/>
          <w:szCs w:val="28"/>
          <w:lang w:eastAsia="ar-SA"/>
        </w:rPr>
        <w:t>, а также нормативными правовыми актами Забайкальского края.</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6276EF" w:rsidRDefault="00732BA0">
      <w:pPr>
        <w:ind w:firstLine="709"/>
        <w:jc w:val="both"/>
        <w:rPr>
          <w:rFonts w:eastAsia="Times New Roman" w:cs="Times New Roman"/>
          <w:bCs/>
          <w:sz w:val="28"/>
          <w:szCs w:val="28"/>
          <w:lang w:eastAsia="ru-RU"/>
        </w:rPr>
      </w:pPr>
      <w:r>
        <w:rPr>
          <w:rFonts w:eastAsia="Times New Roman" w:cs="Times New Roman"/>
          <w:bCs/>
          <w:sz w:val="28"/>
          <w:szCs w:val="28"/>
          <w:lang w:eastAsia="ru-RU"/>
        </w:rPr>
        <w:t xml:space="preserve">331. Выпас скота на территории </w:t>
      </w:r>
      <w:r>
        <w:rPr>
          <w:rFonts w:eastAsia="Times New Roman" w:cs="Times New Roman"/>
          <w:sz w:val="28"/>
          <w:szCs w:val="28"/>
          <w:lang w:eastAsia="ar-SA"/>
        </w:rPr>
        <w:t xml:space="preserve">сельского поселения </w:t>
      </w:r>
      <w:r>
        <w:rPr>
          <w:rFonts w:eastAsia="Times New Roman" w:cs="Times New Roman"/>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rFonts w:eastAsia="Times New Roman" w:cs="Times New Roman"/>
          <w:sz w:val="28"/>
          <w:szCs w:val="28"/>
          <w:lang w:eastAsia="ar-SA"/>
        </w:rPr>
        <w:t xml:space="preserve">сельского поселения </w:t>
      </w:r>
      <w:r>
        <w:rPr>
          <w:rFonts w:eastAsia="Times New Roman" w:cs="Times New Roman"/>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6276EF" w:rsidRDefault="00732BA0">
      <w:pPr>
        <w:ind w:firstLine="709"/>
        <w:jc w:val="both"/>
        <w:rPr>
          <w:rFonts w:eastAsia="Times New Roman" w:cs="Times New Roman"/>
          <w:bCs/>
          <w:sz w:val="28"/>
          <w:szCs w:val="28"/>
          <w:lang w:eastAsia="ru-RU"/>
        </w:rPr>
      </w:pPr>
      <w:r>
        <w:rPr>
          <w:rFonts w:eastAsia="Times New Roman" w:cs="Times New Roman"/>
          <w:bCs/>
          <w:sz w:val="28"/>
          <w:szCs w:val="28"/>
          <w:lang w:eastAsia="ru-RU"/>
        </w:rPr>
        <w:t xml:space="preserve">332. Маршрут передвижения </w:t>
      </w:r>
      <w:r>
        <w:rPr>
          <w:rFonts w:eastAsia="Times New Roman" w:cs="Times New Roman"/>
          <w:sz w:val="28"/>
          <w:szCs w:val="28"/>
          <w:lang w:eastAsia="ar-SA"/>
        </w:rPr>
        <w:t>скота на пастбища</w:t>
      </w:r>
      <w:r>
        <w:rPr>
          <w:rFonts w:eastAsia="Times New Roman" w:cs="Times New Roman"/>
          <w:bCs/>
          <w:sz w:val="28"/>
          <w:szCs w:val="28"/>
          <w:lang w:eastAsia="ru-RU"/>
        </w:rPr>
        <w:t xml:space="preserve"> утверждается администрацией </w:t>
      </w:r>
      <w:r>
        <w:rPr>
          <w:rFonts w:eastAsia="Times New Roman" w:cs="Times New Roman"/>
          <w:sz w:val="28"/>
          <w:szCs w:val="28"/>
          <w:lang w:eastAsia="ar-SA"/>
        </w:rPr>
        <w:t xml:space="preserve">сельского поселения </w:t>
      </w:r>
      <w:r>
        <w:rPr>
          <w:rFonts w:eastAsia="Times New Roman" w:cs="Times New Roman"/>
          <w:bCs/>
          <w:sz w:val="28"/>
          <w:szCs w:val="28"/>
          <w:lang w:eastAsia="ru-RU"/>
        </w:rPr>
        <w:t>по заявлениям собственников.</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334 Собственники домашнего скота и птицы (пастухи) обязаны:</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осуществлять выпас скота:</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соблюдать правила пожарной безопасности, а в случае возникновения лесных пожаров - организовать их тушение;</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принимать участие в проводимых органами местного самоуправления мероприятиях по улучшению пастбищ;</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 xml:space="preserve">335. </w:t>
      </w:r>
      <w:r>
        <w:rPr>
          <w:rFonts w:eastAsia="Times New Roman" w:cs="Times New Roman"/>
          <w:bCs/>
          <w:sz w:val="28"/>
          <w:szCs w:val="28"/>
          <w:lang w:eastAsia="ru-RU"/>
        </w:rPr>
        <w:t xml:space="preserve">Свободный выпас или выпас на привязи в неотведенных для этого местах, передвижение на территории </w:t>
      </w:r>
      <w:r>
        <w:rPr>
          <w:rFonts w:eastAsia="Times New Roman" w:cs="Times New Roman"/>
          <w:sz w:val="28"/>
          <w:szCs w:val="28"/>
          <w:lang w:eastAsia="ar-SA"/>
        </w:rPr>
        <w:t xml:space="preserve">сельского поселения </w:t>
      </w:r>
      <w:r>
        <w:rPr>
          <w:rFonts w:eastAsia="Times New Roman" w:cs="Times New Roman"/>
          <w:bCs/>
          <w:sz w:val="28"/>
          <w:szCs w:val="28"/>
          <w:lang w:eastAsia="ru-RU"/>
        </w:rPr>
        <w:t xml:space="preserve">без сопровождающих в соответствии с </w:t>
      </w:r>
      <w:r>
        <w:rPr>
          <w:rFonts w:eastAsia="Times New Roman" w:cs="Times New Roman"/>
          <w:sz w:val="28"/>
          <w:szCs w:val="28"/>
          <w:lang w:eastAsia="ar-SA"/>
        </w:rPr>
        <w:t>правилами содержания, выпаса и перегона сельскохозяйственных животных на территории Забайкальского края запрещены</w:t>
      </w:r>
      <w:r>
        <w:rPr>
          <w:rFonts w:eastAsia="Times New Roman" w:cs="Times New Roman"/>
          <w:bCs/>
          <w:sz w:val="28"/>
          <w:szCs w:val="28"/>
          <w:lang w:eastAsia="ru-RU"/>
        </w:rPr>
        <w:t xml:space="preserve">. </w:t>
      </w:r>
      <w:r>
        <w:rPr>
          <w:rFonts w:eastAsia="Times New Roman" w:cs="Times New Roman"/>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ar-SA"/>
        </w:rPr>
        <w:t>336.</w:t>
      </w:r>
      <w:r>
        <w:rPr>
          <w:rFonts w:eastAsia="Times New Roman" w:cs="Times New Roman"/>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ar-SA"/>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6276EF" w:rsidRDefault="00732BA0">
      <w:pPr>
        <w:ind w:firstLine="709"/>
        <w:jc w:val="both"/>
        <w:rPr>
          <w:rFonts w:eastAsia="Times New Roman" w:cs="Times New Roman"/>
          <w:sz w:val="28"/>
          <w:szCs w:val="28"/>
          <w:lang w:eastAsia="ar-SA"/>
        </w:rPr>
      </w:pPr>
      <w:r>
        <w:rPr>
          <w:rFonts w:eastAsia="Times New Roman" w:cs="Times New Roman"/>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Pr>
          <w:rFonts w:eastAsia="Times New Roman" w:cs="Times New Roman"/>
          <w:sz w:val="28"/>
          <w:szCs w:val="28"/>
          <w:lang w:eastAsia="ar-SA"/>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Pr>
          <w:rFonts w:eastAsia="Times New Roman" w:cs="Times New Roman"/>
          <w:bCs/>
          <w:sz w:val="28"/>
          <w:szCs w:val="28"/>
          <w:lang w:eastAsia="ru-RU"/>
        </w:rPr>
        <w:t xml:space="preserve">возмещение убытков в меньшем размере </w:t>
      </w:r>
      <w:r>
        <w:rPr>
          <w:rFonts w:eastAsia="Times New Roman" w:cs="Times New Roman"/>
          <w:sz w:val="28"/>
          <w:szCs w:val="28"/>
          <w:lang w:eastAsia="ar-SA"/>
        </w:rPr>
        <w:t>(статья 15 Гражданского кодекса Российской Федерации).</w:t>
      </w:r>
    </w:p>
    <w:p w:rsidR="006276EF" w:rsidRDefault="00732BA0">
      <w:pPr>
        <w:ind w:firstLine="709"/>
        <w:jc w:val="both"/>
        <w:rPr>
          <w:rFonts w:eastAsia="Times New Roman" w:cs="Times New Roman"/>
          <w:sz w:val="28"/>
          <w:szCs w:val="28"/>
          <w:lang w:eastAsia="ar-SA"/>
        </w:rPr>
      </w:pPr>
      <w:r>
        <w:rPr>
          <w:rFonts w:eastAsia="Times New Roman" w:cs="Times New Roman"/>
          <w:sz w:val="28"/>
          <w:szCs w:val="28"/>
          <w:lang w:eastAsia="ar-SA"/>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6276EF" w:rsidRDefault="00732BA0">
      <w:pPr>
        <w:ind w:firstLine="709"/>
        <w:jc w:val="both"/>
        <w:rPr>
          <w:rFonts w:eastAsia="Times New Roman" w:cs="Times New Roman"/>
          <w:sz w:val="28"/>
          <w:szCs w:val="28"/>
          <w:lang w:eastAsia="ar-SA"/>
        </w:rPr>
      </w:pPr>
      <w:r>
        <w:rPr>
          <w:rFonts w:eastAsia="Times New Roman" w:cs="Times New Roman"/>
          <w:sz w:val="28"/>
          <w:szCs w:val="28"/>
          <w:lang w:eastAsia="ar-SA"/>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339. Выпас свиней не допускается.</w:t>
      </w:r>
    </w:p>
    <w:p w:rsidR="006276EF" w:rsidRDefault="00732BA0">
      <w:pPr>
        <w:ind w:firstLine="709"/>
        <w:jc w:val="both"/>
        <w:rPr>
          <w:rFonts w:eastAsia="Times New Roman" w:cs="Times New Roman"/>
          <w:bCs/>
          <w:sz w:val="28"/>
          <w:szCs w:val="28"/>
          <w:lang w:eastAsia="ru-RU"/>
        </w:rPr>
      </w:pPr>
      <w:r>
        <w:rPr>
          <w:rFonts w:eastAsia="Times New Roman" w:cs="Times New Roman"/>
          <w:sz w:val="28"/>
          <w:szCs w:val="28"/>
          <w:lang w:eastAsia="ru-RU"/>
        </w:rPr>
        <w:lastRenderedPageBreak/>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6276EF" w:rsidRDefault="00732BA0">
      <w:pPr>
        <w:ind w:firstLine="709"/>
        <w:jc w:val="both"/>
        <w:rPr>
          <w:rFonts w:eastAsia="Times New Roman" w:cs="Times New Roman"/>
          <w:bCs/>
          <w:sz w:val="28"/>
          <w:szCs w:val="28"/>
          <w:lang w:eastAsia="ru-RU"/>
        </w:rPr>
      </w:pPr>
      <w:r>
        <w:rPr>
          <w:rFonts w:eastAsia="Times New Roman" w:cs="Times New Roman"/>
          <w:sz w:val="28"/>
          <w:szCs w:val="28"/>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6276EF" w:rsidRDefault="00732BA0">
      <w:pPr>
        <w:ind w:firstLine="709"/>
        <w:contextualSpacing/>
        <w:jc w:val="both"/>
        <w:rPr>
          <w:rFonts w:eastAsia="Times New Roman" w:cs="Times New Roman"/>
          <w:sz w:val="28"/>
          <w:szCs w:val="28"/>
          <w:lang w:eastAsia="ru-RU"/>
        </w:rPr>
      </w:pPr>
      <w:r>
        <w:rPr>
          <w:rFonts w:eastAsia="Times New Roman" w:cs="Times New Roman"/>
          <w:sz w:val="28"/>
          <w:szCs w:val="28"/>
          <w:lang w:eastAsia="ru-RU"/>
        </w:rPr>
        <w:t>342. Лицо, ведущее стадо, (погонщик) является водителем (</w:t>
      </w:r>
      <w:hyperlink r:id="rId7">
        <w:r>
          <w:rPr>
            <w:rFonts w:eastAsia="Times New Roman" w:cs="Times New Roman"/>
            <w:sz w:val="28"/>
            <w:szCs w:val="28"/>
            <w:lang w:eastAsia="ru-RU"/>
          </w:rPr>
          <w:t>пункт 1.2</w:t>
        </w:r>
      </w:hyperlink>
      <w:r>
        <w:rPr>
          <w:rFonts w:eastAsia="Times New Roman" w:cs="Times New Roman"/>
          <w:sz w:val="28"/>
          <w:szCs w:val="28"/>
          <w:lang w:eastAsia="ru-RU"/>
        </w:rPr>
        <w:t xml:space="preserve"> правил дорожного движения). </w:t>
      </w:r>
    </w:p>
    <w:p w:rsidR="006276EF" w:rsidRDefault="00732BA0">
      <w:pPr>
        <w:ind w:firstLine="709"/>
        <w:contextualSpacing/>
        <w:jc w:val="both"/>
        <w:rPr>
          <w:rFonts w:eastAsia="Times New Roman" w:cs="Times New Roman"/>
          <w:sz w:val="28"/>
          <w:szCs w:val="28"/>
          <w:lang w:eastAsia="ru-RU"/>
        </w:rPr>
      </w:pPr>
      <w:r>
        <w:rPr>
          <w:rFonts w:eastAsia="Times New Roman" w:cs="Times New Roman"/>
          <w:sz w:val="28"/>
          <w:szCs w:val="28"/>
          <w:lang w:eastAsia="ru-RU"/>
        </w:rPr>
        <w:t>За нарушение погонщиком правил дорожного движения предусмотрена административная ответственность.</w:t>
      </w:r>
    </w:p>
    <w:p w:rsidR="006276EF" w:rsidRDefault="006276EF">
      <w:pPr>
        <w:ind w:firstLine="709"/>
        <w:jc w:val="both"/>
        <w:rPr>
          <w:rFonts w:eastAsia="Times New Roman" w:cs="Times New Roman"/>
          <w:bCs/>
          <w:sz w:val="28"/>
          <w:szCs w:val="28"/>
          <w:lang w:eastAsia="ru-RU"/>
        </w:rPr>
      </w:pPr>
    </w:p>
    <w:p w:rsidR="006276EF" w:rsidRDefault="00732BA0">
      <w:pPr>
        <w:ind w:firstLine="709"/>
        <w:jc w:val="center"/>
        <w:rPr>
          <w:rFonts w:eastAsia="Times New Roman" w:cs="Times New Roman"/>
          <w:b/>
          <w:bCs/>
          <w:sz w:val="28"/>
          <w:szCs w:val="28"/>
          <w:lang w:eastAsia="ru-RU"/>
        </w:rPr>
      </w:pPr>
      <w:r>
        <w:rPr>
          <w:rFonts w:eastAsia="Times New Roman" w:cs="Times New Roman"/>
          <w:b/>
          <w:sz w:val="28"/>
          <w:szCs w:val="28"/>
          <w:lang w:eastAsia="ru-RU"/>
        </w:rPr>
        <w:t>Содержание скотомогильников (биотермических ям)</w:t>
      </w:r>
    </w:p>
    <w:p w:rsidR="006276EF" w:rsidRDefault="006276EF">
      <w:pPr>
        <w:ind w:firstLine="709"/>
        <w:jc w:val="both"/>
        <w:rPr>
          <w:rFonts w:eastAsia="Times New Roman" w:cs="Times New Roman"/>
          <w:sz w:val="28"/>
          <w:szCs w:val="28"/>
          <w:lang w:eastAsia="ru-RU"/>
        </w:rPr>
      </w:pPr>
    </w:p>
    <w:p w:rsidR="006276EF" w:rsidRDefault="00732BA0">
      <w:pPr>
        <w:ind w:firstLine="709"/>
        <w:jc w:val="both"/>
        <w:rPr>
          <w:rFonts w:eastAsia="Times New Roman" w:cs="Times New Roman"/>
          <w:sz w:val="28"/>
          <w:szCs w:val="28"/>
          <w:lang w:eastAsia="ru-RU"/>
        </w:rPr>
      </w:pPr>
      <w:r>
        <w:rPr>
          <w:rFonts w:eastAsia="Times New Roman" w:cs="Times New Roman"/>
          <w:sz w:val="28"/>
          <w:szCs w:val="28"/>
          <w:lang w:eastAsia="ru-RU"/>
        </w:rPr>
        <w:t xml:space="preserve">343. Содержание скотомогильников (биотермических ям) </w:t>
      </w:r>
      <w:r>
        <w:rPr>
          <w:rFonts w:eastAsia="Times New Roman" w:cs="Times New Roman"/>
          <w:sz w:val="28"/>
          <w:szCs w:val="28"/>
          <w:lang w:eastAsia="ar-SA"/>
        </w:rPr>
        <w:t>на территории сельского поселения осуществляется в соответствии</w:t>
      </w:r>
      <w:r>
        <w:rPr>
          <w:rFonts w:eastAsia="Times New Roman" w:cs="Times New Roman"/>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6276EF" w:rsidRDefault="00732BA0">
      <w:pPr>
        <w:ind w:firstLine="709"/>
        <w:jc w:val="both"/>
        <w:rPr>
          <w:rFonts w:eastAsia="Times New Roman" w:cs="Times New Roman"/>
          <w:b/>
          <w:bCs/>
          <w:sz w:val="28"/>
          <w:szCs w:val="28"/>
          <w:lang w:eastAsia="ru-RU"/>
        </w:rPr>
      </w:pPr>
      <w:r>
        <w:rPr>
          <w:rFonts w:eastAsia="Times New Roman" w:cs="Times New Roman"/>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6276EF" w:rsidRDefault="00732BA0">
      <w:pPr>
        <w:ind w:firstLine="709"/>
        <w:jc w:val="both"/>
        <w:rPr>
          <w:rFonts w:eastAsia="Times New Roman" w:cs="Times New Roman"/>
          <w:bCs/>
          <w:sz w:val="28"/>
          <w:szCs w:val="28"/>
          <w:lang w:eastAsia="ru-RU"/>
        </w:rPr>
      </w:pPr>
      <w:r>
        <w:rPr>
          <w:rFonts w:eastAsia="Times New Roman" w:cs="Times New Roman"/>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Pr>
          <w:rFonts w:eastAsia="Times New Roman" w:cs="Times New Roman"/>
          <w:sz w:val="28"/>
          <w:szCs w:val="28"/>
          <w:lang w:eastAsia="ru-RU"/>
        </w:rPr>
        <w:t>ветеринарно-санитарными правилами сбора, утилизации и уничтожения биологических отходов</w:t>
      </w:r>
      <w:r>
        <w:rPr>
          <w:rFonts w:eastAsia="Times New Roman" w:cs="Times New Roman"/>
          <w:bCs/>
          <w:sz w:val="28"/>
          <w:szCs w:val="28"/>
          <w:lang w:eastAsia="ru-RU"/>
        </w:rPr>
        <w:t xml:space="preserve"> возлагается на собственников (владельцев) этих объектов в соответствии с В</w:t>
      </w:r>
      <w:r>
        <w:rPr>
          <w:rFonts w:eastAsia="Times New Roman" w:cs="Times New Roman"/>
          <w:sz w:val="28"/>
          <w:szCs w:val="28"/>
          <w:lang w:eastAsia="ru-RU"/>
        </w:rPr>
        <w:t>етеринарно-санитарными правилами сбора, утилизации и уничтожения биологических отходов</w:t>
      </w:r>
      <w:r>
        <w:rPr>
          <w:rFonts w:eastAsia="Times New Roman" w:cs="Times New Roman"/>
          <w:bCs/>
          <w:sz w:val="28"/>
          <w:szCs w:val="28"/>
          <w:lang w:eastAsia="ru-RU"/>
        </w:rPr>
        <w:t>.</w:t>
      </w:r>
    </w:p>
    <w:p w:rsidR="006276EF" w:rsidRDefault="006276EF">
      <w:pPr>
        <w:widowControl w:val="0"/>
        <w:ind w:left="142" w:firstLine="709"/>
        <w:contextualSpacing/>
        <w:jc w:val="both"/>
        <w:rPr>
          <w:rFonts w:eastAsia="Times New Roman" w:cs="Times New Roman"/>
          <w:sz w:val="28"/>
          <w:szCs w:val="28"/>
          <w:lang w:eastAsia="ar-SA"/>
        </w:rPr>
      </w:pPr>
    </w:p>
    <w:p w:rsidR="006276EF" w:rsidRDefault="00732BA0">
      <w:pPr>
        <w:widowControl w:val="0"/>
        <w:ind w:left="142" w:firstLine="709"/>
        <w:contextualSpacing/>
        <w:jc w:val="both"/>
        <w:rPr>
          <w:rFonts w:eastAsia="Times New Roman" w:cs="Times New Roman"/>
          <w:b/>
          <w:bCs/>
          <w:sz w:val="28"/>
          <w:szCs w:val="28"/>
          <w:lang w:eastAsia="ar-SA"/>
        </w:rPr>
      </w:pPr>
      <w:r>
        <w:rPr>
          <w:rFonts w:eastAsia="Times New Roman" w:cs="Times New Roman"/>
          <w:b/>
          <w:bCs/>
          <w:sz w:val="28"/>
          <w:szCs w:val="28"/>
          <w:lang w:val="en-US" w:eastAsia="ar-SA"/>
        </w:rPr>
        <w:t>V</w:t>
      </w:r>
      <w:r>
        <w:rPr>
          <w:rFonts w:eastAsia="Times New Roman" w:cs="Times New Roman"/>
          <w:b/>
          <w:bCs/>
          <w:sz w:val="28"/>
          <w:szCs w:val="28"/>
          <w:lang w:eastAsia="ar-SA"/>
        </w:rPr>
        <w:t>. Проведение земляных работ при строительстве, ремонте, реконструкции коммуникаций</w:t>
      </w:r>
    </w:p>
    <w:p w:rsidR="006276EF" w:rsidRDefault="006276EF">
      <w:pPr>
        <w:widowControl w:val="0"/>
        <w:ind w:left="142" w:firstLine="709"/>
        <w:contextualSpacing/>
        <w:jc w:val="both"/>
        <w:rPr>
          <w:rFonts w:eastAsia="Times New Roman" w:cs="Times New Roman"/>
          <w:bCs/>
          <w:sz w:val="28"/>
          <w:szCs w:val="28"/>
          <w:lang w:eastAsia="ar-SA"/>
        </w:rPr>
      </w:pP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346.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 xml:space="preserve">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w:t>
      </w:r>
      <w:r>
        <w:rPr>
          <w:rFonts w:eastAsia="Times New Roman" w:cs="Times New Roman"/>
          <w:bCs/>
          <w:sz w:val="28"/>
          <w:szCs w:val="28"/>
          <w:lang w:eastAsia="ar-SA"/>
        </w:rPr>
        <w:lastRenderedPageBreak/>
        <w:t>реагирования (ЕДДС) с последующим оформлением разрешения (ордера) в течение 3-х рабочих дней.</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об уведомлениях и телефонограммах о проведении аварийных работ;</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о выданных ордерах на территории сельского поселения;</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о продлении сроков проведения земляных работ;</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об актах обследования участков после проведения восстановительных работ и закрытия ордеров.</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348.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Ордер при производстве работ по реконструкции, ремонту коммуникаций оформляется на собственника (владельца) коммуникаций.</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349. Прокладка напорных коммуникаций под проезжей частью магистральных улиц не допускается.</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350. При реконструкции действующих подземных коммуникаций необходимо предусматривать их вынос из-под проезжей части магистральных улиц.</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Не допускается применение кирпича в конструкциях, подземных коммуникациях, расположенных под проезжей частью.</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 xml:space="preserve">353.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w:t>
      </w:r>
      <w:r>
        <w:rPr>
          <w:rFonts w:eastAsia="Times New Roman" w:cs="Times New Roman"/>
          <w:bCs/>
          <w:sz w:val="28"/>
          <w:szCs w:val="28"/>
          <w:lang w:eastAsia="ar-SA"/>
        </w:rPr>
        <w:lastRenderedPageBreak/>
        <w:t>предполагаемых сроков производства работ.</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Организациям, своевременно не выполнившим требования настоящего пункта Правил, разрешение на производство работ не выдается.</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355. При восстановлении благоустройства:</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а) согласовать с администрацией сельского поселения продление срока действия разрешения на производство земляных работ;</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б) провести необходимые мероприятия по приведению в порядок территории в зоне производства земляных работ;</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356. До начала производства земляных, строительных, ремонтных работ необходимо:</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1) Установить дорожные знаки в соответствии с согласованной схемой;</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lastRenderedPageBreak/>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Ограждение должно надежно предотвращать попадание посторонних лиц на место проведения работ, должно иметь опрятный вид.</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357.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358. В разрешении устанавливаются сроки и условия производства работ.</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 xml:space="preserve">362. Администрацией сельского поселения на время проведения </w:t>
      </w:r>
      <w:r>
        <w:rPr>
          <w:rFonts w:eastAsia="Times New Roman" w:cs="Times New Roman"/>
          <w:bCs/>
          <w:sz w:val="28"/>
          <w:szCs w:val="28"/>
          <w:lang w:eastAsia="ar-SA"/>
        </w:rPr>
        <w:lastRenderedPageBreak/>
        <w:t>земляных работ определяются земельные участки для временного складирования грунта, вывозимого с места проведения земляных работ.</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6276EF" w:rsidRDefault="00732BA0">
      <w:pPr>
        <w:widowControl w:val="0"/>
        <w:ind w:left="142"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При необходимости производитель работ обеспечивает планировку грунта на отвале.</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 xml:space="preserve">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w:t>
      </w:r>
      <w:proofErr w:type="spellStart"/>
      <w:r>
        <w:rPr>
          <w:rFonts w:eastAsia="Times New Roman" w:cs="Times New Roman"/>
          <w:bCs/>
          <w:sz w:val="28"/>
          <w:szCs w:val="28"/>
          <w:lang w:eastAsia="ar-SA"/>
        </w:rPr>
        <w:t>фотофиксацией</w:t>
      </w:r>
      <w:proofErr w:type="spellEnd"/>
      <w:r>
        <w:rPr>
          <w:rFonts w:eastAsia="Times New Roman" w:cs="Times New Roman"/>
          <w:bCs/>
          <w:sz w:val="28"/>
          <w:szCs w:val="28"/>
          <w:lang w:eastAsia="ar-SA"/>
        </w:rPr>
        <w:t xml:space="preserve"> конструктивных элементов.</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Pr>
          <w:rFonts w:eastAsia="Times New Roman" w:cs="Times New Roman"/>
          <w:sz w:val="28"/>
          <w:szCs w:val="28"/>
          <w:lang w:eastAsia="ru-RU"/>
        </w:rPr>
        <w:t>ГОСТ Р 50597-2017</w:t>
      </w:r>
      <w:r>
        <w:rPr>
          <w:rFonts w:eastAsia="Times New Roman" w:cs="Times New Roman"/>
          <w:bCs/>
          <w:sz w:val="28"/>
          <w:szCs w:val="28"/>
          <w:lang w:eastAsia="ar-SA"/>
        </w:rPr>
        <w:t xml:space="preserve"> «</w:t>
      </w:r>
      <w:r>
        <w:rPr>
          <w:rFonts w:eastAsia="Times New Roman" w:cs="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eastAsia="Times New Roman" w:cs="Times New Roman"/>
          <w:bCs/>
          <w:sz w:val="28"/>
          <w:szCs w:val="28"/>
          <w:lang w:eastAsia="ar-SA"/>
        </w:rPr>
        <w:t>».</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 xml:space="preserve">Основание под люк должно быть выполнено из бетона или железобетона. Устройство оснований из кирпича или асфальтобетона, другого штучного </w:t>
      </w:r>
      <w:r>
        <w:rPr>
          <w:rFonts w:eastAsia="Times New Roman" w:cs="Times New Roman"/>
          <w:bCs/>
          <w:sz w:val="28"/>
          <w:szCs w:val="28"/>
          <w:lang w:eastAsia="ar-SA"/>
        </w:rPr>
        <w:lastRenderedPageBreak/>
        <w:t>материала на проезжей части запрещается.</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370.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371.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6276EF" w:rsidRDefault="00732BA0">
      <w:pPr>
        <w:widowControl w:val="0"/>
        <w:ind w:firstLine="709"/>
        <w:contextualSpacing/>
        <w:jc w:val="both"/>
        <w:rPr>
          <w:rFonts w:eastAsia="Times New Roman" w:cs="Times New Roman"/>
          <w:bCs/>
          <w:sz w:val="28"/>
          <w:szCs w:val="28"/>
          <w:lang w:eastAsia="ar-SA"/>
        </w:rPr>
      </w:pPr>
      <w:r>
        <w:rPr>
          <w:rFonts w:eastAsia="Times New Roman" w:cs="Times New Roman"/>
          <w:bCs/>
          <w:sz w:val="28"/>
          <w:szCs w:val="28"/>
          <w:lang w:eastAsia="ar-SA"/>
        </w:rPr>
        <w:lastRenderedPageBreak/>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bCs/>
          <w:sz w:val="28"/>
          <w:szCs w:val="28"/>
          <w:lang w:eastAsia="ar-SA"/>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Pr>
          <w:rFonts w:eastAsia="Times New Roman" w:cs="Times New Roman"/>
          <w:b/>
          <w:bCs/>
          <w:sz w:val="28"/>
          <w:szCs w:val="28"/>
          <w:lang w:eastAsia="ar-SA"/>
        </w:rPr>
        <w:t>.</w:t>
      </w:r>
    </w:p>
    <w:p w:rsidR="006276EF" w:rsidRDefault="006276EF">
      <w:pPr>
        <w:widowControl w:val="0"/>
        <w:ind w:firstLine="709"/>
        <w:contextualSpacing/>
        <w:jc w:val="center"/>
        <w:rPr>
          <w:rFonts w:eastAsia="Times New Roman" w:cs="Times New Roman"/>
          <w:b/>
          <w:sz w:val="28"/>
          <w:szCs w:val="28"/>
          <w:lang w:eastAsia="ar-SA"/>
        </w:rPr>
      </w:pPr>
    </w:p>
    <w:p w:rsidR="006276EF" w:rsidRDefault="00732BA0">
      <w:pPr>
        <w:widowControl w:val="0"/>
        <w:ind w:firstLine="709"/>
        <w:contextualSpacing/>
        <w:jc w:val="center"/>
        <w:rPr>
          <w:rFonts w:eastAsia="Times New Roman" w:cs="Times New Roman"/>
          <w:b/>
          <w:sz w:val="28"/>
          <w:szCs w:val="28"/>
          <w:lang w:eastAsia="ar-SA"/>
        </w:rPr>
      </w:pPr>
      <w:r>
        <w:rPr>
          <w:rFonts w:eastAsia="Times New Roman" w:cs="Times New Roman"/>
          <w:b/>
          <w:sz w:val="28"/>
          <w:szCs w:val="28"/>
          <w:lang w:val="en-US" w:eastAsia="ar-SA"/>
        </w:rPr>
        <w:t>VI</w:t>
      </w:r>
      <w:r>
        <w:rPr>
          <w:rFonts w:eastAsia="Times New Roman" w:cs="Times New Roman"/>
          <w:b/>
          <w:sz w:val="28"/>
          <w:szCs w:val="28"/>
          <w:lang w:eastAsia="ar-SA"/>
        </w:rPr>
        <w:t>. Праздничное оформление территории</w:t>
      </w:r>
    </w:p>
    <w:p w:rsidR="006276EF" w:rsidRDefault="006276EF">
      <w:pPr>
        <w:widowControl w:val="0"/>
        <w:ind w:firstLine="709"/>
        <w:contextualSpacing/>
        <w:jc w:val="both"/>
        <w:rPr>
          <w:rFonts w:eastAsia="Times New Roman" w:cs="Times New Roman"/>
          <w:sz w:val="28"/>
          <w:szCs w:val="28"/>
          <w:lang w:eastAsia="ar-SA"/>
        </w:rPr>
      </w:pP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376.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378.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379.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276EF" w:rsidRDefault="00732BA0">
      <w:pPr>
        <w:widowControl w:val="0"/>
        <w:ind w:firstLine="709"/>
        <w:contextualSpacing/>
        <w:jc w:val="both"/>
        <w:rPr>
          <w:rFonts w:eastAsia="Times New Roman" w:cs="Times New Roman"/>
          <w:sz w:val="28"/>
          <w:szCs w:val="28"/>
          <w:lang w:eastAsia="ar-SA"/>
        </w:rPr>
      </w:pPr>
      <w:r>
        <w:rPr>
          <w:rFonts w:eastAsia="Times New Roman" w:cs="Times New Roman"/>
          <w:sz w:val="28"/>
          <w:szCs w:val="28"/>
          <w:lang w:eastAsia="ar-SA"/>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6276EF" w:rsidRDefault="006276EF">
      <w:pPr>
        <w:widowControl w:val="0"/>
        <w:ind w:left="142" w:firstLine="709"/>
        <w:contextualSpacing/>
        <w:jc w:val="both"/>
        <w:rPr>
          <w:rFonts w:eastAsia="Times New Roman" w:cs="Times New Roman"/>
          <w:sz w:val="28"/>
          <w:szCs w:val="28"/>
          <w:lang w:eastAsia="ar-SA"/>
        </w:rPr>
      </w:pPr>
    </w:p>
    <w:p w:rsidR="006276EF" w:rsidRDefault="00732BA0">
      <w:pPr>
        <w:widowControl w:val="0"/>
        <w:ind w:left="142" w:firstLine="709"/>
        <w:contextualSpacing/>
        <w:jc w:val="both"/>
        <w:rPr>
          <w:rFonts w:eastAsia="Times New Roman" w:cs="Times New Roman"/>
          <w:b/>
          <w:sz w:val="28"/>
          <w:szCs w:val="28"/>
          <w:lang w:eastAsia="ar-SA"/>
        </w:rPr>
      </w:pPr>
      <w:r>
        <w:rPr>
          <w:rFonts w:eastAsia="Times New Roman" w:cs="Times New Roman"/>
          <w:b/>
          <w:bCs/>
          <w:sz w:val="28"/>
          <w:szCs w:val="28"/>
          <w:lang w:val="en-US" w:eastAsia="ar-SA"/>
        </w:rPr>
        <w:t>VII</w:t>
      </w:r>
      <w:r>
        <w:rPr>
          <w:rFonts w:eastAsia="Times New Roman" w:cs="Times New Roman"/>
          <w:b/>
          <w:bCs/>
          <w:sz w:val="28"/>
          <w:szCs w:val="28"/>
          <w:lang w:eastAsia="ar-SA"/>
        </w:rPr>
        <w:t xml:space="preserve">. </w:t>
      </w:r>
      <w:r>
        <w:rPr>
          <w:rFonts w:eastAsia="Times New Roman" w:cs="Times New Roman"/>
          <w:b/>
          <w:sz w:val="28"/>
          <w:szCs w:val="28"/>
          <w:lang w:eastAsia="ar-SA"/>
        </w:rPr>
        <w:t>Порядок участия граждан и организаций в реализации мероприятий по благоустройству территории сельского поселения.</w:t>
      </w:r>
    </w:p>
    <w:p w:rsidR="006276EF" w:rsidRDefault="00732BA0">
      <w:pPr>
        <w:widowControl w:val="0"/>
        <w:tabs>
          <w:tab w:val="left" w:pos="7942"/>
        </w:tabs>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ab/>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382. Формы общественного участия: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1) совместное определение целей и задач по развитию территории, инвентаризация проблем и потенциалов среды;</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2) определение функциональных зон и их взаимного расположения на </w:t>
      </w:r>
      <w:r>
        <w:rPr>
          <w:rFonts w:eastAsia="Times New Roman" w:cs="Times New Roman"/>
          <w:sz w:val="28"/>
          <w:szCs w:val="28"/>
          <w:lang w:eastAsia="ar-SA"/>
        </w:rPr>
        <w:lastRenderedPageBreak/>
        <w:t>выбранной территории;</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4) консультации в выборе типов покрытий, с учетом функционального зонирования территории;</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5) консультации по предполагаемым типам озеленения;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6) консультации по предполагаемым типам освещения и осветительного оборудования;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Общественный контроль является одним из основных механизмов общественного участия.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1) создание единого информационного </w:t>
      </w:r>
      <w:proofErr w:type="spellStart"/>
      <w:r>
        <w:rPr>
          <w:rFonts w:eastAsia="Times New Roman" w:cs="Times New Roman"/>
          <w:sz w:val="28"/>
          <w:szCs w:val="28"/>
          <w:lang w:eastAsia="ar-SA"/>
        </w:rPr>
        <w:t>интернет-ресурса</w:t>
      </w:r>
      <w:proofErr w:type="spellEnd"/>
      <w:r>
        <w:rPr>
          <w:rFonts w:eastAsia="Times New Roman" w:cs="Times New Roman"/>
          <w:sz w:val="28"/>
          <w:szCs w:val="28"/>
          <w:lang w:eastAsia="ar-SA"/>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5) индивидуальные приглашения участников встречи лично, по электронной почте или по телефону;</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6) использование социальных сетей и </w:t>
      </w:r>
      <w:proofErr w:type="spellStart"/>
      <w:r>
        <w:rPr>
          <w:rFonts w:eastAsia="Times New Roman" w:cs="Times New Roman"/>
          <w:sz w:val="28"/>
          <w:szCs w:val="28"/>
          <w:lang w:eastAsia="ar-SA"/>
        </w:rPr>
        <w:t>интернет-ресурсов</w:t>
      </w:r>
      <w:proofErr w:type="spellEnd"/>
      <w:r>
        <w:rPr>
          <w:rFonts w:eastAsia="Times New Roman" w:cs="Times New Roman"/>
          <w:sz w:val="28"/>
          <w:szCs w:val="28"/>
          <w:lang w:eastAsia="ar-SA"/>
        </w:rPr>
        <w:t xml:space="preserve"> для обеспечения донесения информации до различных городских и профессиональных сообществ;</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384. Особенности применения механизмов общественного участия: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lastRenderedPageBreak/>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Pr>
          <w:rFonts w:eastAsia="Times New Roman" w:cs="Times New Roman"/>
          <w:sz w:val="28"/>
          <w:szCs w:val="28"/>
          <w:lang w:eastAsia="ar-SA"/>
        </w:rPr>
        <w:t>предпроектного</w:t>
      </w:r>
      <w:proofErr w:type="spellEnd"/>
      <w:r>
        <w:rPr>
          <w:rFonts w:eastAsia="Times New Roman" w:cs="Times New Roman"/>
          <w:sz w:val="28"/>
          <w:szCs w:val="28"/>
          <w:lang w:eastAsia="ar-SA"/>
        </w:rPr>
        <w:t xml:space="preserve"> исследования, а также сам проект не позднее, чем за 14 дней до проведения самого общественного обсуждения;</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Pr>
          <w:rFonts w:eastAsia="Times New Roman" w:cs="Times New Roman"/>
          <w:sz w:val="28"/>
          <w:szCs w:val="28"/>
          <w:lang w:eastAsia="ar-SA"/>
        </w:rPr>
        <w:t>видеофиксации</w:t>
      </w:r>
      <w:proofErr w:type="spellEnd"/>
      <w:r>
        <w:rPr>
          <w:rFonts w:eastAsia="Times New Roman" w:cs="Times New Roman"/>
          <w:sz w:val="28"/>
          <w:szCs w:val="28"/>
          <w:lang w:eastAsia="ar-SA"/>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6276EF" w:rsidRDefault="00732BA0">
      <w:pPr>
        <w:widowControl w:val="0"/>
        <w:ind w:left="142" w:firstLine="709"/>
        <w:contextualSpacing/>
        <w:jc w:val="both"/>
        <w:rPr>
          <w:rFonts w:eastAsia="Times New Roman" w:cs="Times New Roman"/>
          <w:sz w:val="28"/>
          <w:szCs w:val="28"/>
          <w:lang w:eastAsia="ar-SA"/>
        </w:rPr>
      </w:pPr>
      <w:r>
        <w:rPr>
          <w:rFonts w:eastAsia="Times New Roman" w:cs="Times New Roman"/>
          <w:sz w:val="28"/>
          <w:szCs w:val="28"/>
          <w:lang w:eastAsia="ar-SA"/>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276EF" w:rsidRDefault="006276EF">
      <w:pPr>
        <w:widowControl w:val="0"/>
        <w:ind w:left="142" w:firstLine="709"/>
        <w:contextualSpacing/>
        <w:jc w:val="both"/>
        <w:rPr>
          <w:rFonts w:eastAsia="Times New Roman" w:cs="Times New Roman"/>
          <w:sz w:val="28"/>
          <w:szCs w:val="28"/>
          <w:lang w:eastAsia="ar-SA"/>
        </w:rPr>
      </w:pPr>
    </w:p>
    <w:p w:rsidR="006276EF" w:rsidRDefault="00732BA0">
      <w:pPr>
        <w:widowControl w:val="0"/>
        <w:ind w:left="142" w:firstLine="709"/>
        <w:contextualSpacing/>
        <w:jc w:val="center"/>
        <w:rPr>
          <w:rFonts w:eastAsia="Times New Roman" w:cs="Times New Roman"/>
          <w:b/>
          <w:sz w:val="28"/>
          <w:szCs w:val="28"/>
          <w:lang w:eastAsia="ar-SA"/>
        </w:rPr>
      </w:pPr>
      <w:r>
        <w:rPr>
          <w:rFonts w:eastAsia="Times New Roman" w:cs="Times New Roman"/>
          <w:b/>
          <w:sz w:val="28"/>
          <w:szCs w:val="28"/>
          <w:lang w:val="en-US" w:eastAsia="ar-SA"/>
        </w:rPr>
        <w:t>VIII</w:t>
      </w:r>
      <w:r>
        <w:rPr>
          <w:rFonts w:eastAsia="Times New Roman" w:cs="Times New Roman"/>
          <w:b/>
          <w:sz w:val="28"/>
          <w:szCs w:val="28"/>
          <w:lang w:eastAsia="ar-SA"/>
        </w:rPr>
        <w:t>. О</w:t>
      </w:r>
      <w:r>
        <w:rPr>
          <w:rFonts w:eastAsia="Times New Roman" w:cs="Times New Roman"/>
          <w:b/>
          <w:bCs/>
          <w:color w:val="000000"/>
          <w:sz w:val="28"/>
          <w:szCs w:val="28"/>
          <w:shd w:val="clear" w:color="auto" w:fill="FFFFFF"/>
          <w:lang w:eastAsia="ar-SA"/>
        </w:rPr>
        <w:t>пределение границ прилегающих территорий.</w:t>
      </w:r>
    </w:p>
    <w:p w:rsidR="006276EF" w:rsidRDefault="006276EF">
      <w:pPr>
        <w:shd w:val="clear" w:color="auto" w:fill="FFFFFF"/>
        <w:ind w:left="142" w:firstLine="709"/>
        <w:contextualSpacing/>
        <w:jc w:val="center"/>
        <w:rPr>
          <w:rFonts w:eastAsia="Times New Roman" w:cs="Times New Roman"/>
          <w:color w:val="000000"/>
          <w:sz w:val="28"/>
          <w:szCs w:val="28"/>
          <w:lang w:eastAsia="ru-RU"/>
        </w:rPr>
      </w:pPr>
    </w:p>
    <w:p w:rsidR="006276EF" w:rsidRDefault="00732BA0">
      <w:pPr>
        <w:shd w:val="clear" w:color="auto" w:fill="FFFFFF"/>
        <w:ind w:left="142" w:firstLine="709"/>
        <w:contextualSpacing/>
        <w:jc w:val="center"/>
        <w:rPr>
          <w:rFonts w:eastAsia="Times New Roman" w:cs="Times New Roman"/>
          <w:b/>
          <w:sz w:val="28"/>
          <w:szCs w:val="28"/>
          <w:lang w:eastAsia="ru-RU"/>
        </w:rPr>
      </w:pPr>
      <w:r>
        <w:rPr>
          <w:rFonts w:eastAsia="Times New Roman" w:cs="Times New Roman"/>
          <w:b/>
          <w:sz w:val="28"/>
          <w:szCs w:val="28"/>
          <w:lang w:eastAsia="ru-RU"/>
        </w:rPr>
        <w:t>Принципы определения границ прилегающих территорий.</w:t>
      </w:r>
    </w:p>
    <w:p w:rsidR="006276EF" w:rsidRDefault="006276EF">
      <w:pPr>
        <w:shd w:val="clear" w:color="auto" w:fill="FFFFFF"/>
        <w:ind w:left="142" w:firstLine="709"/>
        <w:contextualSpacing/>
        <w:jc w:val="both"/>
        <w:rPr>
          <w:rFonts w:eastAsia="Times New Roman" w:cs="Times New Roman"/>
          <w:color w:val="000000"/>
          <w:sz w:val="28"/>
          <w:szCs w:val="28"/>
          <w:lang w:eastAsia="ru-RU"/>
        </w:rPr>
      </w:pP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386. При определении границ прилегающих территорий учитываются:</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Pr>
          <w:rFonts w:eastAsia="Times New Roman" w:cs="Times New Roman"/>
          <w:color w:val="000000"/>
          <w:sz w:val="28"/>
          <w:szCs w:val="28"/>
          <w:lang w:eastAsia="ru-RU"/>
        </w:rPr>
        <w:t>водоохранные</w:t>
      </w:r>
      <w:proofErr w:type="spellEnd"/>
      <w:r>
        <w:rPr>
          <w:rFonts w:eastAsia="Times New Roman" w:cs="Times New Roman"/>
          <w:color w:val="000000"/>
          <w:sz w:val="28"/>
          <w:szCs w:val="28"/>
          <w:lang w:eastAsia="ru-RU"/>
        </w:rPr>
        <w:t xml:space="preserve"> зоны и иные зоны, устанавливаемые в соответствии с законодательством Российской Федерации).</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1) для многоквартирных домов – в границах земельного участка, на котором расположен многоквартирный дом и границы которого определены на </w:t>
      </w:r>
      <w:r>
        <w:rPr>
          <w:rFonts w:eastAsia="Times New Roman" w:cs="Times New Roman"/>
          <w:color w:val="000000"/>
          <w:sz w:val="28"/>
          <w:szCs w:val="28"/>
          <w:lang w:eastAsia="ru-RU"/>
        </w:rPr>
        <w:lastRenderedPageBreak/>
        <w:t>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388. Для объектов, не установленных пунктом 388 настоящих Правил, минимальные расстояния от объекта до границ прилегающей территории принимаются не менее 15 метров и не более 30 метров.</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390. Границы прилегающих территорий отображаются на схеме границ прилегающей территорий сельского поселения (приложение № 1).</w:t>
      </w:r>
    </w:p>
    <w:p w:rsidR="006276EF" w:rsidRDefault="00732BA0">
      <w:pPr>
        <w:shd w:val="clear" w:color="auto" w:fill="FFFFFF"/>
        <w:ind w:left="142" w:firstLine="709"/>
        <w:contextualSpacing/>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Pr>
          <w:rFonts w:eastAsia="Times New Roman" w:cs="Times New Roman"/>
          <w:spacing w:val="2"/>
          <w:sz w:val="28"/>
          <w:szCs w:val="28"/>
          <w:lang w:eastAsia="ar-SA"/>
        </w:rPr>
        <w:t>на основе сведений государственного кадастра недвижимости об определенной территории (кадастрового плана территории).</w:t>
      </w:r>
    </w:p>
    <w:p w:rsidR="006276EF" w:rsidRDefault="00732BA0">
      <w:pPr>
        <w:shd w:val="clear" w:color="auto" w:fill="FFFFFF"/>
        <w:ind w:left="142" w:firstLine="709"/>
        <w:contextualSpacing/>
        <w:jc w:val="both"/>
        <w:textAlignment w:val="baseline"/>
        <w:outlineLvl w:val="2"/>
        <w:rPr>
          <w:rFonts w:eastAsia="Times New Roman" w:cs="Times New Roman"/>
          <w:bCs/>
          <w:spacing w:val="2"/>
          <w:sz w:val="28"/>
          <w:szCs w:val="28"/>
          <w:lang w:eastAsia="ru-RU"/>
        </w:rPr>
      </w:pPr>
      <w:r>
        <w:rPr>
          <w:rFonts w:eastAsia="Times New Roman" w:cs="Times New Roman"/>
          <w:bCs/>
          <w:sz w:val="28"/>
          <w:szCs w:val="28"/>
          <w:lang w:eastAsia="ru-RU"/>
        </w:rPr>
        <w:lastRenderedPageBreak/>
        <w:t xml:space="preserve">391. </w:t>
      </w:r>
      <w:r>
        <w:rPr>
          <w:rFonts w:eastAsia="Times New Roman" w:cs="Times New Roman"/>
          <w:bCs/>
          <w:spacing w:val="2"/>
          <w:sz w:val="28"/>
          <w:szCs w:val="28"/>
          <w:lang w:eastAsia="ru-RU"/>
        </w:rPr>
        <w:t>При подготовке схемы границ прилегающей территории учитываются материалы и сведения: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утвержденных документов территориального планирования;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правил землепользования и застройки;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проектов планировки территории;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землеустроительной документации;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положения об особо охраняемой природной территории;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о зонах с особыми условиями использования территории;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о земельных участках общего пользования и территориях общего пользования, красных линиях;</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о местоположении границ прилегающих земельных участков;</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392. Подготовка схемы границ прилегающей территории может осуществляться с использованием технологических и программных средств.</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6276EF" w:rsidRDefault="00732BA0">
      <w:pPr>
        <w:ind w:left="142" w:firstLine="709"/>
        <w:contextualSpacing/>
        <w:jc w:val="both"/>
        <w:rPr>
          <w:rFonts w:eastAsia="Times New Roman" w:cs="Times New Roman"/>
          <w:sz w:val="28"/>
          <w:szCs w:val="28"/>
          <w:lang w:eastAsia="ru-RU"/>
        </w:rPr>
      </w:pPr>
      <w:r>
        <w:rPr>
          <w:rFonts w:eastAsia="Times New Roman" w:cs="Times New Roman"/>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6276EF" w:rsidRDefault="006276EF">
      <w:pPr>
        <w:widowControl w:val="0"/>
        <w:ind w:left="142" w:firstLine="709"/>
        <w:contextualSpacing/>
        <w:jc w:val="both"/>
        <w:rPr>
          <w:rFonts w:eastAsia="Times New Roman" w:cs="Times New Roman"/>
          <w:sz w:val="28"/>
          <w:szCs w:val="28"/>
          <w:lang w:eastAsia="ar-SA"/>
        </w:rPr>
      </w:pPr>
    </w:p>
    <w:p w:rsidR="006276EF" w:rsidRDefault="00732BA0">
      <w:pPr>
        <w:keepNext/>
        <w:ind w:left="142" w:firstLine="709"/>
        <w:contextualSpacing/>
        <w:jc w:val="center"/>
        <w:outlineLvl w:val="0"/>
        <w:rPr>
          <w:rFonts w:eastAsia="Times New Roman" w:cs="Times New Roman"/>
          <w:b/>
          <w:bCs/>
          <w:sz w:val="28"/>
          <w:szCs w:val="28"/>
          <w:lang w:eastAsia="ar-SA"/>
        </w:rPr>
      </w:pPr>
      <w:bookmarkStart w:id="81" w:name="_Toc402276833"/>
      <w:r>
        <w:rPr>
          <w:rFonts w:eastAsia="Times New Roman" w:cs="Times New Roman"/>
          <w:b/>
          <w:bCs/>
          <w:sz w:val="28"/>
          <w:szCs w:val="28"/>
          <w:lang w:val="en-US" w:eastAsia="ar-SA"/>
        </w:rPr>
        <w:t>IX</w:t>
      </w:r>
      <w:r>
        <w:rPr>
          <w:rFonts w:eastAsia="Times New Roman" w:cs="Times New Roman"/>
          <w:b/>
          <w:bCs/>
          <w:sz w:val="28"/>
          <w:szCs w:val="28"/>
          <w:lang w:eastAsia="ar-SA"/>
        </w:rPr>
        <w:t>. Ответственность в сфере благоустройства, чистоты и порядка</w:t>
      </w:r>
      <w:bookmarkEnd w:id="81"/>
      <w:r>
        <w:rPr>
          <w:rFonts w:eastAsia="Times New Roman" w:cs="Times New Roman"/>
          <w:b/>
          <w:bCs/>
          <w:sz w:val="28"/>
          <w:szCs w:val="28"/>
          <w:lang w:eastAsia="ar-SA"/>
        </w:rPr>
        <w:t>.</w:t>
      </w:r>
    </w:p>
    <w:p w:rsidR="006276EF" w:rsidRDefault="006276EF">
      <w:pPr>
        <w:keepNext/>
        <w:ind w:left="142" w:firstLine="709"/>
        <w:contextualSpacing/>
        <w:jc w:val="center"/>
        <w:outlineLvl w:val="0"/>
        <w:rPr>
          <w:rFonts w:eastAsia="Times New Roman" w:cs="Times New Roman"/>
          <w:b/>
          <w:bCs/>
          <w:sz w:val="28"/>
          <w:szCs w:val="28"/>
          <w:lang w:eastAsia="ar-SA"/>
        </w:rPr>
      </w:pP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bookmarkStart w:id="82" w:name="Par56"/>
      <w:bookmarkEnd w:id="82"/>
      <w:r>
        <w:rPr>
          <w:rFonts w:eastAsia="Times New Roman" w:cs="Times New Roman"/>
          <w:spacing w:val="2"/>
          <w:sz w:val="28"/>
          <w:szCs w:val="28"/>
          <w:lang w:eastAsia="ru-RU"/>
        </w:rPr>
        <w:t>396.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397. В рамках контроля за соблюдением настоящих Правил уполномоченные должностные лица:</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выявляют факты нарушения требований настоящих Правил на территории сельского поселения;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составляют протоколы об административных правонарушениях;</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lastRenderedPageBreak/>
        <w:t>осуществляют иные полномочия, предусмотренные действующим законодательством.</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398.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276EF" w:rsidRDefault="00732BA0">
      <w:pPr>
        <w:shd w:val="clear" w:color="auto" w:fill="FFFFFF"/>
        <w:ind w:left="142"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6276EF" w:rsidRDefault="00732BA0">
      <w:pPr>
        <w:rPr>
          <w:rFonts w:eastAsia="Times New Roman" w:cs="Times New Roman"/>
          <w:spacing w:val="2"/>
          <w:sz w:val="28"/>
          <w:szCs w:val="28"/>
          <w:lang w:eastAsia="ru-RU"/>
        </w:rPr>
      </w:pPr>
      <w:r>
        <w:br w:type="page"/>
      </w:r>
    </w:p>
    <w:p w:rsidR="006276EF" w:rsidRDefault="006276EF">
      <w:pPr>
        <w:shd w:val="clear" w:color="auto" w:fill="FFFFFF"/>
        <w:ind w:left="142" w:firstLine="709"/>
        <w:contextualSpacing/>
        <w:jc w:val="both"/>
        <w:textAlignment w:val="baseline"/>
        <w:rPr>
          <w:rFonts w:eastAsia="Times New Roman" w:cs="Times New Roman"/>
          <w:spacing w:val="2"/>
          <w:sz w:val="28"/>
          <w:szCs w:val="28"/>
          <w:lang w:eastAsia="ru-RU"/>
        </w:rPr>
      </w:pPr>
    </w:p>
    <w:p w:rsidR="006276EF" w:rsidRDefault="00732BA0">
      <w:pPr>
        <w:shd w:val="clear" w:color="auto" w:fill="FFFFFF"/>
        <w:ind w:left="5670"/>
        <w:contextualSpacing/>
        <w:jc w:val="center"/>
        <w:textAlignment w:val="baseline"/>
        <w:rPr>
          <w:rFonts w:eastAsia="Times New Roman" w:cs="Times New Roman"/>
          <w:spacing w:val="2"/>
          <w:lang w:eastAsia="ru-RU"/>
        </w:rPr>
      </w:pPr>
      <w:r>
        <w:rPr>
          <w:rFonts w:eastAsia="Times New Roman" w:cs="Times New Roman"/>
          <w:spacing w:val="2"/>
          <w:lang w:eastAsia="ru-RU"/>
        </w:rPr>
        <w:t xml:space="preserve">ПРИЛОЖЕНИЕ </w:t>
      </w:r>
    </w:p>
    <w:p w:rsidR="006276EF" w:rsidRDefault="00732BA0">
      <w:pPr>
        <w:shd w:val="clear" w:color="auto" w:fill="FFFFFF"/>
        <w:ind w:left="5670"/>
        <w:contextualSpacing/>
        <w:jc w:val="center"/>
        <w:textAlignment w:val="baseline"/>
        <w:rPr>
          <w:rFonts w:eastAsia="Times New Roman" w:cs="Times New Roman"/>
          <w:spacing w:val="2"/>
          <w:lang w:eastAsia="ru-RU"/>
        </w:rPr>
      </w:pPr>
      <w:r>
        <w:rPr>
          <w:rFonts w:eastAsia="Times New Roman" w:cs="Times New Roman"/>
          <w:spacing w:val="2"/>
          <w:lang w:eastAsia="ru-RU"/>
        </w:rPr>
        <w:t xml:space="preserve">к Правилам благоустройства территории сельского поселения </w:t>
      </w:r>
    </w:p>
    <w:p w:rsidR="006276EF" w:rsidRDefault="006276EF">
      <w:pPr>
        <w:shd w:val="clear" w:color="auto" w:fill="FFFFFF"/>
        <w:ind w:left="142"/>
        <w:contextualSpacing/>
        <w:jc w:val="center"/>
        <w:textAlignment w:val="baseline"/>
        <w:outlineLvl w:val="2"/>
        <w:rPr>
          <w:rFonts w:eastAsia="Times New Roman" w:cs="Times New Roman"/>
          <w:b/>
          <w:spacing w:val="2"/>
          <w:sz w:val="28"/>
          <w:szCs w:val="28"/>
          <w:lang w:eastAsia="ru-RU"/>
        </w:rPr>
      </w:pPr>
    </w:p>
    <w:p w:rsidR="006276EF" w:rsidRDefault="00732BA0">
      <w:pPr>
        <w:shd w:val="clear" w:color="auto" w:fill="FFFFFF"/>
        <w:ind w:left="142"/>
        <w:contextualSpacing/>
        <w:jc w:val="center"/>
        <w:textAlignment w:val="baseline"/>
        <w:outlineLvl w:val="2"/>
        <w:rPr>
          <w:rFonts w:eastAsia="Times New Roman" w:cs="Times New Roman"/>
          <w:b/>
          <w:spacing w:val="2"/>
          <w:sz w:val="28"/>
          <w:szCs w:val="28"/>
          <w:lang w:eastAsia="ru-RU"/>
        </w:rPr>
      </w:pPr>
      <w:r>
        <w:rPr>
          <w:rFonts w:eastAsia="Times New Roman" w:cs="Times New Roman"/>
          <w:b/>
          <w:spacing w:val="2"/>
          <w:sz w:val="28"/>
          <w:szCs w:val="28"/>
          <w:lang w:eastAsia="ru-RU"/>
        </w:rPr>
        <w:t>Форма схемы границ прилегающей территории</w:t>
      </w:r>
    </w:p>
    <w:p w:rsidR="006276EF" w:rsidRDefault="00732BA0">
      <w:pPr>
        <w:shd w:val="clear" w:color="auto" w:fill="FFFFFF"/>
        <w:ind w:left="142"/>
        <w:contextualSpacing/>
        <w:jc w:val="center"/>
        <w:textAlignment w:val="baseline"/>
        <w:outlineLvl w:val="2"/>
        <w:rPr>
          <w:rFonts w:eastAsia="Times New Roman" w:cs="Times New Roman"/>
          <w:b/>
          <w:spacing w:val="2"/>
          <w:sz w:val="28"/>
          <w:szCs w:val="28"/>
          <w:lang w:eastAsia="ru-RU"/>
        </w:rPr>
      </w:pPr>
      <w:r>
        <w:rPr>
          <w:rFonts w:eastAsia="Times New Roman" w:cs="Times New Roman"/>
          <w:b/>
          <w:spacing w:val="2"/>
          <w:sz w:val="28"/>
          <w:szCs w:val="28"/>
          <w:lang w:eastAsia="ru-RU"/>
        </w:rPr>
        <w:t>Графическая часть</w:t>
      </w:r>
    </w:p>
    <w:p w:rsidR="006276EF" w:rsidRDefault="006276EF">
      <w:pPr>
        <w:shd w:val="clear" w:color="auto" w:fill="FFFFFF"/>
        <w:ind w:left="142"/>
        <w:contextualSpacing/>
        <w:jc w:val="both"/>
        <w:textAlignment w:val="baseline"/>
        <w:rPr>
          <w:rFonts w:eastAsia="Times New Roman" w:cs="Times New Roman"/>
          <w:spacing w:val="2"/>
          <w:sz w:val="28"/>
          <w:szCs w:val="28"/>
          <w:lang w:eastAsia="ru-RU"/>
        </w:rPr>
      </w:pPr>
    </w:p>
    <w:tbl>
      <w:tblPr>
        <w:tblW w:w="5000" w:type="pct"/>
        <w:tblLook w:val="04A0" w:firstRow="1" w:lastRow="0" w:firstColumn="1" w:lastColumn="0" w:noHBand="0" w:noVBand="1"/>
      </w:tblPr>
      <w:tblGrid>
        <w:gridCol w:w="9854"/>
      </w:tblGrid>
      <w:tr w:rsidR="006276EF">
        <w:trPr>
          <w:trHeight w:val="5913"/>
        </w:trPr>
        <w:tc>
          <w:tcPr>
            <w:tcW w:w="9638" w:type="dxa"/>
          </w:tcPr>
          <w:p w:rsidR="006276EF" w:rsidRDefault="006276EF">
            <w:pPr>
              <w:ind w:left="142"/>
              <w:contextualSpacing/>
              <w:jc w:val="both"/>
              <w:textAlignment w:val="baseline"/>
              <w:rPr>
                <w:spacing w:val="2"/>
                <w:sz w:val="28"/>
                <w:szCs w:val="28"/>
              </w:rPr>
            </w:pPr>
          </w:p>
          <w:p w:rsidR="006276EF" w:rsidRDefault="006276EF">
            <w:pPr>
              <w:ind w:left="142"/>
              <w:contextualSpacing/>
              <w:jc w:val="both"/>
              <w:textAlignment w:val="baseline"/>
              <w:rPr>
                <w:spacing w:val="2"/>
                <w:sz w:val="28"/>
                <w:szCs w:val="28"/>
              </w:rPr>
            </w:pPr>
          </w:p>
          <w:p w:rsidR="006276EF" w:rsidRDefault="006276EF">
            <w:pPr>
              <w:ind w:left="142"/>
              <w:contextualSpacing/>
              <w:jc w:val="both"/>
              <w:textAlignment w:val="baseline"/>
              <w:rPr>
                <w:spacing w:val="2"/>
                <w:sz w:val="28"/>
                <w:szCs w:val="28"/>
              </w:rPr>
            </w:pPr>
          </w:p>
          <w:p w:rsidR="006276EF" w:rsidRDefault="006276EF">
            <w:pPr>
              <w:ind w:left="142"/>
              <w:contextualSpacing/>
              <w:jc w:val="both"/>
              <w:textAlignment w:val="baseline"/>
              <w:rPr>
                <w:spacing w:val="2"/>
                <w:sz w:val="28"/>
                <w:szCs w:val="28"/>
              </w:rPr>
            </w:pPr>
          </w:p>
          <w:p w:rsidR="006276EF" w:rsidRDefault="006276EF">
            <w:pPr>
              <w:ind w:left="142"/>
              <w:contextualSpacing/>
              <w:jc w:val="both"/>
              <w:textAlignment w:val="baseline"/>
              <w:rPr>
                <w:spacing w:val="2"/>
                <w:sz w:val="28"/>
                <w:szCs w:val="28"/>
              </w:rPr>
            </w:pPr>
          </w:p>
          <w:p w:rsidR="006276EF" w:rsidRDefault="006276EF">
            <w:pPr>
              <w:ind w:left="142"/>
              <w:contextualSpacing/>
              <w:jc w:val="both"/>
              <w:textAlignment w:val="baseline"/>
              <w:rPr>
                <w:spacing w:val="2"/>
                <w:sz w:val="28"/>
                <w:szCs w:val="28"/>
              </w:rPr>
            </w:pPr>
          </w:p>
          <w:p w:rsidR="006276EF" w:rsidRDefault="006276EF">
            <w:pPr>
              <w:ind w:left="142"/>
              <w:contextualSpacing/>
              <w:jc w:val="both"/>
              <w:textAlignment w:val="baseline"/>
              <w:rPr>
                <w:spacing w:val="2"/>
                <w:sz w:val="28"/>
                <w:szCs w:val="28"/>
              </w:rPr>
            </w:pPr>
          </w:p>
          <w:p w:rsidR="006276EF" w:rsidRDefault="00732BA0">
            <w:pPr>
              <w:ind w:left="142"/>
              <w:contextualSpacing/>
              <w:jc w:val="both"/>
              <w:textAlignment w:val="baseline"/>
              <w:rPr>
                <w:spacing w:val="2"/>
                <w:sz w:val="28"/>
                <w:szCs w:val="28"/>
              </w:rPr>
            </w:pPr>
            <w:r>
              <w:rPr>
                <w:rFonts w:eastAsia="Times New Roman" w:cs="Times New Roman"/>
                <w:spacing w:val="2"/>
                <w:sz w:val="28"/>
                <w:szCs w:val="28"/>
                <w:lang w:eastAsia="ru-RU"/>
              </w:rPr>
              <w:t xml:space="preserve">    Масштаб 1:500 (1:1000)</w:t>
            </w:r>
          </w:p>
        </w:tc>
      </w:tr>
    </w:tbl>
    <w:p w:rsidR="006276EF" w:rsidRDefault="006276EF">
      <w:pPr>
        <w:shd w:val="clear" w:color="auto" w:fill="FFFFFF"/>
        <w:ind w:left="142"/>
        <w:contextualSpacing/>
        <w:jc w:val="both"/>
        <w:textAlignment w:val="baseline"/>
        <w:rPr>
          <w:rFonts w:eastAsia="Times New Roman" w:cs="Times New Roman"/>
          <w:spacing w:val="2"/>
          <w:sz w:val="28"/>
          <w:szCs w:val="28"/>
          <w:lang w:eastAsia="ru-RU"/>
        </w:rPr>
      </w:pPr>
    </w:p>
    <w:p w:rsidR="006276EF" w:rsidRDefault="006276EF">
      <w:pPr>
        <w:rPr>
          <w:rFonts w:ascii="Calibri" w:eastAsia="Calibri" w:hAnsi="Calibri" w:cs="Times New Roman"/>
        </w:rPr>
      </w:pPr>
    </w:p>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6276EF"/>
    <w:p w:rsidR="006276EF" w:rsidRDefault="00732BA0">
      <w:pPr>
        <w:pStyle w:val="Standard"/>
        <w:jc w:val="center"/>
        <w:rPr>
          <w:rFonts w:cs="Times New Roman"/>
          <w:sz w:val="28"/>
          <w:szCs w:val="28"/>
        </w:rPr>
      </w:pPr>
      <w:r>
        <w:rPr>
          <w:rFonts w:eastAsia="SimSun;宋体" w:cs="Times New Roman"/>
          <w:bCs/>
          <w:sz w:val="28"/>
          <w:szCs w:val="28"/>
        </w:rPr>
        <w:t>Совет сельского поселения «</w:t>
      </w:r>
      <w:proofErr w:type="spellStart"/>
      <w:r>
        <w:rPr>
          <w:rFonts w:eastAsia="SimSun;宋体" w:cs="Times New Roman"/>
          <w:bCs/>
          <w:sz w:val="28"/>
          <w:szCs w:val="28"/>
        </w:rPr>
        <w:t>Чиндалей</w:t>
      </w:r>
      <w:proofErr w:type="spellEnd"/>
      <w:r>
        <w:rPr>
          <w:rFonts w:eastAsia="SimSun;宋体" w:cs="Times New Roman"/>
          <w:bCs/>
          <w:sz w:val="28"/>
          <w:szCs w:val="28"/>
        </w:rPr>
        <w:t>»</w:t>
      </w:r>
    </w:p>
    <w:p w:rsidR="006276EF" w:rsidRDefault="006276EF">
      <w:pPr>
        <w:rPr>
          <w:rFonts w:eastAsia="SimSun;宋体" w:cs="Times New Roman"/>
          <w:bCs/>
          <w:sz w:val="28"/>
          <w:szCs w:val="28"/>
        </w:rPr>
      </w:pPr>
    </w:p>
    <w:p w:rsidR="006276EF" w:rsidRDefault="00732BA0">
      <w:pPr>
        <w:jc w:val="center"/>
        <w:rPr>
          <w:rFonts w:eastAsia="SimSun;宋体" w:cs="Times New Roman"/>
          <w:bCs/>
          <w:sz w:val="28"/>
          <w:szCs w:val="28"/>
        </w:rPr>
      </w:pPr>
      <w:r>
        <w:rPr>
          <w:rFonts w:eastAsia="SimSun;宋体" w:cs="Times New Roman"/>
          <w:bCs/>
          <w:sz w:val="28"/>
          <w:szCs w:val="28"/>
        </w:rPr>
        <w:t>Р Е Ш Е Н И Е</w:t>
      </w:r>
    </w:p>
    <w:p w:rsidR="006276EF" w:rsidRDefault="00732BA0">
      <w:pPr>
        <w:jc w:val="center"/>
        <w:rPr>
          <w:rFonts w:eastAsia="SimSun;宋体" w:cs="Times New Roman"/>
          <w:bCs/>
          <w:sz w:val="28"/>
          <w:szCs w:val="28"/>
        </w:rPr>
      </w:pPr>
      <w:proofErr w:type="spellStart"/>
      <w:r>
        <w:rPr>
          <w:rFonts w:eastAsia="SimSun;宋体" w:cs="Times New Roman"/>
          <w:bCs/>
          <w:sz w:val="28"/>
          <w:szCs w:val="28"/>
        </w:rPr>
        <w:t>с.Чиндалей</w:t>
      </w:r>
      <w:proofErr w:type="spellEnd"/>
    </w:p>
    <w:p w:rsidR="006276EF" w:rsidRDefault="00732BA0">
      <w:pPr>
        <w:jc w:val="both"/>
        <w:rPr>
          <w:rFonts w:eastAsia="SimSun;宋体" w:cs="Times New Roman"/>
          <w:sz w:val="28"/>
          <w:szCs w:val="28"/>
        </w:rPr>
      </w:pPr>
      <w:r>
        <w:rPr>
          <w:rFonts w:eastAsia="SimSun;宋体" w:cs="Times New Roman"/>
          <w:sz w:val="28"/>
          <w:szCs w:val="28"/>
        </w:rPr>
        <w:t>30.04.2021 года                                                                                №  29</w:t>
      </w:r>
    </w:p>
    <w:p w:rsidR="006276EF" w:rsidRDefault="006276EF">
      <w:pPr>
        <w:rPr>
          <w:rFonts w:eastAsia="SimSun;宋体" w:cs="Times New Roman"/>
          <w:sz w:val="28"/>
          <w:szCs w:val="28"/>
          <w:lang w:eastAsia="ar-SA"/>
        </w:rPr>
      </w:pPr>
    </w:p>
    <w:p w:rsidR="006276EF" w:rsidRDefault="00732BA0">
      <w:pPr>
        <w:tabs>
          <w:tab w:val="left" w:pos="-963"/>
        </w:tabs>
        <w:ind w:left="720" w:right="175"/>
        <w:jc w:val="center"/>
      </w:pPr>
      <w:r>
        <w:rPr>
          <w:rFonts w:cs="Times New Roman"/>
          <w:sz w:val="28"/>
          <w:szCs w:val="28"/>
        </w:rPr>
        <w:t xml:space="preserve">О принятии Правила благоустройства </w:t>
      </w:r>
    </w:p>
    <w:p w:rsidR="006276EF" w:rsidRDefault="00732BA0">
      <w:pPr>
        <w:jc w:val="center"/>
      </w:pPr>
      <w:r>
        <w:rPr>
          <w:rFonts w:cs="Times New Roman"/>
          <w:sz w:val="28"/>
          <w:szCs w:val="28"/>
        </w:rPr>
        <w:t>территории сельского поселения «</w:t>
      </w:r>
      <w:proofErr w:type="spellStart"/>
      <w:r>
        <w:rPr>
          <w:rFonts w:eastAsia="SimSun;宋体" w:cs="Times New Roman"/>
          <w:bCs/>
          <w:sz w:val="28"/>
          <w:szCs w:val="28"/>
        </w:rPr>
        <w:t>Чиндалей</w:t>
      </w:r>
      <w:proofErr w:type="spellEnd"/>
      <w:r>
        <w:rPr>
          <w:rFonts w:cs="Times New Roman"/>
          <w:sz w:val="28"/>
          <w:szCs w:val="28"/>
        </w:rPr>
        <w:t>»</w:t>
      </w:r>
    </w:p>
    <w:p w:rsidR="006276EF" w:rsidRDefault="006276EF">
      <w:pPr>
        <w:tabs>
          <w:tab w:val="left" w:pos="-963"/>
        </w:tabs>
        <w:spacing w:line="360" w:lineRule="auto"/>
        <w:ind w:left="720" w:right="175" w:firstLine="709"/>
        <w:jc w:val="both"/>
        <w:rPr>
          <w:rFonts w:cs="Times New Roman"/>
          <w:sz w:val="28"/>
          <w:szCs w:val="28"/>
        </w:rPr>
      </w:pPr>
    </w:p>
    <w:p w:rsidR="006276EF" w:rsidRDefault="00732BA0">
      <w:pPr>
        <w:ind w:left="720" w:firstLine="709"/>
        <w:jc w:val="both"/>
        <w:rPr>
          <w:rFonts w:cs="Times New Roman"/>
          <w:sz w:val="28"/>
          <w:szCs w:val="28"/>
        </w:rPr>
      </w:pPr>
      <w:r>
        <w:rPr>
          <w:rFonts w:cs="Times New Roman"/>
          <w:sz w:val="28"/>
          <w:szCs w:val="28"/>
        </w:rPr>
        <w:t>Согласно Приказа Министерства регионального развития Российской Федерации № 613 от 27 декабря 2011 года «</w:t>
      </w:r>
      <w:r>
        <w:rPr>
          <w:rFonts w:cs="Times New Roman"/>
          <w:spacing w:val="2"/>
          <w:sz w:val="28"/>
          <w:szCs w:val="28"/>
          <w:shd w:val="clear" w:color="auto" w:fill="FFFFFF"/>
        </w:rPr>
        <w:t xml:space="preserve">Об утверждении Методических рекомендаций по разработке норм и правил по благоустройству территорий муниципальных образований», </w:t>
      </w:r>
      <w:r>
        <w:rPr>
          <w:rFonts w:cs="Times New Roman"/>
          <w:sz w:val="28"/>
          <w:szCs w:val="28"/>
          <w:lang w:eastAsia="ar-SA"/>
        </w:rPr>
        <w:t>Совет сельского поселения «</w:t>
      </w:r>
      <w:proofErr w:type="spellStart"/>
      <w:r>
        <w:rPr>
          <w:rFonts w:cs="Times New Roman"/>
          <w:sz w:val="28"/>
          <w:szCs w:val="28"/>
        </w:rPr>
        <w:t>Чиндалей</w:t>
      </w:r>
      <w:proofErr w:type="spellEnd"/>
      <w:r>
        <w:rPr>
          <w:rFonts w:cs="Times New Roman"/>
          <w:sz w:val="28"/>
          <w:szCs w:val="28"/>
          <w:lang w:eastAsia="ar-SA"/>
        </w:rPr>
        <w:t xml:space="preserve">» </w:t>
      </w:r>
      <w:r>
        <w:rPr>
          <w:rFonts w:cs="Times New Roman"/>
          <w:b/>
          <w:bCs/>
          <w:sz w:val="28"/>
          <w:szCs w:val="28"/>
          <w:lang w:eastAsia="ar-SA"/>
        </w:rPr>
        <w:t>РЕШИЛ:</w:t>
      </w:r>
    </w:p>
    <w:p w:rsidR="006276EF" w:rsidRDefault="00732BA0">
      <w:pPr>
        <w:tabs>
          <w:tab w:val="left" w:pos="-963"/>
        </w:tabs>
        <w:ind w:left="720" w:right="175" w:firstLine="709"/>
        <w:jc w:val="both"/>
        <w:rPr>
          <w:rFonts w:cs="Times New Roman"/>
          <w:sz w:val="28"/>
          <w:szCs w:val="28"/>
        </w:rPr>
      </w:pPr>
      <w:r>
        <w:rPr>
          <w:rFonts w:cs="Times New Roman"/>
          <w:sz w:val="28"/>
          <w:szCs w:val="28"/>
        </w:rPr>
        <w:t>1. Принять Правила благоустройства территории сельского поселения «</w:t>
      </w:r>
      <w:proofErr w:type="spellStart"/>
      <w:r>
        <w:rPr>
          <w:rFonts w:cs="Times New Roman"/>
          <w:sz w:val="28"/>
          <w:szCs w:val="28"/>
        </w:rPr>
        <w:t>Чиндалей</w:t>
      </w:r>
      <w:proofErr w:type="spellEnd"/>
      <w:r>
        <w:rPr>
          <w:rFonts w:cs="Times New Roman"/>
          <w:sz w:val="28"/>
          <w:szCs w:val="28"/>
        </w:rPr>
        <w:t>» (Приложение).</w:t>
      </w:r>
    </w:p>
    <w:p w:rsidR="006276EF" w:rsidRDefault="00732BA0">
      <w:pPr>
        <w:tabs>
          <w:tab w:val="left" w:pos="-963"/>
        </w:tabs>
        <w:ind w:left="720" w:right="175" w:firstLine="709"/>
        <w:jc w:val="both"/>
        <w:rPr>
          <w:rFonts w:cs="Times New Roman"/>
          <w:sz w:val="28"/>
          <w:szCs w:val="28"/>
        </w:rPr>
      </w:pPr>
      <w:r>
        <w:rPr>
          <w:rFonts w:cs="Times New Roman"/>
          <w:sz w:val="28"/>
          <w:szCs w:val="28"/>
        </w:rPr>
        <w:t>2. Признать утратившим силу решение Совета СП «</w:t>
      </w:r>
      <w:proofErr w:type="spellStart"/>
      <w:r>
        <w:rPr>
          <w:rFonts w:cs="Times New Roman"/>
          <w:sz w:val="28"/>
          <w:szCs w:val="28"/>
        </w:rPr>
        <w:t>Чиндалей</w:t>
      </w:r>
      <w:proofErr w:type="spellEnd"/>
      <w:r>
        <w:rPr>
          <w:rFonts w:cs="Times New Roman"/>
          <w:sz w:val="28"/>
          <w:szCs w:val="28"/>
        </w:rPr>
        <w:t xml:space="preserve">» №16 от 24.12.2015г </w:t>
      </w:r>
      <w:r>
        <w:rPr>
          <w:rFonts w:cs="Times New Roman"/>
          <w:sz w:val="28"/>
          <w:szCs w:val="28"/>
          <w:lang w:eastAsia="ar-SA"/>
        </w:rPr>
        <w:t>«</w:t>
      </w:r>
      <w:r>
        <w:rPr>
          <w:rFonts w:cs="Times New Roman"/>
          <w:sz w:val="28"/>
          <w:szCs w:val="28"/>
        </w:rPr>
        <w:t>О принятии Правила благоустройства территории сельского поселения «</w:t>
      </w:r>
      <w:proofErr w:type="spellStart"/>
      <w:r>
        <w:rPr>
          <w:rFonts w:eastAsia="SimSun;宋体" w:cs="Times New Roman"/>
          <w:bCs/>
          <w:sz w:val="28"/>
          <w:szCs w:val="28"/>
        </w:rPr>
        <w:t>Чиндалей</w:t>
      </w:r>
      <w:proofErr w:type="spellEnd"/>
      <w:r>
        <w:rPr>
          <w:rFonts w:cs="Times New Roman"/>
          <w:sz w:val="28"/>
          <w:szCs w:val="28"/>
        </w:rPr>
        <w:t>»</w:t>
      </w:r>
    </w:p>
    <w:p w:rsidR="006276EF" w:rsidRDefault="00732BA0">
      <w:pPr>
        <w:widowControl w:val="0"/>
        <w:ind w:left="720" w:firstLine="709"/>
        <w:contextualSpacing/>
        <w:jc w:val="both"/>
        <w:rPr>
          <w:rFonts w:cs="Times New Roman"/>
          <w:sz w:val="28"/>
          <w:szCs w:val="28"/>
        </w:rPr>
      </w:pPr>
      <w:r>
        <w:rPr>
          <w:rFonts w:cs="Times New Roman"/>
          <w:sz w:val="28"/>
          <w:szCs w:val="28"/>
        </w:rPr>
        <w:t>3. Настоящее решение вступает в силу после официального опубликования (обнародования).</w:t>
      </w:r>
    </w:p>
    <w:p w:rsidR="006276EF" w:rsidRDefault="00732BA0">
      <w:pPr>
        <w:widowControl w:val="0"/>
        <w:ind w:left="720" w:firstLine="709"/>
        <w:contextualSpacing/>
        <w:jc w:val="both"/>
        <w:rPr>
          <w:rFonts w:cs="Times New Roman"/>
          <w:sz w:val="28"/>
          <w:szCs w:val="28"/>
        </w:rPr>
      </w:pPr>
      <w:r>
        <w:rPr>
          <w:rFonts w:cs="Times New Roman"/>
          <w:sz w:val="28"/>
          <w:szCs w:val="28"/>
        </w:rPr>
        <w:t xml:space="preserve">4. Настоящее решение обнародовать на информационном стенде и опубликовать на официальном сайте администрации </w:t>
      </w:r>
      <w:proofErr w:type="spellStart"/>
      <w:r>
        <w:rPr>
          <w:rFonts w:cs="Times New Roman"/>
          <w:sz w:val="28"/>
          <w:szCs w:val="28"/>
          <w:u w:val="single"/>
        </w:rPr>
        <w:t>чиндалей.рф</w:t>
      </w:r>
      <w:proofErr w:type="spellEnd"/>
    </w:p>
    <w:p w:rsidR="006276EF" w:rsidRDefault="006276EF">
      <w:pPr>
        <w:jc w:val="both"/>
        <w:rPr>
          <w:rFonts w:cs="Times New Roman"/>
          <w:sz w:val="28"/>
          <w:szCs w:val="28"/>
          <w:u w:val="single"/>
        </w:rPr>
      </w:pPr>
    </w:p>
    <w:p w:rsidR="006276EF" w:rsidRDefault="006276EF">
      <w:pPr>
        <w:jc w:val="both"/>
        <w:rPr>
          <w:rFonts w:cs="Times New Roman"/>
          <w:sz w:val="28"/>
          <w:szCs w:val="28"/>
        </w:rPr>
      </w:pPr>
    </w:p>
    <w:p w:rsidR="006276EF" w:rsidRDefault="00732BA0">
      <w:pPr>
        <w:tabs>
          <w:tab w:val="left" w:pos="-963"/>
        </w:tabs>
        <w:ind w:left="720" w:right="175"/>
        <w:jc w:val="both"/>
        <w:rPr>
          <w:rFonts w:cs="Times New Roman"/>
          <w:sz w:val="28"/>
          <w:szCs w:val="28"/>
        </w:rPr>
      </w:pPr>
      <w:r>
        <w:rPr>
          <w:rFonts w:cs="Times New Roman"/>
          <w:sz w:val="28"/>
          <w:szCs w:val="28"/>
        </w:rPr>
        <w:t>Глава СП «</w:t>
      </w:r>
      <w:proofErr w:type="spellStart"/>
      <w:r>
        <w:rPr>
          <w:rFonts w:cs="Times New Roman"/>
          <w:sz w:val="28"/>
          <w:szCs w:val="28"/>
        </w:rPr>
        <w:t>Чиндалей</w:t>
      </w:r>
      <w:proofErr w:type="spellEnd"/>
      <w:r>
        <w:rPr>
          <w:rFonts w:cs="Times New Roman"/>
          <w:sz w:val="28"/>
          <w:szCs w:val="28"/>
        </w:rPr>
        <w: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roofErr w:type="spellStart"/>
      <w:r>
        <w:rPr>
          <w:rFonts w:cs="Times New Roman"/>
          <w:sz w:val="28"/>
          <w:szCs w:val="28"/>
        </w:rPr>
        <w:t>Б.И.Цыденов</w:t>
      </w:r>
      <w:proofErr w:type="spellEnd"/>
      <w:r>
        <w:br w:type="page"/>
      </w:r>
    </w:p>
    <w:p w:rsidR="006276EF" w:rsidRDefault="00732BA0">
      <w:pPr>
        <w:ind w:left="6372" w:firstLine="708"/>
        <w:rPr>
          <w:rFonts w:cs="Times New Roman"/>
          <w:sz w:val="28"/>
          <w:szCs w:val="28"/>
        </w:rPr>
      </w:pPr>
      <w:r>
        <w:rPr>
          <w:rFonts w:cs="Times New Roman"/>
          <w:sz w:val="28"/>
          <w:szCs w:val="28"/>
        </w:rPr>
        <w:lastRenderedPageBreak/>
        <w:t>УТВЕРЖДЕН</w:t>
      </w:r>
    </w:p>
    <w:p w:rsidR="006276EF" w:rsidRDefault="00732BA0">
      <w:pPr>
        <w:tabs>
          <w:tab w:val="left" w:pos="-963"/>
        </w:tabs>
        <w:spacing w:line="360" w:lineRule="auto"/>
        <w:ind w:left="720" w:right="176"/>
        <w:contextualSpacing/>
        <w:jc w:val="right"/>
        <w:rPr>
          <w:rFonts w:cs="Times New Roman"/>
          <w:sz w:val="28"/>
          <w:szCs w:val="28"/>
        </w:rPr>
      </w:pPr>
      <w:r>
        <w:rPr>
          <w:rFonts w:cs="Times New Roman"/>
          <w:sz w:val="28"/>
          <w:szCs w:val="28"/>
        </w:rPr>
        <w:t>Решением Совета</w:t>
      </w:r>
    </w:p>
    <w:p w:rsidR="006276EF" w:rsidRDefault="00732BA0">
      <w:pPr>
        <w:tabs>
          <w:tab w:val="left" w:pos="-963"/>
        </w:tabs>
        <w:spacing w:line="360" w:lineRule="auto"/>
        <w:ind w:left="720" w:right="176"/>
        <w:contextualSpacing/>
        <w:jc w:val="right"/>
        <w:rPr>
          <w:rFonts w:cs="Times New Roman"/>
          <w:sz w:val="28"/>
          <w:szCs w:val="28"/>
        </w:rPr>
      </w:pPr>
      <w:r>
        <w:rPr>
          <w:rFonts w:cs="Times New Roman"/>
          <w:sz w:val="28"/>
          <w:szCs w:val="28"/>
          <w:lang w:val="en-US"/>
        </w:rPr>
        <w:t>c</w:t>
      </w:r>
      <w:proofErr w:type="spellStart"/>
      <w:r>
        <w:rPr>
          <w:rFonts w:cs="Times New Roman"/>
          <w:sz w:val="28"/>
          <w:szCs w:val="28"/>
        </w:rPr>
        <w:t>ельского</w:t>
      </w:r>
      <w:proofErr w:type="spellEnd"/>
      <w:r>
        <w:rPr>
          <w:rFonts w:cs="Times New Roman"/>
          <w:sz w:val="28"/>
          <w:szCs w:val="28"/>
        </w:rPr>
        <w:t xml:space="preserve"> поселения «</w:t>
      </w:r>
      <w:proofErr w:type="spellStart"/>
      <w:r>
        <w:rPr>
          <w:rFonts w:cs="Times New Roman"/>
          <w:sz w:val="28"/>
          <w:szCs w:val="28"/>
        </w:rPr>
        <w:t>Чиндалей</w:t>
      </w:r>
      <w:proofErr w:type="spellEnd"/>
      <w:r>
        <w:rPr>
          <w:rFonts w:cs="Times New Roman"/>
          <w:sz w:val="28"/>
          <w:szCs w:val="28"/>
        </w:rPr>
        <w:t>»</w:t>
      </w:r>
    </w:p>
    <w:p w:rsidR="006276EF" w:rsidRDefault="00732BA0">
      <w:pPr>
        <w:tabs>
          <w:tab w:val="left" w:pos="-963"/>
        </w:tabs>
        <w:spacing w:line="360" w:lineRule="auto"/>
        <w:ind w:left="720" w:right="176"/>
        <w:contextualSpacing/>
        <w:jc w:val="right"/>
        <w:rPr>
          <w:rFonts w:cs="Times New Roman"/>
          <w:sz w:val="28"/>
          <w:szCs w:val="28"/>
        </w:rPr>
      </w:pPr>
      <w:r>
        <w:rPr>
          <w:rFonts w:cs="Times New Roman"/>
          <w:sz w:val="28"/>
          <w:szCs w:val="28"/>
        </w:rPr>
        <w:t>№ 29 от 30 апреля 2021 г.</w:t>
      </w:r>
    </w:p>
    <w:p w:rsidR="006276EF" w:rsidRDefault="006276EF">
      <w:pPr>
        <w:tabs>
          <w:tab w:val="left" w:pos="-963"/>
        </w:tabs>
        <w:spacing w:line="360" w:lineRule="auto"/>
        <w:ind w:left="720" w:right="176"/>
        <w:contextualSpacing/>
        <w:jc w:val="right"/>
        <w:rPr>
          <w:rFonts w:cs="Times New Roman"/>
          <w:sz w:val="28"/>
          <w:szCs w:val="28"/>
        </w:rPr>
      </w:pPr>
    </w:p>
    <w:p w:rsidR="006276EF" w:rsidRDefault="00732BA0">
      <w:pPr>
        <w:tabs>
          <w:tab w:val="left" w:pos="-963"/>
        </w:tabs>
        <w:spacing w:line="360" w:lineRule="auto"/>
        <w:ind w:left="720" w:right="176"/>
        <w:contextualSpacing/>
        <w:jc w:val="center"/>
        <w:rPr>
          <w:rFonts w:cs="Times New Roman"/>
          <w:sz w:val="28"/>
          <w:szCs w:val="28"/>
        </w:rPr>
      </w:pPr>
      <w:r>
        <w:rPr>
          <w:rFonts w:cs="Times New Roman"/>
          <w:sz w:val="28"/>
          <w:szCs w:val="28"/>
        </w:rPr>
        <w:t xml:space="preserve">ПРАВИЛА </w:t>
      </w:r>
    </w:p>
    <w:p w:rsidR="006276EF" w:rsidRDefault="00732BA0">
      <w:pPr>
        <w:tabs>
          <w:tab w:val="left" w:pos="-963"/>
        </w:tabs>
        <w:spacing w:line="360" w:lineRule="auto"/>
        <w:ind w:left="720" w:right="176"/>
        <w:contextualSpacing/>
        <w:jc w:val="center"/>
        <w:rPr>
          <w:rFonts w:cs="Times New Roman"/>
          <w:sz w:val="28"/>
          <w:szCs w:val="28"/>
        </w:rPr>
      </w:pPr>
      <w:r>
        <w:rPr>
          <w:rFonts w:cs="Times New Roman"/>
          <w:sz w:val="28"/>
          <w:szCs w:val="28"/>
        </w:rPr>
        <w:t>благоустройства территории сельского поселения «</w:t>
      </w:r>
      <w:proofErr w:type="spellStart"/>
      <w:r>
        <w:rPr>
          <w:rFonts w:cs="Times New Roman"/>
          <w:sz w:val="28"/>
          <w:szCs w:val="28"/>
        </w:rPr>
        <w:t>Чиндалей</w:t>
      </w:r>
      <w:proofErr w:type="spellEnd"/>
      <w:r>
        <w:rPr>
          <w:rFonts w:cs="Times New Roman"/>
          <w:sz w:val="28"/>
          <w:szCs w:val="28"/>
        </w:rPr>
        <w:t>»</w:t>
      </w:r>
    </w:p>
    <w:p w:rsidR="006276EF" w:rsidRDefault="006276EF">
      <w:pPr>
        <w:tabs>
          <w:tab w:val="left" w:pos="-963"/>
        </w:tabs>
        <w:spacing w:line="360" w:lineRule="auto"/>
        <w:ind w:left="720" w:right="176"/>
        <w:contextualSpacing/>
        <w:jc w:val="center"/>
        <w:rPr>
          <w:rFonts w:cs="Times New Roman"/>
          <w:sz w:val="28"/>
          <w:szCs w:val="28"/>
        </w:rPr>
      </w:pPr>
    </w:p>
    <w:p w:rsidR="006276EF" w:rsidRDefault="00732BA0">
      <w:pPr>
        <w:tabs>
          <w:tab w:val="left" w:pos="-963"/>
        </w:tabs>
        <w:ind w:left="720" w:right="175" w:firstLine="709"/>
        <w:jc w:val="both"/>
        <w:rPr>
          <w:rFonts w:cs="Times New Roman"/>
          <w:sz w:val="28"/>
          <w:szCs w:val="28"/>
        </w:rPr>
      </w:pPr>
      <w:r>
        <w:rPr>
          <w:rFonts w:cs="Times New Roman"/>
          <w:sz w:val="28"/>
          <w:szCs w:val="28"/>
        </w:rPr>
        <w:t>Настоящее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w:t>
      </w:r>
    </w:p>
    <w:p w:rsidR="006276EF" w:rsidRDefault="00732BA0">
      <w:pPr>
        <w:pStyle w:val="a8"/>
        <w:numPr>
          <w:ilvl w:val="2"/>
          <w:numId w:val="5"/>
        </w:numPr>
        <w:tabs>
          <w:tab w:val="left" w:pos="-1683"/>
          <w:tab w:val="left" w:pos="0"/>
        </w:tabs>
        <w:spacing w:after="0"/>
        <w:ind w:left="0" w:right="175" w:firstLine="0"/>
        <w:jc w:val="center"/>
        <w:rPr>
          <w:rFonts w:cs="Times New Roman"/>
          <w:b/>
          <w:sz w:val="28"/>
          <w:szCs w:val="28"/>
        </w:rPr>
      </w:pPr>
      <w:r>
        <w:rPr>
          <w:rFonts w:cs="Times New Roman"/>
          <w:b/>
          <w:sz w:val="28"/>
          <w:szCs w:val="28"/>
        </w:rPr>
        <w:t>Основные направления</w:t>
      </w:r>
    </w:p>
    <w:p w:rsidR="006276EF" w:rsidRDefault="006276EF">
      <w:pPr>
        <w:pStyle w:val="a8"/>
        <w:tabs>
          <w:tab w:val="left" w:pos="-1683"/>
        </w:tabs>
        <w:spacing w:after="0"/>
        <w:ind w:left="0" w:right="175"/>
        <w:rPr>
          <w:rFonts w:cs="Times New Roman"/>
          <w:b/>
          <w:sz w:val="28"/>
          <w:szCs w:val="28"/>
        </w:rPr>
      </w:pPr>
    </w:p>
    <w:p w:rsidR="006276EF" w:rsidRDefault="00732BA0">
      <w:pPr>
        <w:pStyle w:val="a8"/>
        <w:numPr>
          <w:ilvl w:val="1"/>
          <w:numId w:val="1"/>
        </w:numPr>
        <w:tabs>
          <w:tab w:val="left" w:pos="-1683"/>
        </w:tabs>
        <w:spacing w:after="0"/>
        <w:ind w:left="0" w:right="175" w:firstLine="709"/>
        <w:jc w:val="both"/>
        <w:rPr>
          <w:rFonts w:cs="Times New Roman"/>
          <w:sz w:val="28"/>
          <w:szCs w:val="28"/>
        </w:rPr>
      </w:pPr>
      <w:r>
        <w:rPr>
          <w:rFonts w:cs="Times New Roman"/>
          <w:sz w:val="28"/>
          <w:szCs w:val="28"/>
        </w:rPr>
        <w:t>Для целей настоящих Правил применяются следующие основные понятия:</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благоустройство – это комплекс работ и мероприятий, направленных на создание благоприятных, здоровых и культурных условий жизни, трудовой деятельности и досуга населения в границах сельского поселения;</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объект – здание, строение, инженерное сооружение, строительная площадка, магазин, рекламная конструкция, опора линий электроснабжения или связи и другое;</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газон – это элемент зеленого насаждения;</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зеленое насаждение – древесно-кустарниковая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защита зеленых насаждений- система правовых, организационных и экономических мер, направленных на создание, сохранение и воспроизводство зеленых насаждений, озелененных территорий и зеленых массивов;</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превращение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уничтожение зеленых насаждений – повреждение зеленых насаждений повлекшее прекращение их роста;</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lastRenderedPageBreak/>
        <w:t>закрепленная территория – часть территории муниципального образования, передаваемая на содержание физическим или юридическим лицам, границы которой определены в соответствии с настоящими Правилами договором, заключаемым местной администрацией с юридическим лицом, а также территория, переданная (закрепленная) целевым назначением физических и юридическим лицам на правах, предусмотренных законодательством.</w:t>
      </w:r>
    </w:p>
    <w:p w:rsidR="006276EF" w:rsidRDefault="006276EF">
      <w:pPr>
        <w:pStyle w:val="a8"/>
        <w:tabs>
          <w:tab w:val="left" w:pos="-1683"/>
        </w:tabs>
        <w:ind w:left="0" w:right="175" w:firstLine="567"/>
        <w:jc w:val="both"/>
        <w:rPr>
          <w:rFonts w:cs="Times New Roman"/>
          <w:b/>
          <w:sz w:val="28"/>
          <w:szCs w:val="28"/>
        </w:rPr>
      </w:pPr>
    </w:p>
    <w:p w:rsidR="006276EF" w:rsidRDefault="00732BA0">
      <w:pPr>
        <w:pStyle w:val="a8"/>
        <w:numPr>
          <w:ilvl w:val="0"/>
          <w:numId w:val="1"/>
        </w:numPr>
        <w:tabs>
          <w:tab w:val="left" w:pos="-1683"/>
        </w:tabs>
        <w:spacing w:after="0"/>
        <w:ind w:left="0" w:right="175"/>
        <w:jc w:val="center"/>
        <w:rPr>
          <w:rFonts w:cs="Times New Roman"/>
          <w:b/>
          <w:sz w:val="28"/>
          <w:szCs w:val="28"/>
        </w:rPr>
      </w:pPr>
      <w:r>
        <w:rPr>
          <w:rFonts w:cs="Times New Roman"/>
          <w:b/>
          <w:sz w:val="28"/>
          <w:szCs w:val="28"/>
        </w:rPr>
        <w:t>Границы прилегающей территории</w:t>
      </w:r>
    </w:p>
    <w:p w:rsidR="006276EF" w:rsidRDefault="006276EF">
      <w:pPr>
        <w:pStyle w:val="a8"/>
        <w:tabs>
          <w:tab w:val="left" w:pos="-1683"/>
        </w:tabs>
        <w:spacing w:after="0"/>
        <w:ind w:left="0" w:right="175"/>
        <w:rPr>
          <w:rFonts w:cs="Times New Roman"/>
          <w:b/>
          <w:sz w:val="28"/>
          <w:szCs w:val="28"/>
        </w:rPr>
      </w:pP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 xml:space="preserve">Для объектов, находящихся вблизи проезжих частей улиц, проездов, прилегающей территории является территория от фасада объекта до придорожного бордюрного камня, включая тротуары и придорожные газоны. Для объектов, не находящихся вблизи проезжих частей улиц, проездов (в том числе </w:t>
      </w:r>
      <w:proofErr w:type="spellStart"/>
      <w:r>
        <w:rPr>
          <w:rFonts w:cs="Times New Roman"/>
          <w:sz w:val="28"/>
          <w:szCs w:val="28"/>
        </w:rPr>
        <w:t>автомобильно</w:t>
      </w:r>
      <w:proofErr w:type="spellEnd"/>
      <w:r>
        <w:rPr>
          <w:rFonts w:cs="Times New Roman"/>
          <w:sz w:val="28"/>
          <w:szCs w:val="28"/>
        </w:rPr>
        <w:t xml:space="preserve"> – заправочные станции, гаражи, стоянки для автотранспорта, торговые киоски, иные объекты), прилегающей территорией является территория на расстоянии 10 метров по периметру соответствующего объекта.</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В случае нахождения нескольких объектов на расстоянии менее 20 метров друг от друга территория между ними делится на равные части.</w:t>
      </w:r>
    </w:p>
    <w:p w:rsidR="006276EF" w:rsidRDefault="006276EF">
      <w:pPr>
        <w:pStyle w:val="a8"/>
        <w:tabs>
          <w:tab w:val="left" w:pos="-1683"/>
        </w:tabs>
        <w:ind w:left="0" w:right="175" w:firstLine="567"/>
        <w:jc w:val="both"/>
        <w:rPr>
          <w:rFonts w:cs="Times New Roman"/>
          <w:sz w:val="28"/>
          <w:szCs w:val="28"/>
        </w:rPr>
      </w:pPr>
    </w:p>
    <w:p w:rsidR="006276EF" w:rsidRDefault="00732BA0">
      <w:pPr>
        <w:pStyle w:val="a8"/>
        <w:numPr>
          <w:ilvl w:val="0"/>
          <w:numId w:val="1"/>
        </w:numPr>
        <w:tabs>
          <w:tab w:val="left" w:pos="-1683"/>
        </w:tabs>
        <w:spacing w:after="0"/>
        <w:ind w:left="0" w:right="175"/>
        <w:jc w:val="center"/>
        <w:rPr>
          <w:rFonts w:cs="Times New Roman"/>
          <w:b/>
          <w:sz w:val="28"/>
          <w:szCs w:val="28"/>
        </w:rPr>
      </w:pPr>
      <w:r>
        <w:rPr>
          <w:rFonts w:cs="Times New Roman"/>
          <w:b/>
          <w:sz w:val="28"/>
          <w:szCs w:val="28"/>
        </w:rPr>
        <w:t>Требование к содержанию территорий</w:t>
      </w:r>
    </w:p>
    <w:p w:rsidR="006276EF" w:rsidRDefault="006276EF">
      <w:pPr>
        <w:pStyle w:val="a8"/>
        <w:tabs>
          <w:tab w:val="left" w:pos="-1683"/>
        </w:tabs>
        <w:spacing w:after="0"/>
        <w:ind w:left="0" w:right="175"/>
        <w:rPr>
          <w:rFonts w:cs="Times New Roman"/>
          <w:b/>
          <w:sz w:val="28"/>
          <w:szCs w:val="28"/>
        </w:rPr>
      </w:pP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Физические и юридические лица, имеющие в собственности, пользовании или владении земельные участки и (или) объекты, обязаны содержать прилегающие и закрепленные территории и расположенные на них объекты в чистоте и порядке, отвечающим строительным, эстетическим, санитарным и иным требованиям, установленным действующим законодательством.</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Содержание территорий включает в себя:</w:t>
      </w:r>
    </w:p>
    <w:p w:rsidR="006276EF" w:rsidRDefault="00732BA0">
      <w:pPr>
        <w:pStyle w:val="a8"/>
        <w:tabs>
          <w:tab w:val="left" w:pos="-1116"/>
        </w:tabs>
        <w:spacing w:after="0"/>
        <w:ind w:left="567" w:right="175"/>
        <w:jc w:val="both"/>
        <w:rPr>
          <w:rFonts w:cs="Times New Roman"/>
          <w:sz w:val="28"/>
          <w:szCs w:val="28"/>
        </w:rPr>
      </w:pPr>
      <w:r>
        <w:rPr>
          <w:rFonts w:cs="Times New Roman"/>
          <w:sz w:val="28"/>
          <w:szCs w:val="28"/>
        </w:rPr>
        <w:t>3.2.1.текущий и капитальный ремонт;</w:t>
      </w:r>
    </w:p>
    <w:p w:rsidR="006276EF" w:rsidRDefault="00732BA0">
      <w:pPr>
        <w:pStyle w:val="a8"/>
        <w:numPr>
          <w:ilvl w:val="2"/>
          <w:numId w:val="1"/>
        </w:numPr>
        <w:tabs>
          <w:tab w:val="left" w:pos="-1116"/>
        </w:tabs>
        <w:spacing w:after="0"/>
        <w:ind w:left="567" w:right="175" w:firstLine="0"/>
        <w:jc w:val="both"/>
        <w:rPr>
          <w:rFonts w:cs="Times New Roman"/>
          <w:sz w:val="28"/>
          <w:szCs w:val="28"/>
        </w:rPr>
      </w:pPr>
      <w:r>
        <w:rPr>
          <w:rFonts w:cs="Times New Roman"/>
          <w:sz w:val="28"/>
          <w:szCs w:val="28"/>
        </w:rPr>
        <w:t>регулярную уборку от мусора, снега, льда, подсыпку песком проезжай части улиц, тротуаров при образовании гололеда;</w:t>
      </w:r>
    </w:p>
    <w:p w:rsidR="006276EF" w:rsidRDefault="00732BA0">
      <w:pPr>
        <w:pStyle w:val="a8"/>
        <w:numPr>
          <w:ilvl w:val="2"/>
          <w:numId w:val="1"/>
        </w:numPr>
        <w:tabs>
          <w:tab w:val="left" w:pos="-1116"/>
        </w:tabs>
        <w:spacing w:after="0"/>
        <w:ind w:left="567" w:right="175" w:firstLine="0"/>
        <w:jc w:val="both"/>
        <w:rPr>
          <w:rFonts w:cs="Times New Roman"/>
          <w:sz w:val="28"/>
          <w:szCs w:val="28"/>
        </w:rPr>
      </w:pPr>
      <w:r>
        <w:rPr>
          <w:rFonts w:cs="Times New Roman"/>
          <w:sz w:val="28"/>
          <w:szCs w:val="28"/>
        </w:rPr>
        <w:t>защита зеленых насаждений;</w:t>
      </w:r>
    </w:p>
    <w:p w:rsidR="006276EF" w:rsidRDefault="00732BA0">
      <w:pPr>
        <w:pStyle w:val="a8"/>
        <w:numPr>
          <w:ilvl w:val="2"/>
          <w:numId w:val="1"/>
        </w:numPr>
        <w:tabs>
          <w:tab w:val="left" w:pos="-1116"/>
        </w:tabs>
        <w:spacing w:after="0"/>
        <w:ind w:left="567" w:right="175" w:firstLine="0"/>
        <w:jc w:val="both"/>
        <w:rPr>
          <w:rFonts w:cs="Times New Roman"/>
          <w:sz w:val="28"/>
          <w:szCs w:val="28"/>
        </w:rPr>
      </w:pPr>
      <w:r>
        <w:rPr>
          <w:rFonts w:cs="Times New Roman"/>
          <w:sz w:val="28"/>
          <w:szCs w:val="28"/>
        </w:rPr>
        <w:t>установка урн, контейнеров для сбора мусора и бытовых отходов;</w:t>
      </w:r>
    </w:p>
    <w:p w:rsidR="006276EF" w:rsidRDefault="00732BA0">
      <w:pPr>
        <w:pStyle w:val="a8"/>
        <w:numPr>
          <w:ilvl w:val="2"/>
          <w:numId w:val="1"/>
        </w:numPr>
        <w:tabs>
          <w:tab w:val="left" w:pos="-1116"/>
        </w:tabs>
        <w:spacing w:after="0"/>
        <w:ind w:left="567" w:right="175" w:firstLine="0"/>
        <w:jc w:val="both"/>
        <w:rPr>
          <w:rFonts w:cs="Times New Roman"/>
          <w:sz w:val="28"/>
          <w:szCs w:val="28"/>
        </w:rPr>
      </w:pPr>
      <w:r>
        <w:rPr>
          <w:rFonts w:cs="Times New Roman"/>
          <w:sz w:val="28"/>
          <w:szCs w:val="28"/>
        </w:rPr>
        <w:t>предотвращение выноса грязи на улицы поселения транспортными средствами с территорий производства работ, грунтовых дорог и иных объектов;</w:t>
      </w:r>
    </w:p>
    <w:p w:rsidR="006276EF" w:rsidRDefault="00732BA0">
      <w:pPr>
        <w:pStyle w:val="a8"/>
        <w:numPr>
          <w:ilvl w:val="2"/>
          <w:numId w:val="1"/>
        </w:numPr>
        <w:tabs>
          <w:tab w:val="left" w:pos="-1116"/>
        </w:tabs>
        <w:spacing w:after="0"/>
        <w:ind w:left="567" w:right="175" w:firstLine="0"/>
        <w:jc w:val="both"/>
        <w:rPr>
          <w:rFonts w:cs="Times New Roman"/>
          <w:sz w:val="28"/>
          <w:szCs w:val="28"/>
        </w:rPr>
      </w:pPr>
      <w:r>
        <w:rPr>
          <w:rFonts w:cs="Times New Roman"/>
          <w:sz w:val="28"/>
          <w:szCs w:val="28"/>
        </w:rPr>
        <w:t>предотвращение загрязнения территории поселения жидкими, сыпучими и иными веществами при их транспортировке.</w:t>
      </w:r>
    </w:p>
    <w:p w:rsidR="006276EF" w:rsidRDefault="00732BA0">
      <w:pPr>
        <w:pStyle w:val="a8"/>
        <w:numPr>
          <w:ilvl w:val="0"/>
          <w:numId w:val="1"/>
        </w:numPr>
        <w:tabs>
          <w:tab w:val="left" w:pos="-1683"/>
          <w:tab w:val="left" w:pos="0"/>
        </w:tabs>
        <w:spacing w:after="0"/>
        <w:ind w:left="0" w:right="175" w:firstLine="0"/>
        <w:jc w:val="center"/>
        <w:rPr>
          <w:rFonts w:cs="Times New Roman"/>
          <w:b/>
          <w:sz w:val="28"/>
          <w:szCs w:val="28"/>
        </w:rPr>
      </w:pPr>
      <w:r>
        <w:rPr>
          <w:rFonts w:cs="Times New Roman"/>
          <w:b/>
          <w:sz w:val="28"/>
          <w:szCs w:val="28"/>
        </w:rPr>
        <w:t>Установка и содержание малых архитектурных форм</w:t>
      </w:r>
    </w:p>
    <w:p w:rsidR="006276EF" w:rsidRDefault="006276EF">
      <w:pPr>
        <w:pStyle w:val="a8"/>
        <w:tabs>
          <w:tab w:val="left" w:pos="-1683"/>
        </w:tabs>
        <w:spacing w:after="0"/>
        <w:ind w:left="0" w:right="175"/>
        <w:rPr>
          <w:rFonts w:cs="Times New Roman"/>
          <w:b/>
          <w:sz w:val="28"/>
          <w:szCs w:val="28"/>
        </w:rPr>
      </w:pP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 xml:space="preserve">Подготовка оснований и установка всех видов ограждений, киосков, палаток, ларьков, павильонов для ожидания транспорта, спортивных сооружений, фонтанов, телефонных кабин, объектов наружной рекламы, </w:t>
      </w:r>
      <w:r>
        <w:rPr>
          <w:rFonts w:cs="Times New Roman"/>
          <w:sz w:val="28"/>
          <w:szCs w:val="28"/>
        </w:rPr>
        <w:lastRenderedPageBreak/>
        <w:t xml:space="preserve">щитов для газет и объявлений производится на основании полученного в установленном порядке разрешения и согласований.  </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Запрещается самовольное расклеивание газет, объявлений и плакатов на фасадах зданий, ограждениях, сооружениях и деревьях.</w:t>
      </w:r>
    </w:p>
    <w:p w:rsidR="006276EF" w:rsidRDefault="006276EF">
      <w:pPr>
        <w:pStyle w:val="a8"/>
        <w:tabs>
          <w:tab w:val="left" w:pos="-1683"/>
        </w:tabs>
        <w:ind w:left="0" w:right="175"/>
        <w:jc w:val="both"/>
        <w:rPr>
          <w:rFonts w:cs="Times New Roman"/>
          <w:sz w:val="28"/>
          <w:szCs w:val="28"/>
        </w:rPr>
      </w:pPr>
    </w:p>
    <w:p w:rsidR="006276EF" w:rsidRDefault="00732BA0">
      <w:pPr>
        <w:pStyle w:val="a8"/>
        <w:numPr>
          <w:ilvl w:val="0"/>
          <w:numId w:val="1"/>
        </w:numPr>
        <w:tabs>
          <w:tab w:val="left" w:pos="-1683"/>
        </w:tabs>
        <w:spacing w:after="0"/>
        <w:ind w:left="0" w:right="175"/>
        <w:jc w:val="center"/>
        <w:rPr>
          <w:rFonts w:cs="Times New Roman"/>
          <w:b/>
          <w:sz w:val="28"/>
          <w:szCs w:val="28"/>
        </w:rPr>
      </w:pPr>
      <w:r>
        <w:rPr>
          <w:rFonts w:cs="Times New Roman"/>
          <w:b/>
          <w:sz w:val="28"/>
          <w:szCs w:val="28"/>
        </w:rPr>
        <w:t>Содержание жилых домов, зданий сооружений</w:t>
      </w:r>
    </w:p>
    <w:p w:rsidR="006276EF" w:rsidRDefault="006276EF">
      <w:pPr>
        <w:pStyle w:val="a8"/>
        <w:tabs>
          <w:tab w:val="left" w:pos="-1683"/>
        </w:tabs>
        <w:spacing w:after="0"/>
        <w:ind w:left="0" w:right="175"/>
        <w:rPr>
          <w:rFonts w:cs="Times New Roman"/>
          <w:b/>
          <w:sz w:val="28"/>
          <w:szCs w:val="28"/>
        </w:rPr>
      </w:pP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Окраска, побелка, капитальный и текущий ремонт фасадов зданий, жилых домов, сооружений производится собственниками зданий, жилых домов и сооружений в зависимости от их технического состояния.</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На всех зданиях и жилых домах вывешиваются и содержаться в исправном состоянии номерные знаки, а на зданиях и домах, выходящих на перекрестке, - таблички с наименованием улицы, переулка, площади и соответствующего номера дома. С наступлением темноты номерные знаки и таблички должны быть освещены.</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 xml:space="preserve">В зимнее время должна быть организована своевременная очистка кровель зданий от снега, наледи и сосулек. Очистка кровель зданий на сторонах, выходящих на пешеходные зоны, от </w:t>
      </w:r>
      <w:proofErr w:type="spellStart"/>
      <w:r>
        <w:rPr>
          <w:rFonts w:cs="Times New Roman"/>
          <w:sz w:val="28"/>
          <w:szCs w:val="28"/>
        </w:rPr>
        <w:t>наледеобразования</w:t>
      </w:r>
      <w:proofErr w:type="spellEnd"/>
      <w:r>
        <w:rPr>
          <w:rFonts w:cs="Times New Roman"/>
          <w:sz w:val="28"/>
          <w:szCs w:val="28"/>
        </w:rPr>
        <w:t xml:space="preserve"> должна производиться немедленно по мере его образования. Очистка кровель зданий от снега, наледи и сосулек производится в светлое время суток с применением мер предосторожности для пешеходов (ограждение, дежурные). При этом применяются меры по сохранности деревьев, кустарников, электропроводов, линий связи, иного имущества.</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Сброшенный снег и наледь убираются ежедневно по окончании сбрасывания.</w:t>
      </w:r>
    </w:p>
    <w:p w:rsidR="006276EF" w:rsidRDefault="006276EF">
      <w:pPr>
        <w:pStyle w:val="a8"/>
        <w:tabs>
          <w:tab w:val="left" w:pos="-1683"/>
        </w:tabs>
        <w:ind w:left="0" w:right="175" w:firstLine="567"/>
        <w:jc w:val="both"/>
        <w:rPr>
          <w:rFonts w:cs="Times New Roman"/>
          <w:sz w:val="28"/>
          <w:szCs w:val="28"/>
        </w:rPr>
      </w:pPr>
    </w:p>
    <w:p w:rsidR="006276EF" w:rsidRDefault="00732BA0">
      <w:pPr>
        <w:pStyle w:val="a8"/>
        <w:numPr>
          <w:ilvl w:val="0"/>
          <w:numId w:val="1"/>
        </w:numPr>
        <w:tabs>
          <w:tab w:val="left" w:pos="-1683"/>
        </w:tabs>
        <w:spacing w:after="0"/>
        <w:ind w:left="0" w:right="175"/>
        <w:jc w:val="center"/>
        <w:rPr>
          <w:rFonts w:cs="Times New Roman"/>
          <w:b/>
          <w:sz w:val="28"/>
          <w:szCs w:val="28"/>
        </w:rPr>
      </w:pPr>
      <w:r>
        <w:rPr>
          <w:rFonts w:cs="Times New Roman"/>
          <w:b/>
          <w:sz w:val="28"/>
          <w:szCs w:val="28"/>
        </w:rPr>
        <w:t>Уборка территорий</w:t>
      </w:r>
    </w:p>
    <w:p w:rsidR="006276EF" w:rsidRDefault="006276EF">
      <w:pPr>
        <w:pStyle w:val="a8"/>
        <w:tabs>
          <w:tab w:val="left" w:pos="-1683"/>
        </w:tabs>
        <w:spacing w:after="0"/>
        <w:ind w:left="0" w:right="175"/>
        <w:rPr>
          <w:rFonts w:cs="Times New Roman"/>
          <w:b/>
          <w:sz w:val="28"/>
          <w:szCs w:val="28"/>
        </w:rPr>
      </w:pP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Уборка территорий производится в соответствии с требованиями настоящих Правил, инструкциями и технологическими рекомендациями в пределах установленных границ.</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Уборка территорий в осенне-зимний период предусматривает одновременную уборку и вывоз снега, льда, мусора, в летний период-подметания.</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Территории с асфальтобетонным покрытием должны очищаться от снега, льда снежного наката до асфальтобетона.</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 xml:space="preserve">Применение </w:t>
      </w:r>
      <w:proofErr w:type="spellStart"/>
      <w:r>
        <w:rPr>
          <w:rFonts w:cs="Times New Roman"/>
          <w:sz w:val="28"/>
          <w:szCs w:val="28"/>
        </w:rPr>
        <w:t>хлоросодержащих</w:t>
      </w:r>
      <w:proofErr w:type="spellEnd"/>
      <w:r>
        <w:rPr>
          <w:rFonts w:cs="Times New Roman"/>
          <w:sz w:val="28"/>
          <w:szCs w:val="28"/>
        </w:rPr>
        <w:t xml:space="preserve"> веществ на тротуарах запрещается. 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Вывоз снега, льда, мусора запрещается только в специально отдельные места.</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 xml:space="preserve">При производстве зимних уборочных работ запрещается разбрасывание и складирование снега на проезжей части улиц, территории зеленых насаждений, тротуарах, </w:t>
      </w:r>
      <w:proofErr w:type="spellStart"/>
      <w:r>
        <w:rPr>
          <w:rFonts w:cs="Times New Roman"/>
          <w:sz w:val="28"/>
          <w:szCs w:val="28"/>
        </w:rPr>
        <w:t>отмостках</w:t>
      </w:r>
      <w:proofErr w:type="spellEnd"/>
      <w:r>
        <w:rPr>
          <w:rFonts w:cs="Times New Roman"/>
          <w:sz w:val="28"/>
          <w:szCs w:val="28"/>
        </w:rPr>
        <w:t>, проездах, площадках.</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lastRenderedPageBreak/>
        <w:t>Запрещается сброс и размещение в неустановленных местах грунта, материалов, сырья, продукции, оборудования и другого имущества.</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Содержание гостевых автопарковок и подземных путей к ним осуществляют лица, к которым пребывает автотранспорт.</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Содержание придомовых территорий осуществляет организации, обслуживающие соответствующий жилой фонд.</w:t>
      </w:r>
    </w:p>
    <w:p w:rsidR="006276EF" w:rsidRDefault="006276EF">
      <w:pPr>
        <w:pStyle w:val="a8"/>
        <w:tabs>
          <w:tab w:val="left" w:pos="-1683"/>
        </w:tabs>
        <w:ind w:left="0" w:right="175"/>
        <w:jc w:val="both"/>
        <w:rPr>
          <w:rFonts w:cs="Times New Roman"/>
          <w:sz w:val="28"/>
          <w:szCs w:val="28"/>
        </w:rPr>
      </w:pPr>
    </w:p>
    <w:p w:rsidR="006276EF" w:rsidRDefault="00732BA0">
      <w:pPr>
        <w:pStyle w:val="a8"/>
        <w:numPr>
          <w:ilvl w:val="0"/>
          <w:numId w:val="1"/>
        </w:numPr>
        <w:tabs>
          <w:tab w:val="left" w:pos="-1683"/>
        </w:tabs>
        <w:spacing w:after="0"/>
        <w:ind w:left="0" w:right="175"/>
        <w:jc w:val="center"/>
        <w:rPr>
          <w:rFonts w:cs="Times New Roman"/>
          <w:b/>
          <w:sz w:val="28"/>
          <w:szCs w:val="28"/>
        </w:rPr>
      </w:pPr>
      <w:r>
        <w:rPr>
          <w:rFonts w:cs="Times New Roman"/>
          <w:b/>
          <w:sz w:val="28"/>
          <w:szCs w:val="28"/>
        </w:rPr>
        <w:t>Содержание строительных площадок</w:t>
      </w:r>
    </w:p>
    <w:p w:rsidR="006276EF" w:rsidRDefault="006276EF">
      <w:pPr>
        <w:pStyle w:val="a8"/>
        <w:tabs>
          <w:tab w:val="left" w:pos="-1683"/>
        </w:tabs>
        <w:spacing w:after="0"/>
        <w:ind w:left="0" w:right="175"/>
        <w:rPr>
          <w:rFonts w:cs="Times New Roman"/>
          <w:b/>
          <w:sz w:val="28"/>
          <w:szCs w:val="28"/>
        </w:rPr>
      </w:pP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Вокруг строительных площадок и иных опасных мест должны устанавливаться ограждения, которые должны быть в исправном состоянии, иметь эстетичный внешний вид и покрашены с внешней стороны. В ограждении должно быть минимальное количество проездов, которые должны выходить, как правило, на второстепенные улицы и оборудования воротами.</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Строительные площадки должны иметь благоустроенные подъездные пути и пункты моек колос автотранспорта, исключающие вынос грязи и мусора на проезжую часть улиц (проездов).</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Запрещается установка ограждений строительных площадок за пределами отведенной территории.</w:t>
      </w:r>
    </w:p>
    <w:p w:rsidR="006276EF" w:rsidRDefault="006276EF">
      <w:pPr>
        <w:pStyle w:val="a8"/>
        <w:tabs>
          <w:tab w:val="left" w:pos="-1683"/>
        </w:tabs>
        <w:ind w:left="0" w:right="175"/>
        <w:jc w:val="both"/>
        <w:rPr>
          <w:rFonts w:cs="Times New Roman"/>
          <w:sz w:val="28"/>
          <w:szCs w:val="28"/>
        </w:rPr>
      </w:pPr>
    </w:p>
    <w:p w:rsidR="006276EF" w:rsidRDefault="00732BA0">
      <w:pPr>
        <w:pStyle w:val="a8"/>
        <w:numPr>
          <w:ilvl w:val="0"/>
          <w:numId w:val="1"/>
        </w:numPr>
        <w:tabs>
          <w:tab w:val="left" w:pos="-1683"/>
        </w:tabs>
        <w:spacing w:after="0"/>
        <w:ind w:left="0" w:right="175"/>
        <w:jc w:val="center"/>
        <w:rPr>
          <w:rFonts w:cs="Times New Roman"/>
          <w:b/>
          <w:sz w:val="28"/>
          <w:szCs w:val="28"/>
        </w:rPr>
      </w:pPr>
      <w:r>
        <w:rPr>
          <w:rFonts w:cs="Times New Roman"/>
          <w:b/>
          <w:sz w:val="28"/>
          <w:szCs w:val="28"/>
        </w:rPr>
        <w:t>Содержание инженерных сооружений и коммуникаций</w:t>
      </w:r>
    </w:p>
    <w:p w:rsidR="006276EF" w:rsidRDefault="006276EF">
      <w:pPr>
        <w:pStyle w:val="a8"/>
        <w:tabs>
          <w:tab w:val="left" w:pos="-1683"/>
        </w:tabs>
        <w:spacing w:after="0"/>
        <w:ind w:left="0" w:right="175"/>
        <w:rPr>
          <w:rFonts w:cs="Times New Roman"/>
          <w:b/>
          <w:sz w:val="28"/>
          <w:szCs w:val="28"/>
        </w:rPr>
      </w:pPr>
    </w:p>
    <w:p w:rsidR="006276EF" w:rsidRDefault="00732BA0">
      <w:pPr>
        <w:pStyle w:val="a8"/>
        <w:numPr>
          <w:ilvl w:val="1"/>
          <w:numId w:val="1"/>
        </w:numPr>
        <w:tabs>
          <w:tab w:val="left" w:pos="-1683"/>
        </w:tabs>
        <w:spacing w:after="0"/>
        <w:ind w:left="0" w:right="175" w:firstLine="0"/>
        <w:jc w:val="both"/>
        <w:rPr>
          <w:rFonts w:cs="Times New Roman"/>
          <w:sz w:val="28"/>
          <w:szCs w:val="28"/>
        </w:rPr>
      </w:pPr>
      <w:r>
        <w:rPr>
          <w:rFonts w:cs="Times New Roman"/>
          <w:sz w:val="28"/>
          <w:szCs w:val="28"/>
        </w:rPr>
        <w:t>Организации, имеющие на балансе инженерные сети и сооружения, обязаны:</w:t>
      </w:r>
    </w:p>
    <w:p w:rsidR="006276EF" w:rsidRDefault="00732BA0">
      <w:pPr>
        <w:tabs>
          <w:tab w:val="left" w:pos="-963"/>
        </w:tabs>
        <w:ind w:left="720" w:right="175" w:firstLine="567"/>
        <w:jc w:val="both"/>
        <w:rPr>
          <w:rFonts w:cs="Times New Roman"/>
          <w:sz w:val="28"/>
          <w:szCs w:val="28"/>
        </w:rPr>
      </w:pPr>
      <w:r>
        <w:rPr>
          <w:rFonts w:cs="Times New Roman"/>
          <w:sz w:val="28"/>
          <w:szCs w:val="28"/>
        </w:rPr>
        <w:t>8.1.1. В случае порыва- немедленно принять меры по ликвидации течи и недопущению подтопления территорий, зданий и сооружений;</w:t>
      </w:r>
    </w:p>
    <w:p w:rsidR="006276EF" w:rsidRDefault="00732BA0">
      <w:pPr>
        <w:tabs>
          <w:tab w:val="left" w:pos="-963"/>
        </w:tabs>
        <w:ind w:left="720" w:right="175" w:firstLine="567"/>
        <w:jc w:val="both"/>
        <w:rPr>
          <w:rFonts w:cs="Times New Roman"/>
          <w:sz w:val="28"/>
          <w:szCs w:val="28"/>
        </w:rPr>
      </w:pPr>
      <w:r>
        <w:rPr>
          <w:rFonts w:cs="Times New Roman"/>
          <w:sz w:val="28"/>
          <w:szCs w:val="28"/>
        </w:rPr>
        <w:t>8.1.2. Удалить наледь, производить ремонт дорожных покрытий, газонов и других сооружений, поврежденных при авариях на инженерных сетях;</w:t>
      </w:r>
    </w:p>
    <w:p w:rsidR="006276EF" w:rsidRDefault="00732BA0">
      <w:pPr>
        <w:tabs>
          <w:tab w:val="left" w:pos="-963"/>
        </w:tabs>
        <w:ind w:left="720" w:right="175" w:firstLine="567"/>
        <w:jc w:val="both"/>
        <w:rPr>
          <w:rFonts w:cs="Times New Roman"/>
          <w:sz w:val="28"/>
          <w:szCs w:val="28"/>
        </w:rPr>
      </w:pPr>
      <w:r>
        <w:rPr>
          <w:rFonts w:cs="Times New Roman"/>
          <w:sz w:val="28"/>
          <w:szCs w:val="28"/>
        </w:rPr>
        <w:t>8.1.3. Производить постоянный контроль за наличием крышек люков, обеспечивать их безопасное для автотранспорта и пешеходов состояние;</w:t>
      </w:r>
    </w:p>
    <w:p w:rsidR="006276EF" w:rsidRDefault="00732BA0">
      <w:pPr>
        <w:tabs>
          <w:tab w:val="left" w:pos="-963"/>
        </w:tabs>
        <w:ind w:left="720" w:right="175" w:firstLine="567"/>
        <w:jc w:val="both"/>
        <w:rPr>
          <w:rFonts w:cs="Times New Roman"/>
          <w:sz w:val="28"/>
          <w:szCs w:val="28"/>
        </w:rPr>
      </w:pPr>
      <w:r>
        <w:rPr>
          <w:rFonts w:cs="Times New Roman"/>
          <w:sz w:val="28"/>
          <w:szCs w:val="28"/>
        </w:rPr>
        <w:t xml:space="preserve">8.1.4. Производить очистку смотровых и </w:t>
      </w:r>
      <w:proofErr w:type="spellStart"/>
      <w:r>
        <w:rPr>
          <w:rFonts w:cs="Times New Roman"/>
          <w:sz w:val="28"/>
          <w:szCs w:val="28"/>
        </w:rPr>
        <w:t>дождеприемных</w:t>
      </w:r>
      <w:proofErr w:type="spellEnd"/>
      <w:r>
        <w:rPr>
          <w:rFonts w:cs="Times New Roman"/>
          <w:sz w:val="28"/>
          <w:szCs w:val="28"/>
        </w:rPr>
        <w:t xml:space="preserve"> колодцев по мере необходимости, но не менее двух раз в сезон после очистки колодцев и сетей все извлеченное подлежит вывозу.</w:t>
      </w:r>
    </w:p>
    <w:p w:rsidR="006276EF" w:rsidRDefault="00732BA0">
      <w:pPr>
        <w:tabs>
          <w:tab w:val="left" w:pos="-963"/>
        </w:tabs>
        <w:ind w:left="720" w:right="175" w:firstLine="567"/>
        <w:jc w:val="both"/>
        <w:rPr>
          <w:rFonts w:cs="Times New Roman"/>
          <w:sz w:val="28"/>
          <w:szCs w:val="28"/>
        </w:rPr>
      </w:pPr>
      <w:r>
        <w:rPr>
          <w:rFonts w:cs="Times New Roman"/>
          <w:sz w:val="28"/>
          <w:szCs w:val="28"/>
        </w:rPr>
        <w:t xml:space="preserve">8.1.5. Содержание тепловых и водопроводных надземных магистралей и сооружений, железнодорожных путей, проходящих в границах поселения в пределах полосы отчуждения, переездов и переходов через пути, привокзальных площадей, </w:t>
      </w:r>
      <w:proofErr w:type="spellStart"/>
      <w:r>
        <w:rPr>
          <w:rFonts w:cs="Times New Roman"/>
          <w:sz w:val="28"/>
          <w:szCs w:val="28"/>
        </w:rPr>
        <w:t>стационных</w:t>
      </w:r>
      <w:proofErr w:type="spellEnd"/>
      <w:r>
        <w:rPr>
          <w:rFonts w:cs="Times New Roman"/>
          <w:sz w:val="28"/>
          <w:szCs w:val="28"/>
        </w:rPr>
        <w:t xml:space="preserve"> обустройств и прилегающих к ним территорий осуществляют ведомственную службу.</w:t>
      </w:r>
    </w:p>
    <w:p w:rsidR="006276EF" w:rsidRDefault="006276EF">
      <w:pPr>
        <w:tabs>
          <w:tab w:val="left" w:pos="-963"/>
        </w:tabs>
        <w:ind w:left="720" w:right="175" w:firstLine="567"/>
        <w:jc w:val="both"/>
        <w:rPr>
          <w:rFonts w:cs="Times New Roman"/>
          <w:sz w:val="28"/>
          <w:szCs w:val="28"/>
        </w:rPr>
      </w:pPr>
    </w:p>
    <w:p w:rsidR="006276EF" w:rsidRDefault="00732BA0">
      <w:pPr>
        <w:pStyle w:val="a8"/>
        <w:numPr>
          <w:ilvl w:val="0"/>
          <w:numId w:val="1"/>
        </w:numPr>
        <w:tabs>
          <w:tab w:val="left" w:pos="-1683"/>
        </w:tabs>
        <w:spacing w:after="0"/>
        <w:ind w:left="0" w:right="175" w:firstLine="709"/>
        <w:jc w:val="both"/>
        <w:rPr>
          <w:rFonts w:cs="Times New Roman"/>
          <w:b/>
          <w:sz w:val="28"/>
          <w:szCs w:val="28"/>
        </w:rPr>
      </w:pPr>
      <w:r>
        <w:rPr>
          <w:rFonts w:cs="Times New Roman"/>
          <w:b/>
          <w:sz w:val="28"/>
          <w:szCs w:val="28"/>
        </w:rPr>
        <w:t>Содержание улиц, эксплуатация транспортных средств</w:t>
      </w:r>
    </w:p>
    <w:p w:rsidR="006276EF" w:rsidRDefault="006276EF">
      <w:pPr>
        <w:pStyle w:val="a8"/>
        <w:tabs>
          <w:tab w:val="left" w:pos="-974"/>
        </w:tabs>
        <w:spacing w:after="0"/>
        <w:ind w:left="709" w:right="175"/>
        <w:jc w:val="both"/>
        <w:rPr>
          <w:rFonts w:cs="Times New Roman"/>
          <w:b/>
          <w:sz w:val="28"/>
          <w:szCs w:val="28"/>
        </w:rPr>
      </w:pP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lastRenderedPageBreak/>
        <w:t>Запрещается проезд транспорта на гусеничном ходу по территории с асфальтобетонным покрытием.</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Запрещается заезжать на тротуары, бордюры, газоны, а также мыть транспортные средства у водопроводных колонок, колодцев, при этом не создаются помехи для движения автотранспорта и пешеходов.</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 xml:space="preserve">Дороги, проезды подъезды к зданиям, сооружениям, наружным пожарным лестницам, </w:t>
      </w:r>
      <w:proofErr w:type="spellStart"/>
      <w:r>
        <w:rPr>
          <w:rFonts w:cs="Times New Roman"/>
          <w:sz w:val="28"/>
          <w:szCs w:val="28"/>
        </w:rPr>
        <w:t>водоисточникам</w:t>
      </w:r>
      <w:proofErr w:type="spellEnd"/>
      <w:r>
        <w:rPr>
          <w:rFonts w:cs="Times New Roman"/>
          <w:sz w:val="28"/>
          <w:szCs w:val="28"/>
        </w:rPr>
        <w:t xml:space="preserve"> должна быть в исправном состоянии и свободным для проезда.</w:t>
      </w:r>
    </w:p>
    <w:p w:rsidR="006276EF" w:rsidRDefault="00732BA0">
      <w:pPr>
        <w:pStyle w:val="a8"/>
        <w:numPr>
          <w:ilvl w:val="0"/>
          <w:numId w:val="1"/>
        </w:numPr>
        <w:tabs>
          <w:tab w:val="left" w:pos="-1683"/>
          <w:tab w:val="left" w:pos="0"/>
        </w:tabs>
        <w:spacing w:after="0"/>
        <w:ind w:left="0" w:right="175" w:firstLine="567"/>
        <w:jc w:val="both"/>
        <w:rPr>
          <w:rFonts w:cs="Times New Roman"/>
          <w:sz w:val="28"/>
          <w:szCs w:val="28"/>
        </w:rPr>
      </w:pPr>
      <w:r>
        <w:rPr>
          <w:rFonts w:cs="Times New Roman"/>
          <w:sz w:val="28"/>
          <w:szCs w:val="28"/>
        </w:rPr>
        <w:t>Памятники, памятные доски, произведения монументально-декоративного искусства</w:t>
      </w:r>
    </w:p>
    <w:p w:rsidR="006276EF" w:rsidRDefault="00732BA0">
      <w:pPr>
        <w:pStyle w:val="a8"/>
        <w:numPr>
          <w:ilvl w:val="1"/>
          <w:numId w:val="1"/>
        </w:numPr>
        <w:tabs>
          <w:tab w:val="left" w:pos="-1683"/>
        </w:tabs>
        <w:spacing w:after="0"/>
        <w:ind w:left="0" w:right="175" w:firstLine="567"/>
        <w:jc w:val="both"/>
        <w:rPr>
          <w:rFonts w:cs="Times New Roman"/>
          <w:sz w:val="28"/>
          <w:szCs w:val="28"/>
        </w:rPr>
      </w:pPr>
      <w:r>
        <w:rPr>
          <w:rFonts w:cs="Times New Roman"/>
          <w:sz w:val="28"/>
          <w:szCs w:val="28"/>
        </w:rPr>
        <w:t>Памятники и памятные доски, посвященные историческим событиям, жизни выдающихся людей, устанавливаются на территориях общего пользования или зданиях на основе индивидуальных проектов, выполненных на конкурсной основе и получивших одобрение общественности, согласование с администрацией поселения и специально уполномоченных органов охраны памятников истории и культуры.</w:t>
      </w:r>
    </w:p>
    <w:p w:rsidR="006276EF" w:rsidRDefault="00732BA0">
      <w:pPr>
        <w:pStyle w:val="a8"/>
        <w:tabs>
          <w:tab w:val="left" w:pos="-1683"/>
        </w:tabs>
        <w:ind w:left="0" w:right="175" w:firstLine="567"/>
        <w:jc w:val="both"/>
        <w:rPr>
          <w:rFonts w:cs="Times New Roman"/>
          <w:sz w:val="28"/>
          <w:szCs w:val="28"/>
        </w:rPr>
      </w:pPr>
      <w:r>
        <w:rPr>
          <w:rFonts w:cs="Times New Roman"/>
          <w:sz w:val="28"/>
          <w:szCs w:val="28"/>
        </w:rPr>
        <w:t>Установка указанных произведений не должны противоречить условиям использования территории и должна соответствовать требованиям строительных норм и правил.</w:t>
      </w:r>
    </w:p>
    <w:p w:rsidR="006276EF" w:rsidRDefault="006276EF">
      <w:pPr>
        <w:pStyle w:val="a8"/>
        <w:tabs>
          <w:tab w:val="left" w:pos="-1683"/>
        </w:tabs>
        <w:ind w:left="0" w:right="175" w:firstLine="567"/>
        <w:jc w:val="both"/>
        <w:rPr>
          <w:rFonts w:cs="Times New Roman"/>
          <w:sz w:val="28"/>
          <w:szCs w:val="28"/>
        </w:rPr>
      </w:pPr>
    </w:p>
    <w:p w:rsidR="006276EF" w:rsidRDefault="00732BA0">
      <w:pPr>
        <w:pStyle w:val="a8"/>
        <w:numPr>
          <w:ilvl w:val="0"/>
          <w:numId w:val="1"/>
        </w:numPr>
        <w:tabs>
          <w:tab w:val="left" w:pos="-1683"/>
        </w:tabs>
        <w:spacing w:after="0"/>
        <w:ind w:left="0" w:right="175"/>
        <w:jc w:val="center"/>
        <w:rPr>
          <w:rFonts w:cs="Times New Roman"/>
          <w:b/>
          <w:sz w:val="28"/>
          <w:szCs w:val="28"/>
        </w:rPr>
      </w:pPr>
      <w:r>
        <w:rPr>
          <w:rFonts w:cs="Times New Roman"/>
          <w:b/>
          <w:sz w:val="28"/>
          <w:szCs w:val="28"/>
        </w:rPr>
        <w:t>Требования к устройству и содержанию кладбищ</w:t>
      </w:r>
    </w:p>
    <w:p w:rsidR="006276EF" w:rsidRDefault="006276EF">
      <w:pPr>
        <w:pStyle w:val="a8"/>
        <w:tabs>
          <w:tab w:val="left" w:pos="-1683"/>
        </w:tabs>
        <w:spacing w:after="0"/>
        <w:ind w:left="0" w:right="175"/>
        <w:rPr>
          <w:rFonts w:cs="Times New Roman"/>
          <w:b/>
          <w:sz w:val="28"/>
          <w:szCs w:val="28"/>
        </w:rPr>
      </w:pPr>
    </w:p>
    <w:p w:rsidR="006276EF" w:rsidRDefault="00732BA0">
      <w:pPr>
        <w:pStyle w:val="a8"/>
        <w:numPr>
          <w:ilvl w:val="1"/>
          <w:numId w:val="1"/>
        </w:numPr>
        <w:tabs>
          <w:tab w:val="left" w:pos="-1683"/>
        </w:tabs>
        <w:spacing w:after="0"/>
        <w:ind w:left="0" w:right="175" w:firstLine="709"/>
        <w:jc w:val="both"/>
        <w:rPr>
          <w:rFonts w:cs="Times New Roman"/>
          <w:sz w:val="28"/>
          <w:szCs w:val="28"/>
        </w:rPr>
      </w:pPr>
      <w:r>
        <w:rPr>
          <w:rFonts w:cs="Times New Roman"/>
          <w:sz w:val="28"/>
          <w:szCs w:val="28"/>
        </w:rPr>
        <w:t>Кладбища площадью менее 20 га. должны располагаться на расстоянии не менее чем 300 метров от жилых и общественных зданий и зон отдыха. Кладбища более площадью 20 га. могут размещаться только на расстоянии 500 метров от жилых домов, общественных зданий и зон отдыха</w:t>
      </w:r>
    </w:p>
    <w:p w:rsidR="006276EF" w:rsidRDefault="00732BA0">
      <w:pPr>
        <w:pStyle w:val="a8"/>
        <w:numPr>
          <w:ilvl w:val="1"/>
          <w:numId w:val="1"/>
        </w:numPr>
        <w:tabs>
          <w:tab w:val="left" w:pos="-1683"/>
        </w:tabs>
        <w:spacing w:after="0"/>
        <w:ind w:left="0" w:right="175" w:firstLine="709"/>
        <w:jc w:val="both"/>
        <w:rPr>
          <w:rFonts w:cs="Times New Roman"/>
          <w:sz w:val="28"/>
          <w:szCs w:val="28"/>
        </w:rPr>
      </w:pPr>
      <w:r>
        <w:rPr>
          <w:rFonts w:cs="Times New Roman"/>
          <w:sz w:val="28"/>
          <w:szCs w:val="28"/>
        </w:rPr>
        <w:t>Территория кладбища огораживается по периметру и планируется таким образом, чтобы обеспечить быстрое удаление поверхностных вод.</w:t>
      </w:r>
    </w:p>
    <w:p w:rsidR="006276EF" w:rsidRDefault="00732BA0">
      <w:pPr>
        <w:pStyle w:val="a8"/>
        <w:numPr>
          <w:ilvl w:val="1"/>
          <w:numId w:val="1"/>
        </w:numPr>
        <w:tabs>
          <w:tab w:val="left" w:pos="-1683"/>
        </w:tabs>
        <w:spacing w:after="0"/>
        <w:ind w:left="0" w:right="175" w:firstLine="709"/>
        <w:jc w:val="both"/>
        <w:rPr>
          <w:rFonts w:cs="Times New Roman"/>
          <w:sz w:val="28"/>
          <w:szCs w:val="28"/>
        </w:rPr>
      </w:pPr>
      <w:r>
        <w:rPr>
          <w:rFonts w:cs="Times New Roman"/>
          <w:sz w:val="28"/>
          <w:szCs w:val="28"/>
        </w:rPr>
        <w:t>Прочие требования к устройству и содержанию кладбищ регламентируются Санитарными правилами устройства и содержания кладбищ.</w:t>
      </w:r>
    </w:p>
    <w:p w:rsidR="006276EF" w:rsidRDefault="006276EF">
      <w:pPr>
        <w:pStyle w:val="a8"/>
        <w:tabs>
          <w:tab w:val="left" w:pos="-1683"/>
        </w:tabs>
        <w:ind w:left="0" w:right="175"/>
        <w:jc w:val="both"/>
        <w:rPr>
          <w:rFonts w:cs="Times New Roman"/>
          <w:sz w:val="28"/>
          <w:szCs w:val="28"/>
        </w:rPr>
      </w:pPr>
    </w:p>
    <w:p w:rsidR="006276EF" w:rsidRDefault="00732BA0">
      <w:pPr>
        <w:pStyle w:val="a8"/>
        <w:numPr>
          <w:ilvl w:val="0"/>
          <w:numId w:val="1"/>
        </w:numPr>
        <w:tabs>
          <w:tab w:val="left" w:pos="-1683"/>
        </w:tabs>
        <w:spacing w:after="0"/>
        <w:ind w:left="0" w:right="175"/>
        <w:jc w:val="center"/>
        <w:rPr>
          <w:rFonts w:cs="Times New Roman"/>
          <w:b/>
          <w:sz w:val="28"/>
          <w:szCs w:val="28"/>
        </w:rPr>
      </w:pPr>
      <w:r>
        <w:rPr>
          <w:rFonts w:cs="Times New Roman"/>
          <w:b/>
          <w:sz w:val="28"/>
          <w:szCs w:val="28"/>
        </w:rPr>
        <w:t>Ответственность за нарушение настоящих Правил</w:t>
      </w:r>
    </w:p>
    <w:p w:rsidR="006276EF" w:rsidRDefault="006276EF">
      <w:pPr>
        <w:pStyle w:val="a8"/>
        <w:tabs>
          <w:tab w:val="left" w:pos="-1683"/>
        </w:tabs>
        <w:spacing w:after="0"/>
        <w:ind w:left="0" w:right="175"/>
        <w:rPr>
          <w:rFonts w:cs="Times New Roman"/>
          <w:b/>
          <w:sz w:val="28"/>
          <w:szCs w:val="28"/>
        </w:rPr>
      </w:pPr>
    </w:p>
    <w:p w:rsidR="006276EF" w:rsidRDefault="00732BA0">
      <w:pPr>
        <w:pStyle w:val="a8"/>
        <w:tabs>
          <w:tab w:val="left" w:pos="-1683"/>
        </w:tabs>
        <w:ind w:left="0" w:right="175" w:firstLine="644"/>
        <w:jc w:val="both"/>
        <w:rPr>
          <w:rFonts w:cs="Times New Roman"/>
          <w:sz w:val="28"/>
          <w:szCs w:val="28"/>
        </w:rPr>
      </w:pPr>
      <w:r>
        <w:rPr>
          <w:rFonts w:cs="Times New Roman"/>
          <w:sz w:val="28"/>
          <w:szCs w:val="28"/>
        </w:rPr>
        <w:t>Контроль за соблюдением норм и требований в сфере внешнего благоустройства и содержания территорий в границах сельского поселения, предусмотренных настоящим Правилами, осуществляет местная администрация.</w:t>
      </w:r>
    </w:p>
    <w:p w:rsidR="006276EF" w:rsidRDefault="006276EF">
      <w:pPr>
        <w:pStyle w:val="a8"/>
        <w:tabs>
          <w:tab w:val="left" w:pos="-1683"/>
        </w:tabs>
        <w:ind w:left="0" w:right="175" w:firstLine="644"/>
        <w:jc w:val="both"/>
        <w:rPr>
          <w:rFonts w:cs="Times New Roman"/>
          <w:sz w:val="28"/>
          <w:szCs w:val="28"/>
        </w:rPr>
      </w:pPr>
    </w:p>
    <w:p w:rsidR="006276EF" w:rsidRDefault="00732BA0">
      <w:pPr>
        <w:pStyle w:val="a8"/>
        <w:numPr>
          <w:ilvl w:val="0"/>
          <w:numId w:val="1"/>
        </w:numPr>
        <w:tabs>
          <w:tab w:val="left" w:pos="-330"/>
        </w:tabs>
        <w:ind w:left="1353" w:right="175"/>
        <w:jc w:val="center"/>
        <w:rPr>
          <w:rFonts w:cs="Times New Roman"/>
          <w:b/>
          <w:sz w:val="28"/>
          <w:szCs w:val="28"/>
        </w:rPr>
      </w:pPr>
      <w:r>
        <w:rPr>
          <w:rFonts w:cs="Times New Roman"/>
          <w:b/>
          <w:sz w:val="28"/>
          <w:szCs w:val="28"/>
        </w:rPr>
        <w:t>Ответственность за нарушение настоящих Правил</w:t>
      </w:r>
    </w:p>
    <w:p w:rsidR="006276EF" w:rsidRDefault="006276EF">
      <w:pPr>
        <w:pStyle w:val="a8"/>
        <w:tabs>
          <w:tab w:val="left" w:pos="-330"/>
        </w:tabs>
        <w:ind w:left="1353" w:right="175"/>
        <w:rPr>
          <w:rFonts w:cs="Times New Roman"/>
          <w:b/>
          <w:sz w:val="28"/>
          <w:szCs w:val="28"/>
        </w:rPr>
      </w:pPr>
    </w:p>
    <w:p w:rsidR="006276EF" w:rsidRDefault="00732BA0">
      <w:pPr>
        <w:pStyle w:val="a8"/>
        <w:tabs>
          <w:tab w:val="left" w:pos="-1683"/>
        </w:tabs>
        <w:ind w:left="0" w:right="175" w:firstLine="644"/>
        <w:jc w:val="both"/>
        <w:rPr>
          <w:rFonts w:cs="Times New Roman"/>
          <w:sz w:val="28"/>
          <w:szCs w:val="28"/>
        </w:rPr>
      </w:pPr>
      <w:r>
        <w:rPr>
          <w:rFonts w:eastAsia="Calibri" w:cs="Times New Roman"/>
          <w:sz w:val="28"/>
          <w:szCs w:val="28"/>
        </w:rPr>
        <w:t xml:space="preserve">За нарушение настоящих Правил виновные лица несут административную ответственность, установленную законодательством субъекта Российской Федерации об административных правонарушениях. </w:t>
      </w:r>
    </w:p>
    <w:p w:rsidR="006276EF" w:rsidRDefault="006276EF">
      <w:pPr>
        <w:spacing w:after="200"/>
        <w:ind w:firstLine="720"/>
        <w:contextualSpacing/>
        <w:jc w:val="both"/>
        <w:rPr>
          <w:rFonts w:eastAsia="Calibri" w:cs="Times New Roman"/>
          <w:sz w:val="28"/>
          <w:szCs w:val="28"/>
        </w:rPr>
      </w:pPr>
    </w:p>
    <w:p w:rsidR="006276EF" w:rsidRDefault="006276EF">
      <w:pPr>
        <w:spacing w:after="200"/>
        <w:ind w:firstLine="720"/>
        <w:contextualSpacing/>
        <w:jc w:val="both"/>
        <w:rPr>
          <w:rFonts w:eastAsia="Calibri" w:cs="Times New Roman"/>
          <w:sz w:val="28"/>
          <w:szCs w:val="28"/>
        </w:rPr>
      </w:pPr>
    </w:p>
    <w:sectPr w:rsidR="006276E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iberation Sans;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宋体">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FB4"/>
    <w:multiLevelType w:val="multilevel"/>
    <w:tmpl w:val="FEB4FD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0F09C4"/>
    <w:multiLevelType w:val="multilevel"/>
    <w:tmpl w:val="B85AC7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9F10F53"/>
    <w:multiLevelType w:val="multilevel"/>
    <w:tmpl w:val="08A4C49C"/>
    <w:lvl w:ilvl="0">
      <w:start w:val="4"/>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nsid w:val="24CD1485"/>
    <w:multiLevelType w:val="multilevel"/>
    <w:tmpl w:val="E0303F3E"/>
    <w:lvl w:ilvl="0">
      <w:start w:val="8"/>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
    <w:nsid w:val="4C895A13"/>
    <w:multiLevelType w:val="multilevel"/>
    <w:tmpl w:val="B3AC5A98"/>
    <w:lvl w:ilvl="0">
      <w:start w:val="13"/>
      <w:numFmt w:val="decimal"/>
      <w:lvlText w:val="%1."/>
      <w:lvlJc w:val="left"/>
      <w:pPr>
        <w:tabs>
          <w:tab w:val="num" w:pos="0"/>
        </w:tabs>
        <w:ind w:left="1510" w:hanging="375"/>
      </w:p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7E7A684C"/>
    <w:multiLevelType w:val="multilevel"/>
    <w:tmpl w:val="F8A0A9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9"/>
  <w:autoHyphenation/>
  <w:characterSpacingControl w:val="doNotCompress"/>
  <w:compat>
    <w:compatSetting w:name="compatibilityMode" w:uri="http://schemas.microsoft.com/office/word" w:val="12"/>
  </w:compat>
  <w:rsids>
    <w:rsidRoot w:val="006276EF"/>
    <w:rsid w:val="006276EF"/>
    <w:rsid w:val="006B714E"/>
    <w:rsid w:val="00732BA0"/>
    <w:rsid w:val="00C775D6"/>
    <w:rsid w:val="00DC1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69E52-D1B7-4D67-95FA-E572DA5D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oto Serif CJK SC" w:hAnsi="Times New Roman" w:cs="Noto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eastAsia="Noto Sans CJK SC"/>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List Paragraph"/>
    <w:basedOn w:val="a"/>
    <w:qFormat/>
    <w:pPr>
      <w:spacing w:after="200"/>
      <w:ind w:left="720"/>
      <w:contextualSpacing/>
    </w:pPr>
  </w:style>
  <w:style w:type="paragraph" w:customStyle="1" w:styleId="Standard">
    <w:name w:val="Standard"/>
    <w:qFormat/>
    <w:pPr>
      <w:widowControl w:val="0"/>
      <w:spacing w:after="200" w:line="276" w:lineRule="auto"/>
      <w:textAlignment w:val="baseline"/>
    </w:pPr>
    <w:rPr>
      <w:rFonts w:eastAsia="Liberation Sans;Arial"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1356" TargetMode="External"/><Relationship Id="rId5" Type="http://schemas.openxmlformats.org/officeDocument/2006/relationships/hyperlink" Target="consultantplus://offline/ref=07EC505A3610D89E4DC6237493EBDF7EABAA219363B4A2D2FD6192AF8B1962AD53DF1CDD53669F14H0R8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27054</Words>
  <Characters>154214</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dc:description/>
  <cp:lastModifiedBy>TOSHIBA</cp:lastModifiedBy>
  <cp:revision>2</cp:revision>
  <dcterms:created xsi:type="dcterms:W3CDTF">2023-06-08T03:30:00Z</dcterms:created>
  <dcterms:modified xsi:type="dcterms:W3CDTF">2023-06-08T03:30:00Z</dcterms:modified>
  <dc:language>ru-RU</dc:language>
</cp:coreProperties>
</file>