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F4B" w:rsidRPr="00E57F6E" w:rsidRDefault="00F06F4B" w:rsidP="00F06F4B">
      <w:pPr>
        <w:widowControl/>
        <w:rPr>
          <w:rFonts w:ascii="Calibri" w:eastAsia="Times New Roman" w:hAnsi="Calibri"/>
          <w:kern w:val="0"/>
          <w:sz w:val="22"/>
          <w:szCs w:val="22"/>
          <w:lang w:val="ru-RU" w:eastAsia="ru-RU"/>
        </w:rPr>
      </w:pPr>
      <w:proofErr w:type="gramStart"/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>Администрация  сельского</w:t>
      </w:r>
      <w:proofErr w:type="gramEnd"/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 xml:space="preserve"> поселения  «Чиндалей»</w:t>
      </w:r>
    </w:p>
    <w:p w:rsidR="00F06F4B" w:rsidRPr="00E57F6E" w:rsidRDefault="00F06F4B" w:rsidP="00F06F4B">
      <w:pPr>
        <w:widowControl/>
        <w:rPr>
          <w:rFonts w:ascii="Times New Roman" w:eastAsia="Times New Roman" w:hAnsi="Times New Roman"/>
          <w:kern w:val="0"/>
          <w:szCs w:val="28"/>
          <w:lang w:val="ru-RU" w:eastAsia="ru-RU"/>
        </w:rPr>
      </w:pPr>
    </w:p>
    <w:p w:rsidR="00F06F4B" w:rsidRPr="00E57F6E" w:rsidRDefault="00F06F4B" w:rsidP="00F06F4B">
      <w:pPr>
        <w:widowControl/>
        <w:rPr>
          <w:rFonts w:ascii="Calibri" w:eastAsia="Times New Roman" w:hAnsi="Calibri"/>
          <w:kern w:val="0"/>
          <w:sz w:val="22"/>
          <w:szCs w:val="22"/>
          <w:lang w:val="ru-RU" w:eastAsia="ru-RU"/>
        </w:rPr>
      </w:pPr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>ПОСТАНОВЛЕНИЕ</w:t>
      </w:r>
    </w:p>
    <w:p w:rsidR="00F06F4B" w:rsidRPr="00E57F6E" w:rsidRDefault="00F06F4B" w:rsidP="00F06F4B">
      <w:pPr>
        <w:widowControl/>
        <w:rPr>
          <w:rFonts w:ascii="Times New Roman" w:eastAsia="Times New Roman" w:hAnsi="Times New Roman"/>
          <w:kern w:val="0"/>
          <w:szCs w:val="28"/>
          <w:lang w:val="ru-RU" w:eastAsia="ru-RU"/>
        </w:rPr>
      </w:pPr>
    </w:p>
    <w:p w:rsidR="00F06F4B" w:rsidRPr="00E57F6E" w:rsidRDefault="00F06F4B" w:rsidP="00F06F4B">
      <w:pPr>
        <w:widowControl/>
        <w:jc w:val="left"/>
        <w:rPr>
          <w:rFonts w:ascii="Calibri" w:eastAsia="Times New Roman" w:hAnsi="Calibri"/>
          <w:kern w:val="0"/>
          <w:sz w:val="22"/>
          <w:szCs w:val="22"/>
          <w:lang w:val="ru-RU" w:eastAsia="ru-RU"/>
        </w:rPr>
      </w:pPr>
      <w:r>
        <w:rPr>
          <w:rFonts w:ascii="Times New Roman" w:eastAsia="Times New Roman" w:hAnsi="Times New Roman"/>
          <w:kern w:val="0"/>
          <w:szCs w:val="28"/>
          <w:lang w:val="ru-RU" w:eastAsia="ru-RU"/>
        </w:rPr>
        <w:t>26.12.</w:t>
      </w:r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>2024.</w:t>
      </w:r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  <w:t xml:space="preserve">№ </w:t>
      </w:r>
      <w:r>
        <w:rPr>
          <w:rFonts w:ascii="Times New Roman" w:eastAsia="Times New Roman" w:hAnsi="Times New Roman"/>
          <w:kern w:val="0"/>
          <w:szCs w:val="28"/>
          <w:lang w:val="ru-RU" w:eastAsia="ru-RU"/>
        </w:rPr>
        <w:t>9</w:t>
      </w:r>
    </w:p>
    <w:p w:rsidR="00F06F4B" w:rsidRPr="00E57F6E" w:rsidRDefault="00F06F4B" w:rsidP="00F06F4B">
      <w:pPr>
        <w:widowControl/>
        <w:ind w:right="-284" w:firstLine="600"/>
        <w:rPr>
          <w:rFonts w:ascii="Calibri" w:eastAsia="Times New Roman" w:hAnsi="Calibri"/>
          <w:kern w:val="0"/>
          <w:sz w:val="22"/>
          <w:szCs w:val="22"/>
          <w:lang w:val="ru-RU" w:eastAsia="ru-RU"/>
        </w:rPr>
      </w:pPr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>с.  Чиндалей</w:t>
      </w:r>
    </w:p>
    <w:p w:rsidR="00F06F4B" w:rsidRPr="00E57F6E" w:rsidRDefault="00F06F4B" w:rsidP="00F06F4B">
      <w:pPr>
        <w:widowControl/>
        <w:suppressAutoHyphens w:val="0"/>
        <w:ind w:firstLine="709"/>
        <w:rPr>
          <w:rFonts w:ascii="Arial" w:eastAsia="Times New Roman" w:hAnsi="Arial" w:cs="Arial"/>
          <w:color w:val="000000"/>
          <w:kern w:val="0"/>
          <w:sz w:val="24"/>
          <w:lang w:val="ru-RU" w:eastAsia="ru-RU"/>
        </w:rPr>
      </w:pPr>
      <w:r w:rsidRPr="00E57F6E">
        <w:rPr>
          <w:rFonts w:ascii="Arial" w:eastAsia="Times New Roman" w:hAnsi="Arial" w:cs="Arial"/>
          <w:color w:val="000000"/>
          <w:kern w:val="0"/>
          <w:sz w:val="24"/>
          <w:lang w:val="ru-RU" w:eastAsia="ru-RU"/>
        </w:rPr>
        <w:t> </w:t>
      </w:r>
    </w:p>
    <w:p w:rsidR="00F06F4B" w:rsidRDefault="00F06F4B" w:rsidP="00F06F4B">
      <w:pPr>
        <w:autoSpaceDE w:val="0"/>
        <w:autoSpaceDN w:val="0"/>
        <w:rPr>
          <w:szCs w:val="28"/>
        </w:rPr>
      </w:pPr>
      <w:r w:rsidRPr="00515346">
        <w:rPr>
          <w:rFonts w:ascii="Times New Roman" w:hAnsi="Times New Roman"/>
          <w:szCs w:val="28"/>
        </w:rPr>
        <w:t xml:space="preserve">О внесении изменений и дополнений в Постановление от 10.01.2022. № </w:t>
      </w:r>
      <w:r>
        <w:rPr>
          <w:rFonts w:ascii="Times New Roman" w:hAnsi="Times New Roman"/>
          <w:b/>
          <w:szCs w:val="28"/>
        </w:rPr>
        <w:t>5</w:t>
      </w:r>
      <w:r w:rsidRPr="00515346">
        <w:rPr>
          <w:rFonts w:ascii="Times New Roman" w:hAnsi="Times New Roman"/>
          <w:szCs w:val="28"/>
        </w:rPr>
        <w:t xml:space="preserve">  «</w:t>
      </w:r>
      <w:r w:rsidRPr="0081500E">
        <w:rPr>
          <w:szCs w:val="28"/>
        </w:rPr>
        <w:t xml:space="preserve">Об утверждении Порядка и условиях предоставления в </w:t>
      </w:r>
      <w:r w:rsidRPr="0081500E">
        <w:rPr>
          <w:szCs w:val="28"/>
        </w:rPr>
        <w:tab/>
        <w:t>аренду, безвозмездное пол</w:t>
      </w:r>
      <w:r w:rsidRPr="00D32065">
        <w:rPr>
          <w:szCs w:val="28"/>
        </w:rPr>
        <w:t>ьзование объектов, включенных в перечень</w:t>
      </w:r>
      <w:r>
        <w:rPr>
          <w:szCs w:val="28"/>
        </w:rPr>
        <w:tab/>
      </w:r>
      <w:r w:rsidRPr="00D32065">
        <w:rPr>
          <w:szCs w:val="28"/>
        </w:rPr>
        <w:t xml:space="preserve"> муниципального имущества, свободного от прав третьих</w:t>
      </w:r>
      <w:r>
        <w:rPr>
          <w:szCs w:val="28"/>
        </w:rPr>
        <w:t xml:space="preserve"> </w:t>
      </w:r>
      <w:r w:rsidRPr="00D32065">
        <w:rPr>
          <w:szCs w:val="28"/>
        </w:rPr>
        <w:t>лиц</w:t>
      </w:r>
      <w:r>
        <w:rPr>
          <w:szCs w:val="28"/>
        </w:rPr>
        <w:t xml:space="preserve"> </w:t>
      </w:r>
      <w:r w:rsidRPr="00D32065">
        <w:rPr>
          <w:szCs w:val="28"/>
        </w:rPr>
        <w:t>(за исключением имущественных прав субъектов малого и среднего предпринимательства), для</w:t>
      </w:r>
      <w:bookmarkStart w:id="0" w:name="_GoBack"/>
      <w:bookmarkEnd w:id="0"/>
      <w:r w:rsidRPr="00D32065">
        <w:rPr>
          <w:szCs w:val="28"/>
        </w:rPr>
        <w:t xml:space="preserve"> предоставления во владение и (или) пользование </w:t>
      </w:r>
      <w:r>
        <w:rPr>
          <w:szCs w:val="28"/>
        </w:rPr>
        <w:t>на долгосрочной основе</w:t>
      </w:r>
      <w:r w:rsidRPr="00D32065">
        <w:rPr>
          <w:szCs w:val="28"/>
        </w:rPr>
        <w:t xml:space="preserve"> субъектам малого и</w:t>
      </w:r>
    </w:p>
    <w:p w:rsidR="00F06F4B" w:rsidRDefault="00F06F4B" w:rsidP="00F06F4B">
      <w:pPr>
        <w:autoSpaceDE w:val="0"/>
        <w:autoSpaceDN w:val="0"/>
        <w:rPr>
          <w:szCs w:val="28"/>
        </w:rPr>
      </w:pPr>
      <w:r w:rsidRPr="00D32065">
        <w:rPr>
          <w:szCs w:val="28"/>
        </w:rPr>
        <w:t xml:space="preserve">среднего </w:t>
      </w:r>
      <w:r>
        <w:rPr>
          <w:szCs w:val="28"/>
        </w:rPr>
        <w:t xml:space="preserve">   </w:t>
      </w:r>
      <w:r w:rsidRPr="00D32065">
        <w:rPr>
          <w:szCs w:val="28"/>
        </w:rPr>
        <w:t xml:space="preserve">предпринимательства, </w:t>
      </w:r>
      <w:r>
        <w:rPr>
          <w:szCs w:val="28"/>
        </w:rPr>
        <w:t xml:space="preserve">   </w:t>
      </w:r>
      <w:r w:rsidRPr="00D32065">
        <w:rPr>
          <w:szCs w:val="28"/>
        </w:rPr>
        <w:t xml:space="preserve">а </w:t>
      </w:r>
      <w:r>
        <w:rPr>
          <w:szCs w:val="28"/>
        </w:rPr>
        <w:t xml:space="preserve">  </w:t>
      </w:r>
      <w:r w:rsidRPr="00D32065">
        <w:rPr>
          <w:szCs w:val="28"/>
        </w:rPr>
        <w:t xml:space="preserve">также </w:t>
      </w:r>
      <w:r>
        <w:rPr>
          <w:szCs w:val="28"/>
        </w:rPr>
        <w:t xml:space="preserve">   </w:t>
      </w:r>
      <w:r w:rsidRPr="00D32065">
        <w:rPr>
          <w:szCs w:val="28"/>
        </w:rPr>
        <w:t>организациям, образующим инфраструктуру поддержки субъектов малого и среднего предпринимательства</w:t>
      </w:r>
    </w:p>
    <w:p w:rsidR="00F06F4B" w:rsidRPr="008E3999" w:rsidRDefault="00F06F4B" w:rsidP="00F06F4B">
      <w:pPr>
        <w:pStyle w:val="ConsPlusTitle"/>
        <w:spacing w:line="240" w:lineRule="exact"/>
        <w:jc w:val="both"/>
        <w:rPr>
          <w:rFonts w:ascii="Times New Roman" w:hAnsi="Times New Roman" w:cs="Times New Roman"/>
          <w:sz w:val="28"/>
          <w:szCs w:val="28"/>
          <w:lang w:val="x-none"/>
        </w:rPr>
      </w:pPr>
    </w:p>
    <w:p w:rsidR="00F06F4B" w:rsidRDefault="00F06F4B" w:rsidP="00F06F4B">
      <w:pPr>
        <w:ind w:right="-284" w:firstLine="697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val="ru-RU" w:eastAsia="ru-RU"/>
        </w:rPr>
        <w:t>Н</w:t>
      </w:r>
      <w:r>
        <w:rPr>
          <w:rFonts w:ascii="Times New Roman" w:eastAsia="Times New Roman" w:hAnsi="Times New Roman"/>
          <w:szCs w:val="28"/>
          <w:lang w:eastAsia="ru-RU"/>
        </w:rPr>
        <w:t xml:space="preserve">а основании </w:t>
      </w:r>
      <w:r>
        <w:rPr>
          <w:rFonts w:ascii="Times New Roman" w:eastAsia="Times New Roman" w:hAnsi="Times New Roman"/>
          <w:szCs w:val="28"/>
          <w:lang w:val="ru-RU" w:eastAsia="ru-RU"/>
        </w:rPr>
        <w:t>П</w:t>
      </w:r>
      <w:proofErr w:type="spellStart"/>
      <w:r>
        <w:rPr>
          <w:rFonts w:ascii="Times New Roman" w:eastAsia="Times New Roman" w:hAnsi="Times New Roman"/>
          <w:szCs w:val="28"/>
          <w:lang w:eastAsia="ru-RU"/>
        </w:rPr>
        <w:t>ротеста</w:t>
      </w:r>
      <w:proofErr w:type="spellEnd"/>
      <w:r>
        <w:rPr>
          <w:rFonts w:ascii="Times New Roman" w:eastAsia="Times New Roman" w:hAnsi="Times New Roman"/>
          <w:szCs w:val="28"/>
          <w:lang w:val="ru-RU" w:eastAsia="ru-RU"/>
        </w:rPr>
        <w:t xml:space="preserve">  </w:t>
      </w:r>
      <w:r>
        <w:rPr>
          <w:rFonts w:ascii="Times New Roman" w:eastAsia="Times New Roman" w:hAnsi="Times New Roman"/>
          <w:szCs w:val="28"/>
          <w:lang w:eastAsia="ru-RU"/>
        </w:rPr>
        <w:t xml:space="preserve"> прокуратуры района от </w:t>
      </w:r>
      <w:r>
        <w:rPr>
          <w:rFonts w:ascii="Times New Roman" w:eastAsia="Times New Roman" w:hAnsi="Times New Roman"/>
          <w:szCs w:val="28"/>
          <w:lang w:val="ru-RU" w:eastAsia="ru-RU"/>
        </w:rPr>
        <w:t>24.12.2024</w:t>
      </w:r>
      <w:r>
        <w:rPr>
          <w:rFonts w:ascii="Times New Roman" w:eastAsia="Times New Roman" w:hAnsi="Times New Roman"/>
          <w:szCs w:val="28"/>
          <w:lang w:eastAsia="ru-RU"/>
        </w:rPr>
        <w:t xml:space="preserve"> №</w:t>
      </w:r>
      <w:r>
        <w:rPr>
          <w:rFonts w:ascii="Times New Roman" w:eastAsia="Times New Roman" w:hAnsi="Times New Roman"/>
          <w:szCs w:val="28"/>
          <w:lang w:val="ru-RU" w:eastAsia="ru-RU"/>
        </w:rPr>
        <w:t xml:space="preserve"> 07-21а-2024/2233-24-20760001, </w:t>
      </w:r>
      <w:r>
        <w:rPr>
          <w:rFonts w:ascii="Times New Roman" w:eastAsia="Times New Roman" w:hAnsi="Times New Roman"/>
          <w:szCs w:val="28"/>
          <w:lang w:eastAsia="ru-RU"/>
        </w:rPr>
        <w:t>ПОСТАНОВЛЯЮ:</w:t>
      </w:r>
    </w:p>
    <w:p w:rsidR="00F06F4B" w:rsidRPr="00A64D0D" w:rsidRDefault="00F06F4B" w:rsidP="00F06F4B">
      <w:pPr>
        <w:widowControl/>
        <w:suppressAutoHyphens w:val="0"/>
        <w:spacing w:after="160" w:line="259" w:lineRule="auto"/>
        <w:jc w:val="both"/>
        <w:rPr>
          <w:rFonts w:ascii="Times New Roman" w:eastAsia="Times New Roman" w:hAnsi="Times New Roman"/>
          <w:b/>
          <w:szCs w:val="28"/>
          <w:lang w:val="ru-RU" w:eastAsia="ru-RU"/>
        </w:rPr>
      </w:pPr>
      <w:r>
        <w:rPr>
          <w:rFonts w:ascii="Times New Roman" w:eastAsia="Times New Roman" w:hAnsi="Times New Roman"/>
          <w:szCs w:val="28"/>
          <w:lang w:val="ru-RU" w:eastAsia="ru-RU"/>
        </w:rPr>
        <w:t xml:space="preserve">1.  </w:t>
      </w:r>
      <w:proofErr w:type="gramStart"/>
      <w:r>
        <w:rPr>
          <w:rFonts w:ascii="Times New Roman" w:eastAsia="Times New Roman" w:hAnsi="Times New Roman"/>
          <w:szCs w:val="28"/>
          <w:lang w:val="ru-RU" w:eastAsia="ru-RU"/>
        </w:rPr>
        <w:t>Д</w:t>
      </w:r>
      <w:proofErr w:type="spellStart"/>
      <w:r>
        <w:t>ополнить</w:t>
      </w:r>
      <w:proofErr w:type="spellEnd"/>
      <w:r>
        <w:t xml:space="preserve"> </w:t>
      </w:r>
      <w:r>
        <w:rPr>
          <w:lang w:val="ru-RU"/>
        </w:rPr>
        <w:t xml:space="preserve"> настоящий</w:t>
      </w:r>
      <w:proofErr w:type="gramEnd"/>
      <w:r>
        <w:rPr>
          <w:lang w:val="ru-RU"/>
        </w:rPr>
        <w:t xml:space="preserve"> </w:t>
      </w:r>
      <w:r>
        <w:rPr>
          <w:rFonts w:ascii="Times New Roman" w:eastAsia="Times New Roman" w:hAnsi="Times New Roman"/>
          <w:szCs w:val="28"/>
          <w:lang w:val="ru-RU" w:eastAsia="ru-RU"/>
        </w:rPr>
        <w:t>Порядок</w:t>
      </w:r>
      <w:r>
        <w:t xml:space="preserve"> пунктом</w:t>
      </w:r>
      <w:r>
        <w:rPr>
          <w:lang w:val="ru-RU"/>
        </w:rPr>
        <w:t xml:space="preserve"> 6 следующего содержания</w:t>
      </w:r>
      <w:r>
        <w:t xml:space="preserve">: </w:t>
      </w:r>
    </w:p>
    <w:p w:rsidR="00F06F4B" w:rsidRPr="008E3999" w:rsidRDefault="00F06F4B" w:rsidP="00F06F4B">
      <w:pPr>
        <w:pStyle w:val="a3"/>
        <w:widowControl/>
        <w:suppressAutoHyphens w:val="0"/>
        <w:spacing w:after="160" w:line="259" w:lineRule="auto"/>
        <w:ind w:left="360"/>
        <w:rPr>
          <w:rFonts w:ascii="Times New Roman" w:hAnsi="Times New Roman"/>
          <w:b/>
          <w:bCs/>
          <w:color w:val="000000"/>
          <w:szCs w:val="28"/>
          <w:shd w:val="clear" w:color="auto" w:fill="FFFFFF"/>
        </w:rPr>
      </w:pPr>
      <w:r w:rsidRPr="008E3999">
        <w:rPr>
          <w:rFonts w:ascii="Times New Roman" w:hAnsi="Times New Roman"/>
          <w:b/>
          <w:lang w:val="ru-RU"/>
        </w:rPr>
        <w:t>6.</w:t>
      </w:r>
      <w:r w:rsidRPr="008E3999">
        <w:rPr>
          <w:rFonts w:ascii="Arial" w:hAnsi="Arial" w:cs="Arial"/>
          <w:b/>
          <w:bCs/>
          <w:color w:val="000000"/>
          <w:sz w:val="30"/>
          <w:szCs w:val="30"/>
          <w:shd w:val="clear" w:color="auto" w:fill="FFFFFF"/>
        </w:rPr>
        <w:t xml:space="preserve"> </w:t>
      </w:r>
      <w:r w:rsidRPr="008E3999">
        <w:rPr>
          <w:rFonts w:ascii="Times New Roman" w:hAnsi="Times New Roman"/>
          <w:b/>
          <w:bCs/>
          <w:color w:val="000000"/>
          <w:szCs w:val="28"/>
          <w:shd w:val="clear" w:color="auto" w:fill="FFFFFF"/>
        </w:rPr>
        <w:t>Преимущественное право на приобретение арендуемого имущества</w:t>
      </w:r>
    </w:p>
    <w:p w:rsidR="00F06F4B" w:rsidRDefault="00F06F4B" w:rsidP="00F06F4B">
      <w:pPr>
        <w:widowControl/>
        <w:suppressAutoHyphens w:val="0"/>
        <w:spacing w:after="160" w:line="259" w:lineRule="auto"/>
        <w:jc w:val="both"/>
        <w:rPr>
          <w:color w:val="000000"/>
          <w:sz w:val="30"/>
          <w:szCs w:val="30"/>
          <w:shd w:val="clear" w:color="auto" w:fill="FFFFFF"/>
        </w:rPr>
      </w:pPr>
      <w:r>
        <w:rPr>
          <w:color w:val="000000"/>
          <w:sz w:val="30"/>
          <w:szCs w:val="30"/>
          <w:shd w:val="clear" w:color="auto" w:fill="FFFFFF"/>
        </w:rPr>
        <w:t>При этом такое преимущественное право может быть реализовано при условии, что:</w:t>
      </w:r>
    </w:p>
    <w:p w:rsidR="00F06F4B" w:rsidRPr="00B25546" w:rsidRDefault="00F06F4B" w:rsidP="00F06F4B">
      <w:pPr>
        <w:pStyle w:val="a3"/>
        <w:widowControl/>
        <w:numPr>
          <w:ilvl w:val="0"/>
          <w:numId w:val="1"/>
        </w:numPr>
        <w:suppressAutoHyphens w:val="0"/>
        <w:spacing w:after="160" w:line="259" w:lineRule="auto"/>
        <w:jc w:val="both"/>
        <w:rPr>
          <w:color w:val="000000"/>
          <w:sz w:val="30"/>
          <w:szCs w:val="30"/>
          <w:shd w:val="clear" w:color="auto" w:fill="FFFFFF"/>
        </w:rPr>
      </w:pPr>
      <w:r w:rsidRPr="008477A4">
        <w:rPr>
          <w:color w:val="000000"/>
          <w:sz w:val="30"/>
          <w:szCs w:val="30"/>
          <w:shd w:val="clear" w:color="auto" w:fill="FFFFFF"/>
        </w:rPr>
        <w:t xml:space="preserve">арендуемое недвижимое имущество не включено в утвержденный в соответствии </w:t>
      </w:r>
      <w:r w:rsidRPr="00B25546">
        <w:rPr>
          <w:sz w:val="30"/>
          <w:szCs w:val="30"/>
          <w:shd w:val="clear" w:color="auto" w:fill="FFFFFF"/>
        </w:rPr>
        <w:t>с </w:t>
      </w:r>
      <w:hyperlink r:id="rId5" w:anchor="dst100361" w:history="1">
        <w:r w:rsidRPr="00B25546">
          <w:rPr>
            <w:sz w:val="30"/>
            <w:szCs w:val="30"/>
            <w:shd w:val="clear" w:color="auto" w:fill="FFFFFF"/>
          </w:rPr>
          <w:t>частью 4 статьи 18</w:t>
        </w:r>
      </w:hyperlink>
      <w:r w:rsidRPr="00B25546">
        <w:rPr>
          <w:sz w:val="30"/>
          <w:szCs w:val="30"/>
          <w:shd w:val="clear" w:color="auto" w:fill="FFFFFF"/>
        </w:rPr>
        <w:t xml:space="preserve"> Федерального </w:t>
      </w:r>
      <w:r w:rsidRPr="008477A4">
        <w:rPr>
          <w:color w:val="000000"/>
          <w:sz w:val="30"/>
          <w:szCs w:val="30"/>
          <w:shd w:val="clear" w:color="auto" w:fill="FFFFFF"/>
        </w:rPr>
        <w:t>закона "О развитии малого и среднего предпринимательства в Российской Федерации"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предпринимательства, и на день подачи заявления оно находится в их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имущества, за исключением случая, предусмотренного </w:t>
      </w:r>
      <w:hyperlink r:id="rId6" w:anchor="dst100108" w:history="1">
        <w:r w:rsidRPr="00B25546">
          <w:rPr>
            <w:sz w:val="30"/>
            <w:szCs w:val="30"/>
            <w:shd w:val="clear" w:color="auto" w:fill="FFFFFF"/>
          </w:rPr>
          <w:t>частью 2.1 статьи 9</w:t>
        </w:r>
      </w:hyperlink>
      <w:r w:rsidRPr="00B25546">
        <w:rPr>
          <w:sz w:val="30"/>
          <w:szCs w:val="30"/>
          <w:shd w:val="clear" w:color="auto" w:fill="FFFFFF"/>
        </w:rPr>
        <w:t> </w:t>
      </w:r>
      <w:r w:rsidRPr="00B25546">
        <w:rPr>
          <w:color w:val="000000"/>
          <w:sz w:val="30"/>
          <w:szCs w:val="30"/>
          <w:shd w:val="clear" w:color="auto" w:fill="FFFFFF"/>
        </w:rPr>
        <w:t>настоящего Федерального закона;</w:t>
      </w:r>
    </w:p>
    <w:p w:rsidR="00F06F4B" w:rsidRPr="008477A4" w:rsidRDefault="00F06F4B" w:rsidP="00F06F4B">
      <w:pPr>
        <w:pStyle w:val="a3"/>
        <w:widowControl/>
        <w:numPr>
          <w:ilvl w:val="0"/>
          <w:numId w:val="1"/>
        </w:numPr>
        <w:suppressAutoHyphens w:val="0"/>
        <w:spacing w:after="160" w:line="259" w:lineRule="auto"/>
        <w:jc w:val="both"/>
        <w:rPr>
          <w:rFonts w:ascii="Times New Roman" w:eastAsia="Times New Roman" w:hAnsi="Times New Roman"/>
          <w:szCs w:val="28"/>
          <w:lang w:val="ru-RU" w:eastAsia="ru-RU"/>
        </w:rPr>
      </w:pPr>
      <w:r w:rsidRPr="008477A4">
        <w:rPr>
          <w:color w:val="000000"/>
          <w:sz w:val="30"/>
          <w:szCs w:val="30"/>
          <w:shd w:val="clear" w:color="auto" w:fill="FFFFFF"/>
        </w:rPr>
        <w:t>арендуемое движимое имущество включено в утвержденный в соответствии с </w:t>
      </w:r>
      <w:hyperlink r:id="rId7" w:anchor="dst100361" w:history="1">
        <w:r w:rsidRPr="00B25546">
          <w:rPr>
            <w:sz w:val="30"/>
            <w:szCs w:val="30"/>
            <w:shd w:val="clear" w:color="auto" w:fill="FFFFFF"/>
          </w:rPr>
          <w:t>частью 4 статьи 18</w:t>
        </w:r>
      </w:hyperlink>
      <w:r w:rsidRPr="00B25546">
        <w:rPr>
          <w:sz w:val="30"/>
          <w:szCs w:val="30"/>
          <w:shd w:val="clear" w:color="auto" w:fill="FFFFFF"/>
        </w:rPr>
        <w:t> </w:t>
      </w:r>
      <w:r w:rsidRPr="008477A4">
        <w:rPr>
          <w:color w:val="000000"/>
          <w:sz w:val="30"/>
          <w:szCs w:val="30"/>
          <w:shd w:val="clear" w:color="auto" w:fill="FFFFFF"/>
        </w:rPr>
        <w:t xml:space="preserve">Федерального закона "О развитии малого и среднего предпринимательства в Российской Федерации" перечень государственного имущества или муниципального имущества, предназначенного для передачи во </w:t>
      </w:r>
      <w:r w:rsidRPr="008477A4">
        <w:rPr>
          <w:color w:val="000000"/>
          <w:sz w:val="30"/>
          <w:szCs w:val="30"/>
          <w:shd w:val="clear" w:color="auto" w:fill="FFFFFF"/>
        </w:rPr>
        <w:lastRenderedPageBreak/>
        <w:t xml:space="preserve">владение и (или) в пользование субъектам малого и среднего предпринимательства, в указанном перечне в отношении такого имущества отсутствуют сведения об отнесении такого имущества к имуществу, указанному </w:t>
      </w:r>
      <w:r w:rsidRPr="00B25546">
        <w:rPr>
          <w:sz w:val="30"/>
          <w:szCs w:val="30"/>
          <w:shd w:val="clear" w:color="auto" w:fill="FFFFFF"/>
        </w:rPr>
        <w:t>в </w:t>
      </w:r>
      <w:hyperlink r:id="rId8" w:anchor="dst13" w:history="1">
        <w:r w:rsidRPr="00B25546">
          <w:rPr>
            <w:sz w:val="30"/>
            <w:szCs w:val="30"/>
            <w:shd w:val="clear" w:color="auto" w:fill="FFFFFF"/>
          </w:rPr>
          <w:t>части 4 статьи 2</w:t>
        </w:r>
      </w:hyperlink>
      <w:r w:rsidRPr="00B25546">
        <w:rPr>
          <w:sz w:val="30"/>
          <w:szCs w:val="30"/>
          <w:shd w:val="clear" w:color="auto" w:fill="FFFFFF"/>
        </w:rPr>
        <w:t> </w:t>
      </w:r>
      <w:r w:rsidRPr="008477A4">
        <w:rPr>
          <w:color w:val="000000"/>
          <w:sz w:val="30"/>
          <w:szCs w:val="30"/>
          <w:shd w:val="clear" w:color="auto" w:fill="FFFFFF"/>
        </w:rPr>
        <w:t>настоящего Федерального закона, и на день подачи заявления такое имущество находится в их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имущества, за исключением случая, предусмотренного </w:t>
      </w:r>
      <w:hyperlink r:id="rId9" w:anchor="dst100108" w:history="1">
        <w:r w:rsidRPr="00B25546">
          <w:rPr>
            <w:sz w:val="30"/>
            <w:szCs w:val="30"/>
            <w:shd w:val="clear" w:color="auto" w:fill="FFFFFF"/>
          </w:rPr>
          <w:t>частью 2.1 статьи 9</w:t>
        </w:r>
      </w:hyperlink>
      <w:r w:rsidRPr="00B25546">
        <w:rPr>
          <w:sz w:val="30"/>
          <w:szCs w:val="30"/>
          <w:shd w:val="clear" w:color="auto" w:fill="FFFFFF"/>
        </w:rPr>
        <w:t> </w:t>
      </w:r>
      <w:r w:rsidRPr="008477A4">
        <w:rPr>
          <w:color w:val="000000"/>
          <w:sz w:val="30"/>
          <w:szCs w:val="30"/>
          <w:shd w:val="clear" w:color="auto" w:fill="FFFFFF"/>
        </w:rPr>
        <w:t>настоящего Федерального закона;</w:t>
      </w:r>
    </w:p>
    <w:p w:rsidR="00F06F4B" w:rsidRPr="008477A4" w:rsidRDefault="00F06F4B" w:rsidP="00F06F4B">
      <w:pPr>
        <w:pStyle w:val="a3"/>
        <w:widowControl/>
        <w:numPr>
          <w:ilvl w:val="0"/>
          <w:numId w:val="1"/>
        </w:numPr>
        <w:suppressAutoHyphens w:val="0"/>
        <w:spacing w:after="160" w:line="259" w:lineRule="auto"/>
        <w:jc w:val="both"/>
        <w:rPr>
          <w:rFonts w:ascii="Times New Roman" w:eastAsia="Times New Roman" w:hAnsi="Times New Roman"/>
          <w:szCs w:val="28"/>
          <w:lang w:val="ru-RU" w:eastAsia="ru-RU"/>
        </w:rPr>
      </w:pPr>
      <w:r w:rsidRPr="008477A4">
        <w:rPr>
          <w:color w:val="000000"/>
          <w:sz w:val="30"/>
          <w:szCs w:val="30"/>
          <w:shd w:val="clear" w:color="auto" w:fill="FFFFFF"/>
        </w:rPr>
        <w:t>отсутствует задолженность по арендной плате за движимое и недвижимое имущество, неустойкам (штрафам, пеням) на день заключения договора купли-продажи арендуемого имущества в соответствии с </w:t>
      </w:r>
      <w:hyperlink r:id="rId10" w:anchor="dst100088" w:history="1">
        <w:r w:rsidRPr="00B25546">
          <w:rPr>
            <w:sz w:val="30"/>
            <w:szCs w:val="30"/>
            <w:shd w:val="clear" w:color="auto" w:fill="FFFFFF"/>
          </w:rPr>
          <w:t>частью 4 статьи 4</w:t>
        </w:r>
      </w:hyperlink>
      <w:r w:rsidRPr="00B25546">
        <w:rPr>
          <w:sz w:val="30"/>
          <w:szCs w:val="30"/>
          <w:shd w:val="clear" w:color="auto" w:fill="FFFFFF"/>
        </w:rPr>
        <w:t> </w:t>
      </w:r>
      <w:r w:rsidRPr="008477A4">
        <w:rPr>
          <w:color w:val="000000"/>
          <w:sz w:val="30"/>
          <w:szCs w:val="30"/>
          <w:shd w:val="clear" w:color="auto" w:fill="FFFFFF"/>
        </w:rPr>
        <w:t>настоящего Федерального закона, а в случае, предусмотренном </w:t>
      </w:r>
      <w:hyperlink r:id="rId11" w:anchor="dst100069" w:history="1">
        <w:r w:rsidRPr="00B25546">
          <w:rPr>
            <w:sz w:val="30"/>
            <w:szCs w:val="30"/>
            <w:shd w:val="clear" w:color="auto" w:fill="FFFFFF"/>
          </w:rPr>
          <w:t>частью 2</w:t>
        </w:r>
      </w:hyperlink>
      <w:r w:rsidRPr="00B25546">
        <w:rPr>
          <w:sz w:val="30"/>
          <w:szCs w:val="30"/>
          <w:shd w:val="clear" w:color="auto" w:fill="FFFFFF"/>
        </w:rPr>
        <w:t> или </w:t>
      </w:r>
      <w:hyperlink r:id="rId12" w:anchor="dst100108" w:history="1">
        <w:r w:rsidRPr="00B25546">
          <w:rPr>
            <w:sz w:val="30"/>
            <w:szCs w:val="30"/>
            <w:shd w:val="clear" w:color="auto" w:fill="FFFFFF"/>
          </w:rPr>
          <w:t>частью 2.1 статьи 9</w:t>
        </w:r>
      </w:hyperlink>
      <w:r w:rsidRPr="008477A4">
        <w:rPr>
          <w:color w:val="000000"/>
          <w:sz w:val="30"/>
          <w:szCs w:val="30"/>
          <w:shd w:val="clear" w:color="auto" w:fill="FFFFFF"/>
        </w:rPr>
        <w:t> настоящего Федерального закона, - на день подачи субъектом малого или среднего предпринимательства заявления;</w:t>
      </w:r>
    </w:p>
    <w:p w:rsidR="00F06F4B" w:rsidRPr="008477A4" w:rsidRDefault="00F06F4B" w:rsidP="00F06F4B">
      <w:pPr>
        <w:pStyle w:val="a3"/>
        <w:widowControl/>
        <w:numPr>
          <w:ilvl w:val="0"/>
          <w:numId w:val="1"/>
        </w:numPr>
        <w:suppressAutoHyphens w:val="0"/>
        <w:spacing w:after="160" w:line="259" w:lineRule="auto"/>
        <w:jc w:val="both"/>
        <w:rPr>
          <w:rFonts w:ascii="Times New Roman" w:eastAsia="Times New Roman" w:hAnsi="Times New Roman"/>
          <w:szCs w:val="28"/>
          <w:lang w:val="ru-RU" w:eastAsia="ru-RU"/>
        </w:rPr>
      </w:pPr>
      <w:r>
        <w:rPr>
          <w:color w:val="000000"/>
          <w:sz w:val="30"/>
          <w:szCs w:val="30"/>
          <w:shd w:val="clear" w:color="auto" w:fill="FFFFFF"/>
        </w:rPr>
        <w:t>сведения о субъекте малого и среднего предпринимательства на день заключения договора купли-продажи арендуемого имущества не исключены из единого реестра субъектов малого и среднего предпринимательства.</w:t>
      </w:r>
    </w:p>
    <w:p w:rsidR="00F06F4B" w:rsidRPr="00E57F6E" w:rsidRDefault="00F06F4B" w:rsidP="00F06F4B">
      <w:pPr>
        <w:widowControl/>
        <w:suppressAutoHyphens w:val="0"/>
        <w:spacing w:after="160" w:line="259" w:lineRule="auto"/>
        <w:jc w:val="both"/>
      </w:pPr>
      <w:r w:rsidRPr="00E57F6E">
        <w:rPr>
          <w:rFonts w:ascii="Times New Roman" w:eastAsia="Times New Roman" w:hAnsi="Times New Roman"/>
          <w:szCs w:val="28"/>
          <w:lang w:val="ru-RU" w:eastAsia="ru-RU"/>
        </w:rPr>
        <w:t>2</w:t>
      </w:r>
      <w:r w:rsidRPr="00E57F6E">
        <w:rPr>
          <w:rFonts w:ascii="Times New Roman" w:eastAsia="Times New Roman" w:hAnsi="Times New Roman"/>
          <w:szCs w:val="28"/>
          <w:lang w:eastAsia="ru-RU"/>
        </w:rPr>
        <w:t xml:space="preserve">. Настоящее </w:t>
      </w:r>
      <w:r>
        <w:rPr>
          <w:rFonts w:ascii="Times New Roman" w:eastAsia="Times New Roman" w:hAnsi="Times New Roman"/>
          <w:szCs w:val="28"/>
          <w:lang w:val="ru-RU" w:eastAsia="ru-RU"/>
        </w:rPr>
        <w:t>Постановление</w:t>
      </w:r>
      <w:r w:rsidRPr="00E57F6E">
        <w:rPr>
          <w:rFonts w:ascii="Times New Roman" w:eastAsia="Times New Roman" w:hAnsi="Times New Roman"/>
          <w:szCs w:val="28"/>
          <w:lang w:eastAsia="ru-RU"/>
        </w:rPr>
        <w:t xml:space="preserve"> вступает в силу после его официального опубликования (обнародования).</w:t>
      </w:r>
    </w:p>
    <w:p w:rsidR="00F06F4B" w:rsidRPr="00E57F6E" w:rsidRDefault="00F06F4B" w:rsidP="00F06F4B">
      <w:pPr>
        <w:widowControl/>
        <w:jc w:val="both"/>
        <w:rPr>
          <w:rFonts w:ascii="Arial" w:eastAsia="Calibri" w:hAnsi="Arial" w:cs="Arial"/>
          <w:kern w:val="0"/>
          <w:sz w:val="22"/>
          <w:szCs w:val="22"/>
          <w:lang w:val="ru-RU" w:eastAsia="en-US"/>
        </w:rPr>
      </w:pPr>
      <w:r w:rsidRPr="00E57F6E">
        <w:rPr>
          <w:rFonts w:ascii="Times New Roman" w:eastAsia="Calibri" w:hAnsi="Times New Roman"/>
          <w:kern w:val="0"/>
          <w:szCs w:val="28"/>
          <w:lang w:val="ru-RU" w:eastAsia="en-US"/>
        </w:rPr>
        <w:t xml:space="preserve">3. Настоящее </w:t>
      </w:r>
      <w:r>
        <w:rPr>
          <w:rFonts w:ascii="Times New Roman" w:eastAsia="Calibri" w:hAnsi="Times New Roman"/>
          <w:kern w:val="0"/>
          <w:szCs w:val="28"/>
          <w:lang w:val="ru-RU" w:eastAsia="en-US"/>
        </w:rPr>
        <w:t>Постановление</w:t>
      </w:r>
      <w:r w:rsidRPr="00E57F6E">
        <w:rPr>
          <w:rFonts w:ascii="Times New Roman" w:eastAsia="Calibri" w:hAnsi="Times New Roman"/>
          <w:kern w:val="0"/>
          <w:szCs w:val="28"/>
          <w:lang w:val="ru-RU" w:eastAsia="en-US"/>
        </w:rPr>
        <w:t xml:space="preserve"> опубликовать на официальном сайте администрации СП «Чиндалей», обнародовать на стенде в администрации села.</w:t>
      </w:r>
    </w:p>
    <w:p w:rsidR="00F06F4B" w:rsidRPr="00E57F6E" w:rsidRDefault="00F06F4B" w:rsidP="00F06F4B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F06F4B" w:rsidRPr="00E57F6E" w:rsidRDefault="00F06F4B" w:rsidP="00F06F4B">
      <w:pPr>
        <w:widowControl/>
        <w:suppressAutoHyphens w:val="0"/>
        <w:ind w:firstLine="709"/>
        <w:jc w:val="both"/>
        <w:rPr>
          <w:rFonts w:ascii="Times New Roman" w:eastAsia="Times New Roman" w:hAnsi="Times New Roman"/>
          <w:color w:val="000000"/>
          <w:kern w:val="0"/>
          <w:szCs w:val="28"/>
          <w:lang w:val="ru-RU" w:eastAsia="ru-RU"/>
        </w:rPr>
      </w:pPr>
      <w:r w:rsidRPr="00E57F6E">
        <w:rPr>
          <w:rFonts w:ascii="Times New Roman" w:eastAsia="Times New Roman" w:hAnsi="Times New Roman"/>
          <w:color w:val="000000"/>
          <w:kern w:val="0"/>
          <w:szCs w:val="28"/>
          <w:lang w:val="ru-RU" w:eastAsia="ru-RU"/>
        </w:rPr>
        <w:t> </w:t>
      </w:r>
    </w:p>
    <w:p w:rsidR="00F06F4B" w:rsidRPr="00E57F6E" w:rsidRDefault="00F06F4B" w:rsidP="00F06F4B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  <w:r w:rsidRPr="00E57F6E">
        <w:rPr>
          <w:rFonts w:ascii="Times New Roman" w:eastAsia="Times New Roman" w:hAnsi="Times New Roman"/>
          <w:szCs w:val="28"/>
          <w:lang w:eastAsia="ru-RU"/>
        </w:rPr>
        <w:t xml:space="preserve">Глава сельского поселения  «Чиндалей»                              </w:t>
      </w:r>
      <w:proofErr w:type="spellStart"/>
      <w:r w:rsidRPr="00E57F6E">
        <w:rPr>
          <w:rFonts w:ascii="Times New Roman" w:eastAsia="Times New Roman" w:hAnsi="Times New Roman"/>
          <w:szCs w:val="28"/>
          <w:lang w:eastAsia="ru-RU"/>
        </w:rPr>
        <w:t>Б.И.Цыденов</w:t>
      </w:r>
      <w:proofErr w:type="spellEnd"/>
    </w:p>
    <w:p w:rsidR="00F06F4B" w:rsidRDefault="00F06F4B" w:rsidP="00F06F4B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F06F4B" w:rsidRDefault="00F06F4B" w:rsidP="00F06F4B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F06F4B" w:rsidRDefault="00F06F4B" w:rsidP="00F06F4B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F06F4B" w:rsidRDefault="00F06F4B" w:rsidP="00F06F4B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F06F4B" w:rsidRDefault="00F06F4B" w:rsidP="00F06F4B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F06F4B" w:rsidRDefault="00F06F4B" w:rsidP="00F06F4B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F06F4B" w:rsidRDefault="00F06F4B" w:rsidP="00F06F4B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F06F4B" w:rsidRPr="0033076D" w:rsidRDefault="00F06F4B" w:rsidP="00F06F4B">
      <w:pPr>
        <w:widowControl/>
        <w:suppressAutoHyphens w:val="0"/>
        <w:spacing w:after="160" w:line="259" w:lineRule="auto"/>
        <w:jc w:val="left"/>
        <w:rPr>
          <w:rFonts w:ascii="Times New Roman" w:eastAsiaTheme="minorHAnsi" w:hAnsi="Times New Roman"/>
          <w:kern w:val="0"/>
          <w:szCs w:val="28"/>
          <w:lang w:val="ru-RU" w:eastAsia="en-US"/>
        </w:rPr>
      </w:pPr>
    </w:p>
    <w:p w:rsidR="00313B09" w:rsidRPr="00F06F4B" w:rsidRDefault="00313B09">
      <w:pPr>
        <w:rPr>
          <w:lang w:val="ru-RU"/>
        </w:rPr>
      </w:pPr>
    </w:p>
    <w:sectPr w:rsidR="00313B09" w:rsidRPr="00F06F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Source Han Sans CN Regular">
    <w:altName w:val="Times New Roman"/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2D0710"/>
    <w:multiLevelType w:val="hybridMultilevel"/>
    <w:tmpl w:val="7826E0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F4B"/>
    <w:rsid w:val="00313B09"/>
    <w:rsid w:val="003E552D"/>
    <w:rsid w:val="00566CBE"/>
    <w:rsid w:val="00F0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64CFD8-DCB5-4509-8CCA-1B2E7BE2B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6F4B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Times New Roman"/>
      <w:kern w:val="2"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6F4B"/>
    <w:pPr>
      <w:ind w:left="720"/>
      <w:contextualSpacing/>
    </w:pPr>
  </w:style>
  <w:style w:type="paragraph" w:customStyle="1" w:styleId="ConsPlusTitle">
    <w:name w:val="ConsPlusTitle"/>
    <w:rsid w:val="00F06F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74028/435c4131f61567111f5d3d1a2bce3dd325d331ad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477368/7705ea248eb2ec0cf267513902ed8f43cc104c97/" TargetMode="External"/><Relationship Id="rId12" Type="http://schemas.openxmlformats.org/officeDocument/2006/relationships/hyperlink" Target="https://www.consultant.ru/document/cons_doc_LAW_474028/c4660a7f76827d90f1a2c938cc7f44c36640fed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474028/c4660a7f76827d90f1a2c938cc7f44c36640fed6/" TargetMode="External"/><Relationship Id="rId11" Type="http://schemas.openxmlformats.org/officeDocument/2006/relationships/hyperlink" Target="https://www.consultant.ru/document/cons_doc_LAW_474028/c4660a7f76827d90f1a2c938cc7f44c36640fed6/" TargetMode="External"/><Relationship Id="rId5" Type="http://schemas.openxmlformats.org/officeDocument/2006/relationships/hyperlink" Target="https://www.consultant.ru/document/cons_doc_LAW_477368/7705ea248eb2ec0cf267513902ed8f43cc104c97/" TargetMode="External"/><Relationship Id="rId10" Type="http://schemas.openxmlformats.org/officeDocument/2006/relationships/hyperlink" Target="https://www.consultant.ru/document/cons_doc_LAW_474028/93bbc2891a91d8ebe11e8832ba8ce798b4bdf0c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474028/c4660a7f76827d90f1a2c938cc7f44c36640fed6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2</cp:revision>
  <dcterms:created xsi:type="dcterms:W3CDTF">2024-12-26T01:25:00Z</dcterms:created>
  <dcterms:modified xsi:type="dcterms:W3CDTF">2024-12-26T01:25:00Z</dcterms:modified>
</cp:coreProperties>
</file>