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after="0" w:line="240" w:lineRule="auto"/>
        <w:ind w:firstLine="0"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 xml:space="preserve">Прокуратура </w:t>
      </w:r>
      <w:r>
        <w:rPr>
          <w:rFonts w:ascii="Times New Roman" w:hAnsi="Times New Roman"/>
          <w:b w:val="1"/>
          <w:color w:val="333333"/>
          <w:sz w:val="28"/>
        </w:rPr>
        <w:t>Дульдургинского</w:t>
      </w:r>
      <w:r>
        <w:rPr>
          <w:rFonts w:ascii="Times New Roman" w:hAnsi="Times New Roman"/>
          <w:b w:val="1"/>
          <w:color w:val="333333"/>
          <w:sz w:val="28"/>
        </w:rPr>
        <w:t xml:space="preserve"> района поддержала в суде государственное обвинение по уголовному делу в отношении 26</w:t>
      </w:r>
      <w:r>
        <w:rPr>
          <w:rFonts w:ascii="Times New Roman" w:hAnsi="Times New Roman"/>
          <w:b w:val="1"/>
          <w:color w:val="333333"/>
          <w:sz w:val="28"/>
        </w:rPr>
        <w:t>-летнего местного жителя.</w:t>
      </w:r>
    </w:p>
    <w:p w14:paraId="02000000">
      <w:pPr>
        <w:pStyle w:val="Style_1"/>
        <w:spacing w:after="0" w:line="240" w:lineRule="auto"/>
        <w:ind w:firstLine="709"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Он признан виновным по ч. 1 ст. 264.1 УК РФ (управление автомобилем лицом, находящимся в состоянии опьянения, </w:t>
      </w:r>
      <w:r>
        <w:rPr>
          <w:rFonts w:ascii="Times New Roman" w:hAnsi="Times New Roman"/>
          <w:color w:val="333333"/>
          <w:sz w:val="28"/>
        </w:rPr>
        <w:t>подвергнутым административному наказанию за управление транспортным средством в состоянии опьянения).</w:t>
      </w:r>
    </w:p>
    <w:p w14:paraId="03000000">
      <w:pPr>
        <w:pStyle w:val="Style_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Судом установлено, что в апреле</w:t>
      </w:r>
      <w:r>
        <w:rPr>
          <w:rFonts w:ascii="Times New Roman" w:hAnsi="Times New Roman"/>
          <w:color w:val="333333"/>
          <w:sz w:val="28"/>
        </w:rPr>
        <w:t xml:space="preserve"> 2025 года житель </w:t>
      </w:r>
      <w:r>
        <w:rPr>
          <w:rFonts w:ascii="Times New Roman" w:hAnsi="Times New Roman"/>
          <w:color w:val="333333"/>
          <w:sz w:val="28"/>
        </w:rPr>
        <w:t>Дульдургинского</w:t>
      </w:r>
      <w:r>
        <w:rPr>
          <w:rFonts w:ascii="Times New Roman" w:hAnsi="Times New Roman"/>
          <w:color w:val="333333"/>
          <w:sz w:val="28"/>
        </w:rPr>
        <w:t xml:space="preserve"> района в состоянии опьянения управлял автомобилем «Тойота Калдина</w:t>
      </w:r>
      <w:r>
        <w:rPr>
          <w:rFonts w:ascii="Times New Roman" w:hAnsi="Times New Roman"/>
          <w:color w:val="333333"/>
          <w:sz w:val="28"/>
        </w:rPr>
        <w:t xml:space="preserve">», двигаясь по улицам села </w:t>
      </w:r>
      <w:r>
        <w:rPr>
          <w:rFonts w:ascii="Times New Roman" w:hAnsi="Times New Roman"/>
          <w:color w:val="333333"/>
          <w:sz w:val="28"/>
        </w:rPr>
        <w:t>Дульдурга</w:t>
      </w:r>
      <w:r>
        <w:rPr>
          <w:rFonts w:ascii="Times New Roman" w:hAnsi="Times New Roman"/>
          <w:color w:val="333333"/>
          <w:sz w:val="28"/>
        </w:rPr>
        <w:t>, пока не был остановлен сотрудниками полиции.</w:t>
      </w:r>
    </w:p>
    <w:p w14:paraId="04000000">
      <w:pPr>
        <w:pStyle w:val="Style_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Ранее он уже подвергался административной ответственности за управление транспортным средством в состоянии опьянения.</w:t>
      </w:r>
    </w:p>
    <w:p w14:paraId="05000000">
      <w:pPr>
        <w:pStyle w:val="Style_1"/>
        <w:spacing w:after="0" w:line="240" w:lineRule="auto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Дульдургинский</w:t>
      </w:r>
      <w:r>
        <w:rPr>
          <w:rFonts w:ascii="Times New Roman" w:hAnsi="Times New Roman"/>
          <w:color w:val="333333"/>
          <w:sz w:val="28"/>
        </w:rPr>
        <w:t xml:space="preserve"> районный суд назначил подсудимому наказание в виде лишения свободы на срок 1 год с отбыванием наказания в колонии строгого режима</w:t>
      </w:r>
      <w:r>
        <w:rPr>
          <w:rFonts w:ascii="Times New Roman" w:hAnsi="Times New Roman"/>
          <w:color w:val="333333"/>
          <w:sz w:val="28"/>
        </w:rPr>
        <w:t xml:space="preserve"> с лишением права заниматься деятельностью, связанной с управлением транспортными средствами, сроком на 2 года</w:t>
      </w:r>
      <w:bookmarkStart w:id="1" w:name="_GoBack"/>
      <w:bookmarkEnd w:id="1"/>
      <w:r>
        <w:rPr>
          <w:rFonts w:ascii="Times New Roman" w:hAnsi="Times New Roman"/>
          <w:color w:val="333333"/>
          <w:sz w:val="28"/>
        </w:rPr>
        <w:t>.</w:t>
      </w:r>
    </w:p>
    <w:p w14:paraId="06000000">
      <w:pPr>
        <w:pStyle w:val="Style_1"/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Приговор вступил в законную силу.</w:t>
      </w:r>
    </w:p>
    <w:p w14:paraId="07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Информацию подготовил помощник прокурора района А.</w:t>
      </w:r>
      <w:r>
        <w:rPr>
          <w:rFonts w:ascii="Times New Roman" w:hAnsi="Times New Roman"/>
          <w:sz w:val="28"/>
        </w:rPr>
        <w:t xml:space="preserve">В. </w:t>
      </w:r>
      <w:r>
        <w:rPr>
          <w:rFonts w:ascii="Times New Roman" w:hAnsi="Times New Roman"/>
          <w:sz w:val="28"/>
        </w:rPr>
        <w:t>Николаев</w:t>
      </w:r>
    </w:p>
    <w:p w14:paraId="08000000">
      <w:pPr>
        <w:ind w:firstLine="709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0" w:gutter="0" w:header="0" w:left="1134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2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2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2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List"/>
    <w:basedOn w:val="Style_1"/>
    <w:link w:val="Style_17_ch"/>
    <w:rPr>
      <w:sz w:val="24"/>
    </w:rPr>
  </w:style>
  <w:style w:styleId="Style_17_ch" w:type="character">
    <w:name w:val="List"/>
    <w:basedOn w:val="Style_1_ch"/>
    <w:link w:val="Style_17"/>
    <w:rPr>
      <w:sz w:val="24"/>
    </w:rPr>
  </w:style>
  <w:style w:styleId="Style_18" w:type="paragraph">
    <w:name w:val="Default Paragraph Font"/>
    <w:link w:val="Style_18_ch"/>
  </w:style>
  <w:style w:styleId="Style_18_ch" w:type="character">
    <w:name w:val="Default Paragraph Font"/>
    <w:link w:val="Style_18"/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index heading"/>
    <w:basedOn w:val="Style_2"/>
    <w:link w:val="Style_21_ch"/>
    <w:rPr>
      <w:sz w:val="24"/>
    </w:rPr>
  </w:style>
  <w:style w:styleId="Style_21_ch" w:type="character">
    <w:name w:val="index heading"/>
    <w:basedOn w:val="Style_2_ch"/>
    <w:link w:val="Style_21"/>
    <w:rPr>
      <w:sz w:val="24"/>
    </w:rPr>
  </w:style>
  <w:style w:styleId="Style_22" w:type="paragraph">
    <w:name w:val="caption"/>
    <w:basedOn w:val="Style_2"/>
    <w:link w:val="Style_22_ch"/>
    <w:pPr>
      <w:widowControl w:val="1"/>
      <w:spacing w:after="120" w:before="120"/>
      <w:ind/>
    </w:pPr>
    <w:rPr>
      <w:i w:val="1"/>
      <w:sz w:val="24"/>
    </w:rPr>
  </w:style>
  <w:style w:styleId="Style_22_ch" w:type="character">
    <w:name w:val="caption"/>
    <w:basedOn w:val="Style_2_ch"/>
    <w:link w:val="Style_22"/>
    <w:rPr>
      <w:i w:val="1"/>
      <w:sz w:val="24"/>
    </w:rPr>
  </w:style>
  <w:style w:styleId="Style_23" w:type="paragraph">
    <w:name w:val="Subtitle"/>
    <w:next w:val="Style_2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basedOn w:val="Style_2"/>
    <w:next w:val="Style_1"/>
    <w:link w:val="Style_24_ch"/>
    <w:uiPriority w:val="10"/>
    <w:qFormat/>
    <w:pPr>
      <w:keepNext w:val="1"/>
      <w:widowControl w:val="1"/>
      <w:spacing w:after="120" w:before="240"/>
      <w:ind/>
    </w:pPr>
    <w:rPr>
      <w:rFonts w:ascii="Liberation Sans" w:hAnsi="Liberation Sans"/>
    </w:rPr>
  </w:style>
  <w:style w:styleId="Style_24_ch" w:type="character">
    <w:name w:val="Title"/>
    <w:basedOn w:val="Style_2_ch"/>
    <w:link w:val="Style_24"/>
    <w:rPr>
      <w:rFonts w:ascii="Liberation Sans" w:hAnsi="Liberation Sans"/>
    </w:rPr>
  </w:style>
  <w:style w:styleId="Style_25" w:type="paragraph">
    <w:name w:val="heading 4"/>
    <w:next w:val="Style_2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2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1" w:type="paragraph">
    <w:name w:val="Body Text"/>
    <w:basedOn w:val="Style_2"/>
    <w:link w:val="Style_1_ch"/>
    <w:pPr>
      <w:widowControl w:val="1"/>
      <w:spacing w:after="140" w:line="276" w:lineRule="auto"/>
      <w:ind/>
    </w:pPr>
  </w:style>
  <w:style w:styleId="Style_1_ch" w:type="character">
    <w:name w:val="Body Text"/>
    <w:basedOn w:val="Style_2_ch"/>
    <w:link w:val="Style_1"/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2025-12-23T05:45:01Z</dcterms:created>
  <dcterms:modified xsi:type="dcterms:W3CDTF">2025-12-23T05:45:23Z</dcterms:modified>
</cp:coreProperties>
</file>