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DF" w:rsidRPr="00174FDF" w:rsidRDefault="00174FDF" w:rsidP="00174FD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74FDF">
        <w:rPr>
          <w:rFonts w:ascii="Times New Roman" w:hAnsi="Times New Roman"/>
          <w:sz w:val="28"/>
          <w:szCs w:val="28"/>
        </w:rPr>
        <w:t>Совет сельского поселения «</w:t>
      </w:r>
      <w:proofErr w:type="spellStart"/>
      <w:r w:rsidRPr="00174FDF">
        <w:rPr>
          <w:rFonts w:ascii="Times New Roman" w:hAnsi="Times New Roman"/>
          <w:sz w:val="28"/>
          <w:szCs w:val="28"/>
        </w:rPr>
        <w:t>Чиндалей</w:t>
      </w:r>
      <w:proofErr w:type="spellEnd"/>
      <w:r w:rsidRPr="00174FDF">
        <w:rPr>
          <w:rFonts w:ascii="Times New Roman" w:hAnsi="Times New Roman"/>
          <w:sz w:val="28"/>
          <w:szCs w:val="28"/>
        </w:rPr>
        <w:t>»</w:t>
      </w:r>
    </w:p>
    <w:p w:rsidR="00174FDF" w:rsidRPr="00174FDF" w:rsidRDefault="00174FDF" w:rsidP="00174FD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74FDF" w:rsidRPr="00174FDF" w:rsidRDefault="00174FDF" w:rsidP="00174FD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74FDF">
        <w:rPr>
          <w:rFonts w:ascii="Times New Roman" w:hAnsi="Times New Roman"/>
          <w:sz w:val="28"/>
          <w:szCs w:val="28"/>
        </w:rPr>
        <w:t>РЕШЕНИЕ</w:t>
      </w:r>
    </w:p>
    <w:p w:rsidR="00174FDF" w:rsidRPr="00174FDF" w:rsidRDefault="00174FDF" w:rsidP="00174FD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74FDF" w:rsidRPr="00174FDF" w:rsidRDefault="00FF1BBB" w:rsidP="00174FD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09.09.</w:t>
      </w:r>
      <w:r w:rsidR="00174FDF" w:rsidRPr="00174FDF">
        <w:rPr>
          <w:rFonts w:ascii="Times New Roman" w:hAnsi="Times New Roman"/>
          <w:sz w:val="28"/>
          <w:szCs w:val="28"/>
        </w:rPr>
        <w:t xml:space="preserve">2025 г                                                            </w:t>
      </w:r>
      <w:r w:rsidR="00174FDF" w:rsidRPr="00174FDF">
        <w:rPr>
          <w:rFonts w:ascii="Times New Roman" w:hAnsi="Times New Roman"/>
          <w:sz w:val="28"/>
          <w:szCs w:val="28"/>
        </w:rPr>
        <w:tab/>
      </w:r>
      <w:r w:rsidR="00174FDF" w:rsidRPr="00174FDF">
        <w:rPr>
          <w:rFonts w:ascii="Times New Roman" w:hAnsi="Times New Roman"/>
          <w:sz w:val="28"/>
          <w:szCs w:val="28"/>
        </w:rPr>
        <w:tab/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           № 161</w:t>
      </w:r>
    </w:p>
    <w:p w:rsidR="00174FDF" w:rsidRPr="00174FDF" w:rsidRDefault="00174FDF" w:rsidP="00174FD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174FDF">
        <w:rPr>
          <w:rFonts w:ascii="Times New Roman" w:hAnsi="Times New Roman"/>
          <w:sz w:val="28"/>
          <w:szCs w:val="28"/>
        </w:rPr>
        <w:t>с</w:t>
      </w:r>
      <w:proofErr w:type="gramStart"/>
      <w:r w:rsidRPr="00174FDF">
        <w:rPr>
          <w:rFonts w:ascii="Times New Roman" w:hAnsi="Times New Roman"/>
          <w:sz w:val="28"/>
          <w:szCs w:val="28"/>
        </w:rPr>
        <w:t>.Ч</w:t>
      </w:r>
      <w:proofErr w:type="gramEnd"/>
      <w:r w:rsidRPr="00174FDF">
        <w:rPr>
          <w:rFonts w:ascii="Times New Roman" w:hAnsi="Times New Roman"/>
          <w:sz w:val="28"/>
          <w:szCs w:val="28"/>
        </w:rPr>
        <w:t>индалей</w:t>
      </w:r>
      <w:proofErr w:type="spellEnd"/>
    </w:p>
    <w:p w:rsidR="00174FDF" w:rsidRPr="00174FDF" w:rsidRDefault="00174FDF" w:rsidP="00174FDF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78E" w:rsidRPr="00F04546" w:rsidRDefault="001D078E" w:rsidP="002F6AED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3567" w:rsidRPr="00D87F81" w:rsidRDefault="00F03567" w:rsidP="00F0356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87F81">
        <w:rPr>
          <w:rFonts w:ascii="Times New Roman" w:hAnsi="Times New Roman" w:cs="Times New Roman"/>
          <w:sz w:val="28"/>
          <w:szCs w:val="28"/>
        </w:rPr>
        <w:t>ОБ УТВЕРЖДЕНИИ ПЕРЕЧНЯ ДОПОЛНИТЕЛЬНЫХ ОСНОВАНИЙ ПРИЗНАНИЯ</w:t>
      </w:r>
      <w:r w:rsidR="00D87F81">
        <w:rPr>
          <w:rFonts w:ascii="Times New Roman" w:hAnsi="Times New Roman" w:cs="Times New Roman"/>
          <w:sz w:val="28"/>
          <w:szCs w:val="28"/>
        </w:rPr>
        <w:t xml:space="preserve"> </w:t>
      </w:r>
      <w:r w:rsidRPr="00D87F81">
        <w:rPr>
          <w:rFonts w:ascii="Times New Roman" w:hAnsi="Times New Roman" w:cs="Times New Roman"/>
          <w:sz w:val="28"/>
          <w:szCs w:val="28"/>
        </w:rPr>
        <w:t>БЕЗНАДЕЖНОЙ К ВЗЫСКАНИЮ ЗАДОЛЖЕННОСТИ В ЧАСТИ СУММ МЕСТНЫХ</w:t>
      </w:r>
      <w:r w:rsidR="00D87F81">
        <w:rPr>
          <w:rFonts w:ascii="Times New Roman" w:hAnsi="Times New Roman" w:cs="Times New Roman"/>
          <w:sz w:val="28"/>
          <w:szCs w:val="28"/>
        </w:rPr>
        <w:t xml:space="preserve"> </w:t>
      </w:r>
      <w:r w:rsidRPr="00D87F81">
        <w:rPr>
          <w:rFonts w:ascii="Times New Roman" w:hAnsi="Times New Roman" w:cs="Times New Roman"/>
          <w:sz w:val="28"/>
          <w:szCs w:val="28"/>
        </w:rPr>
        <w:t>НАЛОГОВ</w:t>
      </w:r>
    </w:p>
    <w:p w:rsidR="00C70C1D" w:rsidRPr="00C70C1D" w:rsidRDefault="00C70C1D" w:rsidP="002F6AED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4FDF" w:rsidRPr="00174FDF" w:rsidRDefault="00F03567" w:rsidP="00174FDF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1C3E">
        <w:rPr>
          <w:rFonts w:ascii="Times New Roman" w:hAnsi="Times New Roman" w:cs="Times New Roman"/>
          <w:sz w:val="28"/>
          <w:szCs w:val="28"/>
        </w:rPr>
        <w:t>В соответствии с</w:t>
      </w:r>
      <w:r w:rsidR="004F00E5">
        <w:rPr>
          <w:rFonts w:ascii="Times New Roman" w:hAnsi="Times New Roman" w:cs="Times New Roman"/>
          <w:sz w:val="28"/>
          <w:szCs w:val="28"/>
        </w:rPr>
        <w:t xml:space="preserve"> пунктом</w:t>
      </w:r>
      <w:r w:rsidR="00D87F81">
        <w:rPr>
          <w:rFonts w:ascii="Times New Roman" w:hAnsi="Times New Roman" w:cs="Times New Roman"/>
          <w:sz w:val="28"/>
          <w:szCs w:val="28"/>
        </w:rPr>
        <w:t xml:space="preserve"> </w:t>
      </w:r>
      <w:r w:rsidR="004F00E5">
        <w:rPr>
          <w:rFonts w:ascii="Times New Roman" w:hAnsi="Times New Roman" w:cs="Times New Roman"/>
          <w:sz w:val="28"/>
          <w:szCs w:val="28"/>
        </w:rPr>
        <w:t xml:space="preserve">3 статьи 59 </w:t>
      </w:r>
      <w:r w:rsidRPr="001F1C3E">
        <w:rPr>
          <w:rFonts w:ascii="Times New Roman" w:hAnsi="Times New Roman" w:cs="Times New Roman"/>
          <w:sz w:val="28"/>
          <w:szCs w:val="28"/>
        </w:rPr>
        <w:t>части первой Налогового кодекса Российской Федерации,</w:t>
      </w:r>
      <w:r w:rsidR="001F1C3E">
        <w:rPr>
          <w:rFonts w:ascii="Times New Roman" w:hAnsi="Times New Roman" w:cs="Times New Roman"/>
          <w:sz w:val="28"/>
          <w:szCs w:val="28"/>
        </w:rPr>
        <w:t xml:space="preserve"> руководствуясь Уставом </w:t>
      </w:r>
      <w:r w:rsidR="00174FDF" w:rsidRPr="00174FDF"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 w:rsidR="00174FDF" w:rsidRPr="00174FDF">
        <w:rPr>
          <w:rFonts w:ascii="Times New Roman" w:hAnsi="Times New Roman" w:cs="Times New Roman"/>
          <w:sz w:val="28"/>
          <w:szCs w:val="28"/>
        </w:rPr>
        <w:t>Чиндалей</w:t>
      </w:r>
      <w:proofErr w:type="spellEnd"/>
      <w:r w:rsidR="00174FDF" w:rsidRPr="00174FDF">
        <w:rPr>
          <w:rFonts w:ascii="Times New Roman" w:hAnsi="Times New Roman" w:cs="Times New Roman"/>
          <w:sz w:val="28"/>
          <w:szCs w:val="28"/>
        </w:rPr>
        <w:t>», С</w:t>
      </w:r>
      <w:r w:rsidR="00174FDF" w:rsidRPr="00174FDF">
        <w:rPr>
          <w:rFonts w:ascii="Times New Roman" w:eastAsia="Times New Roman" w:hAnsi="Times New Roman" w:cs="Times New Roman"/>
          <w:sz w:val="28"/>
          <w:szCs w:val="28"/>
        </w:rPr>
        <w:t>овет сельского поселения «</w:t>
      </w:r>
      <w:proofErr w:type="spellStart"/>
      <w:r w:rsidR="00174FDF" w:rsidRPr="00174FDF">
        <w:rPr>
          <w:rFonts w:ascii="Times New Roman" w:eastAsia="Times New Roman" w:hAnsi="Times New Roman" w:cs="Times New Roman"/>
          <w:sz w:val="28"/>
          <w:szCs w:val="28"/>
        </w:rPr>
        <w:t>Чиндалей</w:t>
      </w:r>
      <w:proofErr w:type="spellEnd"/>
      <w:r w:rsidR="00174FDF" w:rsidRPr="00174FDF">
        <w:rPr>
          <w:rFonts w:ascii="Times New Roman" w:eastAsia="Times New Roman" w:hAnsi="Times New Roman" w:cs="Times New Roman"/>
          <w:sz w:val="28"/>
          <w:szCs w:val="28"/>
        </w:rPr>
        <w:t>» Р</w:t>
      </w:r>
      <w:r w:rsidR="00174FDF" w:rsidRPr="00174FDF">
        <w:rPr>
          <w:rFonts w:ascii="Times New Roman" w:eastAsia="Times New Roman" w:hAnsi="Times New Roman" w:cs="Times New Roman"/>
          <w:b/>
          <w:sz w:val="28"/>
          <w:szCs w:val="28"/>
        </w:rPr>
        <w:t>ешил:</w:t>
      </w:r>
    </w:p>
    <w:p w:rsidR="00C70C1D" w:rsidRPr="002F6AED" w:rsidRDefault="00C70C1D" w:rsidP="00174FDF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09D7" w:rsidRPr="004F00E5" w:rsidRDefault="007509D7" w:rsidP="00334C0F">
      <w:pPr>
        <w:pStyle w:val="ConsPlusNormal"/>
        <w:spacing w:line="276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4F00E5">
        <w:rPr>
          <w:rFonts w:ascii="Times New Roman" w:hAnsi="Times New Roman" w:cs="Times New Roman"/>
          <w:sz w:val="28"/>
          <w:szCs w:val="28"/>
        </w:rPr>
        <w:t>1. Утвердить</w:t>
      </w:r>
      <w:r w:rsidR="004F00E5">
        <w:rPr>
          <w:rFonts w:ascii="Times New Roman" w:hAnsi="Times New Roman" w:cs="Times New Roman"/>
          <w:sz w:val="28"/>
          <w:szCs w:val="28"/>
        </w:rPr>
        <w:t xml:space="preserve"> Перечень</w:t>
      </w:r>
      <w:r w:rsidRPr="004F00E5">
        <w:rPr>
          <w:rFonts w:ascii="Times New Roman" w:hAnsi="Times New Roman" w:cs="Times New Roman"/>
          <w:sz w:val="28"/>
          <w:szCs w:val="28"/>
        </w:rPr>
        <w:t xml:space="preserve"> дополнительных оснований признания безнадежной к взысканию задолженности в части сумм местных налогов (приложение).</w:t>
      </w:r>
    </w:p>
    <w:p w:rsidR="00334C0F" w:rsidRPr="00334C0F" w:rsidRDefault="00334C0F" w:rsidP="00334C0F">
      <w:pPr>
        <w:pStyle w:val="ad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rFonts w:eastAsia="Calibri"/>
          <w:color w:val="000000"/>
          <w:sz w:val="28"/>
          <w:szCs w:val="28"/>
        </w:rPr>
      </w:pPr>
      <w:r w:rsidRPr="001C047D">
        <w:rPr>
          <w:color w:val="000000"/>
          <w:sz w:val="28"/>
          <w:szCs w:val="28"/>
        </w:rPr>
        <w:t>Настоящее решение вступает в силу со дня его официального опубликования и распространяется на правоотношения, возникшие с 01.01.2025.</w:t>
      </w:r>
    </w:p>
    <w:p w:rsidR="00174FDF" w:rsidRPr="00174FDF" w:rsidRDefault="00174FDF" w:rsidP="00174FDF">
      <w:pPr>
        <w:pStyle w:val="ad"/>
        <w:numPr>
          <w:ilvl w:val="0"/>
          <w:numId w:val="6"/>
        </w:numPr>
        <w:rPr>
          <w:rFonts w:eastAsia="SimSun"/>
          <w:sz w:val="28"/>
          <w:szCs w:val="28"/>
          <w:lang w:eastAsia="zh-CN"/>
        </w:rPr>
      </w:pPr>
      <w:r w:rsidRPr="00174FDF">
        <w:rPr>
          <w:sz w:val="28"/>
          <w:szCs w:val="28"/>
        </w:rPr>
        <w:t xml:space="preserve">Настоящее решение обнародовать на стенде сельского поселения и </w:t>
      </w:r>
      <w:proofErr w:type="gramStart"/>
      <w:r w:rsidRPr="00174FDF">
        <w:rPr>
          <w:sz w:val="28"/>
          <w:szCs w:val="28"/>
        </w:rPr>
        <w:t>на</w:t>
      </w:r>
      <w:proofErr w:type="gramEnd"/>
      <w:r w:rsidRPr="00174FDF">
        <w:rPr>
          <w:sz w:val="28"/>
          <w:szCs w:val="28"/>
        </w:rPr>
        <w:t xml:space="preserve"> официальном сайте </w:t>
      </w:r>
      <w:proofErr w:type="spellStart"/>
      <w:r w:rsidRPr="00174FDF">
        <w:rPr>
          <w:sz w:val="28"/>
          <w:szCs w:val="28"/>
        </w:rPr>
        <w:t>чиндалей</w:t>
      </w:r>
      <w:proofErr w:type="gramStart"/>
      <w:r w:rsidRPr="00174FDF">
        <w:rPr>
          <w:sz w:val="28"/>
          <w:szCs w:val="28"/>
        </w:rPr>
        <w:t>.р</w:t>
      </w:r>
      <w:proofErr w:type="gramEnd"/>
      <w:r w:rsidRPr="00174FDF">
        <w:rPr>
          <w:sz w:val="28"/>
          <w:szCs w:val="28"/>
        </w:rPr>
        <w:t>ф</w:t>
      </w:r>
      <w:proofErr w:type="spellEnd"/>
    </w:p>
    <w:p w:rsidR="00D87F81" w:rsidRDefault="00D87F81" w:rsidP="007509D7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74FDF" w:rsidRDefault="00174FDF" w:rsidP="00174FDF">
      <w:pPr>
        <w:pStyle w:val="ConsPlusNormal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Б.И.Цыденов</w:t>
      </w:r>
      <w:proofErr w:type="spellEnd"/>
    </w:p>
    <w:p w:rsidR="007509D7" w:rsidRDefault="007509D7" w:rsidP="007509D7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6AED">
        <w:rPr>
          <w:rFonts w:ascii="Times New Roman" w:eastAsia="Calibri" w:hAnsi="Times New Roman" w:cs="Times New Roman"/>
          <w:sz w:val="28"/>
          <w:szCs w:val="28"/>
        </w:rPr>
        <w:tab/>
      </w:r>
      <w:r w:rsidRPr="002F6AED">
        <w:rPr>
          <w:rFonts w:ascii="Times New Roman" w:eastAsia="Calibri" w:hAnsi="Times New Roman" w:cs="Times New Roman"/>
          <w:sz w:val="28"/>
          <w:szCs w:val="28"/>
        </w:rPr>
        <w:tab/>
      </w:r>
      <w:r w:rsidRPr="002F6AED">
        <w:rPr>
          <w:rFonts w:ascii="Times New Roman" w:eastAsia="Calibri" w:hAnsi="Times New Roman" w:cs="Times New Roman"/>
          <w:sz w:val="28"/>
          <w:szCs w:val="28"/>
        </w:rPr>
        <w:tab/>
      </w:r>
      <w:r w:rsidRPr="002F6AED">
        <w:rPr>
          <w:rFonts w:ascii="Times New Roman" w:eastAsia="Calibri" w:hAnsi="Times New Roman" w:cs="Times New Roman"/>
          <w:sz w:val="28"/>
          <w:szCs w:val="28"/>
        </w:rPr>
        <w:tab/>
      </w:r>
      <w:r w:rsidRPr="002F6AED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2F6AED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2F6AED">
        <w:rPr>
          <w:rFonts w:ascii="Times New Roman" w:eastAsia="Calibri" w:hAnsi="Times New Roman" w:cs="Times New Roman"/>
          <w:sz w:val="28"/>
          <w:szCs w:val="28"/>
        </w:rPr>
        <w:tab/>
      </w:r>
    </w:p>
    <w:p w:rsidR="00480EDD" w:rsidRDefault="00480EDD" w:rsidP="007509D7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0EDD" w:rsidRPr="00174FDF" w:rsidRDefault="00480EDD" w:rsidP="007509D7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09D7" w:rsidRPr="00AE114C" w:rsidRDefault="007509D7" w:rsidP="007509D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09D7" w:rsidRDefault="007509D7" w:rsidP="007509D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09D7" w:rsidRDefault="007509D7" w:rsidP="007509D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4C0F" w:rsidRDefault="00334C0F" w:rsidP="007509D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4C0F" w:rsidRDefault="00334C0F" w:rsidP="007509D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09D7" w:rsidRDefault="007509D7" w:rsidP="007509D7">
      <w:pPr>
        <w:pStyle w:val="ConsPlusNormal"/>
        <w:jc w:val="both"/>
      </w:pPr>
    </w:p>
    <w:p w:rsidR="00174FDF" w:rsidRDefault="00174FDF" w:rsidP="007509D7">
      <w:pPr>
        <w:pStyle w:val="ConsPlusNormal"/>
        <w:jc w:val="both"/>
      </w:pPr>
    </w:p>
    <w:p w:rsidR="00174FDF" w:rsidRDefault="00174FDF" w:rsidP="007509D7">
      <w:pPr>
        <w:pStyle w:val="ConsPlusNormal"/>
        <w:jc w:val="both"/>
      </w:pPr>
    </w:p>
    <w:p w:rsidR="00174FDF" w:rsidRDefault="00174FDF" w:rsidP="007509D7">
      <w:pPr>
        <w:pStyle w:val="ConsPlusNormal"/>
        <w:jc w:val="both"/>
      </w:pPr>
    </w:p>
    <w:p w:rsidR="00174FDF" w:rsidRDefault="00174FDF" w:rsidP="007509D7">
      <w:pPr>
        <w:pStyle w:val="ConsPlusNormal"/>
        <w:jc w:val="both"/>
      </w:pPr>
    </w:p>
    <w:p w:rsidR="00174FDF" w:rsidRDefault="00174FDF" w:rsidP="007509D7">
      <w:pPr>
        <w:pStyle w:val="ConsPlusNormal"/>
        <w:jc w:val="both"/>
      </w:pPr>
    </w:p>
    <w:p w:rsidR="00174FDF" w:rsidRDefault="00174FDF" w:rsidP="007509D7">
      <w:pPr>
        <w:pStyle w:val="ConsPlusNormal"/>
        <w:jc w:val="both"/>
      </w:pPr>
    </w:p>
    <w:p w:rsidR="00174FDF" w:rsidRDefault="00174FDF" w:rsidP="007509D7">
      <w:pPr>
        <w:pStyle w:val="ConsPlusNormal"/>
        <w:jc w:val="both"/>
      </w:pPr>
    </w:p>
    <w:p w:rsidR="00174FDF" w:rsidRDefault="00174FDF" w:rsidP="007509D7">
      <w:pPr>
        <w:pStyle w:val="ConsPlusNormal"/>
        <w:jc w:val="both"/>
      </w:pPr>
    </w:p>
    <w:p w:rsidR="00174FDF" w:rsidRDefault="00174FDF" w:rsidP="007509D7">
      <w:pPr>
        <w:pStyle w:val="ConsPlusNormal"/>
        <w:jc w:val="both"/>
      </w:pPr>
    </w:p>
    <w:p w:rsidR="00FF1BBB" w:rsidRDefault="00FF1BBB" w:rsidP="007509D7">
      <w:pPr>
        <w:pStyle w:val="ConsPlusNormal"/>
        <w:jc w:val="both"/>
      </w:pPr>
    </w:p>
    <w:p w:rsidR="00174FDF" w:rsidRDefault="00174FDF" w:rsidP="007509D7">
      <w:pPr>
        <w:pStyle w:val="ConsPlusNormal"/>
        <w:jc w:val="both"/>
      </w:pPr>
    </w:p>
    <w:p w:rsidR="00174FDF" w:rsidRDefault="00174FDF" w:rsidP="007509D7">
      <w:pPr>
        <w:pStyle w:val="ConsPlusNormal"/>
        <w:jc w:val="both"/>
      </w:pPr>
    </w:p>
    <w:p w:rsidR="007509D7" w:rsidRPr="00D87F81" w:rsidRDefault="007509D7" w:rsidP="007509D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87F8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7509D7" w:rsidRPr="00D87F81" w:rsidRDefault="00174FDF" w:rsidP="00174FD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7509D7" w:rsidRPr="00D87F81">
        <w:rPr>
          <w:rFonts w:ascii="Times New Roman" w:hAnsi="Times New Roman" w:cs="Times New Roman"/>
          <w:sz w:val="24"/>
          <w:szCs w:val="24"/>
        </w:rPr>
        <w:t>к Решению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53C1" w:rsidRPr="00D87F81">
        <w:rPr>
          <w:rFonts w:ascii="Times New Roman" w:hAnsi="Times New Roman" w:cs="Times New Roman"/>
          <w:sz w:val="24"/>
          <w:szCs w:val="24"/>
        </w:rPr>
        <w:t xml:space="preserve">Совета </w:t>
      </w:r>
      <w:r>
        <w:rPr>
          <w:rFonts w:ascii="Times New Roman" w:hAnsi="Times New Roman" w:cs="Times New Roman"/>
          <w:sz w:val="24"/>
          <w:szCs w:val="24"/>
        </w:rPr>
        <w:t>СП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Чиндалей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7509D7" w:rsidRPr="00D87F81" w:rsidRDefault="007509D7" w:rsidP="007509D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7F81">
        <w:rPr>
          <w:rFonts w:ascii="Times New Roman" w:hAnsi="Times New Roman" w:cs="Times New Roman"/>
          <w:sz w:val="24"/>
          <w:szCs w:val="24"/>
        </w:rPr>
        <w:t>от</w:t>
      </w:r>
      <w:r w:rsidR="00FF1BBB">
        <w:rPr>
          <w:rFonts w:ascii="Times New Roman" w:hAnsi="Times New Roman" w:cs="Times New Roman"/>
          <w:sz w:val="24"/>
          <w:szCs w:val="24"/>
        </w:rPr>
        <w:t xml:space="preserve"> 09.09.2025</w:t>
      </w:r>
      <w:r w:rsidRPr="00D87F81">
        <w:rPr>
          <w:rFonts w:ascii="Times New Roman" w:hAnsi="Times New Roman" w:cs="Times New Roman"/>
          <w:sz w:val="24"/>
          <w:szCs w:val="24"/>
        </w:rPr>
        <w:t xml:space="preserve">г. </w:t>
      </w:r>
      <w:r w:rsidR="00D87F81">
        <w:rPr>
          <w:rFonts w:ascii="Times New Roman" w:hAnsi="Times New Roman" w:cs="Times New Roman"/>
          <w:sz w:val="24"/>
          <w:szCs w:val="24"/>
        </w:rPr>
        <w:t>№</w:t>
      </w:r>
      <w:r w:rsidR="00FF1BBB">
        <w:rPr>
          <w:rFonts w:ascii="Times New Roman" w:hAnsi="Times New Roman" w:cs="Times New Roman"/>
          <w:sz w:val="24"/>
          <w:szCs w:val="24"/>
        </w:rPr>
        <w:t xml:space="preserve"> 161</w:t>
      </w:r>
      <w:r w:rsidRPr="00D87F8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174FDF" w:rsidRDefault="00174FDF" w:rsidP="007509D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9"/>
      <w:bookmarkEnd w:id="0"/>
    </w:p>
    <w:p w:rsidR="007509D7" w:rsidRPr="00D87F81" w:rsidRDefault="007509D7" w:rsidP="007509D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87F81">
        <w:rPr>
          <w:rFonts w:ascii="Times New Roman" w:hAnsi="Times New Roman" w:cs="Times New Roman"/>
          <w:sz w:val="28"/>
          <w:szCs w:val="28"/>
        </w:rPr>
        <w:t>ПЕРЕЧЕНЬ</w:t>
      </w:r>
    </w:p>
    <w:p w:rsidR="007509D7" w:rsidRPr="00D87F81" w:rsidRDefault="007509D7" w:rsidP="007509D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87F81">
        <w:rPr>
          <w:rFonts w:ascii="Times New Roman" w:hAnsi="Times New Roman" w:cs="Times New Roman"/>
          <w:sz w:val="28"/>
          <w:szCs w:val="28"/>
        </w:rPr>
        <w:t>ДОПОЛНИТЕЛЬНЫХ ОСНОВАНИЙ ПРИЗНАНИЯ БЕЗНАДЕЖНОЙ К ВЗЫСКАНИЮ</w:t>
      </w:r>
      <w:r w:rsidR="00174FDF">
        <w:rPr>
          <w:rFonts w:ascii="Times New Roman" w:hAnsi="Times New Roman" w:cs="Times New Roman"/>
          <w:sz w:val="28"/>
          <w:szCs w:val="28"/>
        </w:rPr>
        <w:t xml:space="preserve"> </w:t>
      </w:r>
      <w:r w:rsidRPr="00D87F81">
        <w:rPr>
          <w:rFonts w:ascii="Times New Roman" w:hAnsi="Times New Roman" w:cs="Times New Roman"/>
          <w:sz w:val="28"/>
          <w:szCs w:val="28"/>
        </w:rPr>
        <w:t>ЗАДОЛЖЕННОСТИ В ЧАСТИ СУММ МЕСТНЫХ НАЛОГОВ</w:t>
      </w:r>
    </w:p>
    <w:p w:rsidR="007509D7" w:rsidRPr="00D87F81" w:rsidRDefault="007509D7" w:rsidP="007509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509D7" w:rsidRPr="00D87F81" w:rsidRDefault="007509D7" w:rsidP="007509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F81">
        <w:rPr>
          <w:rFonts w:ascii="Times New Roman" w:hAnsi="Times New Roman" w:cs="Times New Roman"/>
          <w:sz w:val="28"/>
          <w:szCs w:val="28"/>
        </w:rPr>
        <w:t>Признаются безнадежными к взысканию и подлежат списанию:</w:t>
      </w:r>
    </w:p>
    <w:p w:rsidR="007509D7" w:rsidRPr="00D87F81" w:rsidRDefault="007509D7" w:rsidP="007509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F81">
        <w:rPr>
          <w:rFonts w:ascii="Times New Roman" w:hAnsi="Times New Roman" w:cs="Times New Roman"/>
          <w:sz w:val="28"/>
          <w:szCs w:val="28"/>
        </w:rPr>
        <w:t xml:space="preserve">1. Задолженность в части сумм местных налогов у физических лиц, выбывших на постоянное место жительство за пределы Российской Федерации, с момента </w:t>
      </w:r>
      <w:r w:rsidR="008113B3" w:rsidRPr="00D87F81">
        <w:rPr>
          <w:rFonts w:ascii="Times New Roman" w:hAnsi="Times New Roman" w:cs="Times New Roman"/>
          <w:sz w:val="28"/>
          <w:szCs w:val="28"/>
        </w:rPr>
        <w:t>возникновения обязанности по уплате,</w:t>
      </w:r>
      <w:r w:rsidRPr="00D87F81">
        <w:rPr>
          <w:rFonts w:ascii="Times New Roman" w:hAnsi="Times New Roman" w:cs="Times New Roman"/>
          <w:sz w:val="28"/>
          <w:szCs w:val="28"/>
        </w:rPr>
        <w:t xml:space="preserve"> которой прошло не менее трех лет, на основании выписки из Единого государственного реестра налогоплательщиков;</w:t>
      </w:r>
    </w:p>
    <w:p w:rsidR="007509D7" w:rsidRPr="00D87F81" w:rsidRDefault="007509D7" w:rsidP="007509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F81">
        <w:rPr>
          <w:rFonts w:ascii="Times New Roman" w:hAnsi="Times New Roman" w:cs="Times New Roman"/>
          <w:sz w:val="28"/>
          <w:szCs w:val="28"/>
        </w:rPr>
        <w:t xml:space="preserve">2. Задолженность в части сумм местных налогов у физических лиц, по которым истек срок предъявления к исполнению исполнительных документов, если </w:t>
      </w:r>
      <w:proofErr w:type="gramStart"/>
      <w:r w:rsidRPr="00D87F81">
        <w:rPr>
          <w:rFonts w:ascii="Times New Roman" w:hAnsi="Times New Roman" w:cs="Times New Roman"/>
          <w:sz w:val="28"/>
          <w:szCs w:val="28"/>
        </w:rPr>
        <w:t>с даты образования</w:t>
      </w:r>
      <w:proofErr w:type="gramEnd"/>
      <w:r w:rsidRPr="00D87F81">
        <w:rPr>
          <w:rFonts w:ascii="Times New Roman" w:hAnsi="Times New Roman" w:cs="Times New Roman"/>
          <w:sz w:val="28"/>
          <w:szCs w:val="28"/>
        </w:rPr>
        <w:t xml:space="preserve"> задолженности прошло не менее трех лет, на основании копии исполнительного документа;</w:t>
      </w:r>
    </w:p>
    <w:p w:rsidR="007509D7" w:rsidRPr="00D87F81" w:rsidRDefault="007509D7" w:rsidP="007509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F81">
        <w:rPr>
          <w:rFonts w:ascii="Times New Roman" w:hAnsi="Times New Roman" w:cs="Times New Roman"/>
          <w:sz w:val="28"/>
          <w:szCs w:val="28"/>
        </w:rPr>
        <w:t>3. Задолженность в части сумм отмененных местных налогов у налогоплательщиков, в отношении которых не возбуждено производство по делу о банкротстве в соответствии с Федеральным</w:t>
      </w:r>
      <w:r w:rsidR="00D87F81">
        <w:rPr>
          <w:rFonts w:ascii="Times New Roman" w:hAnsi="Times New Roman" w:cs="Times New Roman"/>
          <w:sz w:val="28"/>
          <w:szCs w:val="28"/>
        </w:rPr>
        <w:t xml:space="preserve"> законом</w:t>
      </w:r>
      <w:r w:rsidRPr="00D87F81">
        <w:rPr>
          <w:rFonts w:ascii="Times New Roman" w:hAnsi="Times New Roman" w:cs="Times New Roman"/>
          <w:sz w:val="28"/>
          <w:szCs w:val="28"/>
        </w:rPr>
        <w:t xml:space="preserve"> от 26.10.2002 N 127-ФЗ "О несостоятельности (банкротстве)", при условии, если с момента отмены налога прошло не менее трех лет и (</w:t>
      </w:r>
      <w:proofErr w:type="gramStart"/>
      <w:r w:rsidRPr="00D87F81">
        <w:rPr>
          <w:rFonts w:ascii="Times New Roman" w:hAnsi="Times New Roman" w:cs="Times New Roman"/>
          <w:sz w:val="28"/>
          <w:szCs w:val="28"/>
        </w:rPr>
        <w:t xml:space="preserve">или) </w:t>
      </w:r>
      <w:proofErr w:type="gramEnd"/>
      <w:r w:rsidRPr="00D87F81">
        <w:rPr>
          <w:rFonts w:ascii="Times New Roman" w:hAnsi="Times New Roman" w:cs="Times New Roman"/>
          <w:sz w:val="28"/>
          <w:szCs w:val="28"/>
        </w:rPr>
        <w:t>задолженность не реструктуризирована, срок ее уплаты не изменен в соответствии с</w:t>
      </w:r>
      <w:r w:rsidR="00D87F81">
        <w:rPr>
          <w:rFonts w:ascii="Times New Roman" w:hAnsi="Times New Roman" w:cs="Times New Roman"/>
          <w:sz w:val="28"/>
          <w:szCs w:val="28"/>
        </w:rPr>
        <w:t xml:space="preserve"> главой 9</w:t>
      </w:r>
      <w:r w:rsidRPr="00D87F81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на основании нормативного правового акта, которым налог был отменен;</w:t>
      </w:r>
    </w:p>
    <w:p w:rsidR="007509D7" w:rsidRPr="00D87F81" w:rsidRDefault="007509D7" w:rsidP="007509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F81">
        <w:rPr>
          <w:rFonts w:ascii="Times New Roman" w:hAnsi="Times New Roman" w:cs="Times New Roman"/>
          <w:sz w:val="28"/>
          <w:szCs w:val="28"/>
        </w:rPr>
        <w:t>4. Задолженность в части сумм местных налогов, образовавшаяся у физических лиц по состоянию на 1 января 20</w:t>
      </w:r>
      <w:r w:rsidR="00BE53C1" w:rsidRPr="00D87F81">
        <w:rPr>
          <w:rFonts w:ascii="Times New Roman" w:hAnsi="Times New Roman" w:cs="Times New Roman"/>
          <w:sz w:val="28"/>
          <w:szCs w:val="28"/>
        </w:rPr>
        <w:t>19</w:t>
      </w:r>
      <w:r w:rsidRPr="00D87F81">
        <w:rPr>
          <w:rFonts w:ascii="Times New Roman" w:hAnsi="Times New Roman" w:cs="Times New Roman"/>
          <w:sz w:val="28"/>
          <w:szCs w:val="28"/>
        </w:rPr>
        <w:t xml:space="preserve"> года, на основании справки налогового органа о сумме задолженности по уплате налогов, утвержденной Управлением Федеральной налоговой службы по </w:t>
      </w:r>
      <w:r w:rsidR="001F1C3E" w:rsidRPr="00D87F81">
        <w:rPr>
          <w:rFonts w:ascii="Times New Roman" w:hAnsi="Times New Roman" w:cs="Times New Roman"/>
          <w:sz w:val="28"/>
          <w:szCs w:val="28"/>
        </w:rPr>
        <w:t>Забайкальскому</w:t>
      </w:r>
      <w:r w:rsidRPr="00D87F81">
        <w:rPr>
          <w:rFonts w:ascii="Times New Roman" w:hAnsi="Times New Roman" w:cs="Times New Roman"/>
          <w:sz w:val="28"/>
          <w:szCs w:val="28"/>
        </w:rPr>
        <w:t xml:space="preserve"> краю;</w:t>
      </w:r>
    </w:p>
    <w:p w:rsidR="007509D7" w:rsidRPr="00D87F81" w:rsidRDefault="007509D7" w:rsidP="007509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F81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D87F81">
        <w:rPr>
          <w:rFonts w:ascii="Times New Roman" w:hAnsi="Times New Roman" w:cs="Times New Roman"/>
          <w:sz w:val="28"/>
          <w:szCs w:val="28"/>
        </w:rPr>
        <w:t>Задолженность в части сумм местных налогов у погибших (умерших) при исполнении обязанностей военной службы в ходе проведения специальной военной операции граждан, проходивших военную службу в Вооруженных Силах Российской Федерации по контракту, граждан,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граждан, находившихся на военной службе в войсках национальной гвардии Российской Федерации, в</w:t>
      </w:r>
      <w:proofErr w:type="gramEnd"/>
      <w:r w:rsidRPr="00D87F8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87F81">
        <w:rPr>
          <w:rFonts w:ascii="Times New Roman" w:hAnsi="Times New Roman" w:cs="Times New Roman"/>
          <w:sz w:val="28"/>
          <w:szCs w:val="28"/>
        </w:rPr>
        <w:t>воинских формированиях и органах, указанных в</w:t>
      </w:r>
      <w:r w:rsidR="00D87F81">
        <w:rPr>
          <w:rFonts w:ascii="Times New Roman" w:hAnsi="Times New Roman" w:cs="Times New Roman"/>
          <w:sz w:val="28"/>
          <w:szCs w:val="28"/>
        </w:rPr>
        <w:t xml:space="preserve"> пункте 6 статьи 1</w:t>
      </w:r>
      <w:r w:rsidRPr="00D87F81">
        <w:rPr>
          <w:rFonts w:ascii="Times New Roman" w:hAnsi="Times New Roman" w:cs="Times New Roman"/>
          <w:sz w:val="28"/>
          <w:szCs w:val="28"/>
        </w:rPr>
        <w:t xml:space="preserve"> Федерального закона от 31 мая 1996 года N 61-ФЗ "Об обороне", граждан, призванных на военную службу в Вооруженные Силы Российской Федерации по мобилизации, граждан, непосредственно выполнявших задачи по охране государственной границы Российской Федерации на участках, примыкающих к районам проведения специальной военной операции на территориях Донецкой </w:t>
      </w:r>
      <w:r w:rsidRPr="00D87F81">
        <w:rPr>
          <w:rFonts w:ascii="Times New Roman" w:hAnsi="Times New Roman" w:cs="Times New Roman"/>
          <w:sz w:val="28"/>
          <w:szCs w:val="28"/>
        </w:rPr>
        <w:lastRenderedPageBreak/>
        <w:t>Народной Республики, Луганской Народной Республики</w:t>
      </w:r>
      <w:proofErr w:type="gramEnd"/>
      <w:r w:rsidRPr="00D87F81">
        <w:rPr>
          <w:rFonts w:ascii="Times New Roman" w:hAnsi="Times New Roman" w:cs="Times New Roman"/>
          <w:sz w:val="28"/>
          <w:szCs w:val="28"/>
        </w:rPr>
        <w:t xml:space="preserve"> и Украины, на основании справки налогового органа о сумме задолженности по уплате налогов, утвержденной Управлением Федеральной налоговой службы по </w:t>
      </w:r>
      <w:r w:rsidR="001F1C3E" w:rsidRPr="00D87F81">
        <w:rPr>
          <w:rFonts w:ascii="Times New Roman" w:hAnsi="Times New Roman" w:cs="Times New Roman"/>
          <w:sz w:val="28"/>
          <w:szCs w:val="28"/>
        </w:rPr>
        <w:t>Забайкальскому</w:t>
      </w:r>
      <w:r w:rsidRPr="00D87F81">
        <w:rPr>
          <w:rFonts w:ascii="Times New Roman" w:hAnsi="Times New Roman" w:cs="Times New Roman"/>
          <w:sz w:val="28"/>
          <w:szCs w:val="28"/>
        </w:rPr>
        <w:t xml:space="preserve"> краю;</w:t>
      </w:r>
    </w:p>
    <w:p w:rsidR="007509D7" w:rsidRPr="00D87F81" w:rsidRDefault="007509D7" w:rsidP="007509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F81">
        <w:rPr>
          <w:rFonts w:ascii="Times New Roman" w:hAnsi="Times New Roman" w:cs="Times New Roman"/>
          <w:sz w:val="28"/>
          <w:szCs w:val="28"/>
        </w:rPr>
        <w:t xml:space="preserve">6. Задолженность в части сумм местных налогов у умерших физических лиц в случае, если в течение одного года </w:t>
      </w:r>
      <w:proofErr w:type="gramStart"/>
      <w:r w:rsidRPr="00D87F81">
        <w:rPr>
          <w:rFonts w:ascii="Times New Roman" w:hAnsi="Times New Roman" w:cs="Times New Roman"/>
          <w:sz w:val="28"/>
          <w:szCs w:val="28"/>
        </w:rPr>
        <w:t>с даты открытия</w:t>
      </w:r>
      <w:proofErr w:type="gramEnd"/>
      <w:r w:rsidRPr="00D87F81">
        <w:rPr>
          <w:rFonts w:ascii="Times New Roman" w:hAnsi="Times New Roman" w:cs="Times New Roman"/>
          <w:sz w:val="28"/>
          <w:szCs w:val="28"/>
        </w:rPr>
        <w:t xml:space="preserve"> наследства не установлены наследники имущества должника, на основании справки налогового органа о сумме задолженности по уплате налогов, утвержденной Управлением Федеральной налоговой службы по </w:t>
      </w:r>
      <w:r w:rsidR="001F1C3E" w:rsidRPr="00D87F81">
        <w:rPr>
          <w:rFonts w:ascii="Times New Roman" w:hAnsi="Times New Roman" w:cs="Times New Roman"/>
          <w:sz w:val="28"/>
          <w:szCs w:val="28"/>
        </w:rPr>
        <w:t>Забайкальскому</w:t>
      </w:r>
      <w:r w:rsidRPr="00D87F81">
        <w:rPr>
          <w:rFonts w:ascii="Times New Roman" w:hAnsi="Times New Roman" w:cs="Times New Roman"/>
          <w:sz w:val="28"/>
          <w:szCs w:val="28"/>
        </w:rPr>
        <w:t xml:space="preserve"> краю.</w:t>
      </w:r>
    </w:p>
    <w:p w:rsidR="007509D7" w:rsidRPr="00D87F81" w:rsidRDefault="007509D7" w:rsidP="002F6AED">
      <w:pPr>
        <w:pStyle w:val="ConsPlusTitle"/>
        <w:spacing w:line="276" w:lineRule="auto"/>
        <w:jc w:val="both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:rsidR="007509D7" w:rsidRPr="00D87F81" w:rsidRDefault="007509D7" w:rsidP="002F6AED">
      <w:pPr>
        <w:pStyle w:val="ConsPlusTitle"/>
        <w:spacing w:line="276" w:lineRule="auto"/>
        <w:jc w:val="both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:rsidR="007509D7" w:rsidRPr="00D87F81" w:rsidRDefault="007509D7" w:rsidP="002F6AED">
      <w:pPr>
        <w:pStyle w:val="ConsPlusTitle"/>
        <w:spacing w:line="276" w:lineRule="auto"/>
        <w:jc w:val="both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:rsidR="007509D7" w:rsidRPr="00D87F81" w:rsidRDefault="007509D7" w:rsidP="002F6AED">
      <w:pPr>
        <w:pStyle w:val="ConsPlusTitle"/>
        <w:spacing w:line="276" w:lineRule="auto"/>
        <w:jc w:val="both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:rsidR="00C70C1D" w:rsidRPr="00D87F81" w:rsidRDefault="00C70C1D" w:rsidP="002F6AE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0C1D" w:rsidRPr="00D87F81" w:rsidRDefault="00C70C1D" w:rsidP="002F6AE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C70C1D" w:rsidRPr="00D87F81" w:rsidSect="002F6AED">
      <w:headerReference w:type="default" r:id="rId9"/>
      <w:pgSz w:w="11906" w:h="16838"/>
      <w:pgMar w:top="567" w:right="850" w:bottom="567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BAB" w:rsidRDefault="00964BAB" w:rsidP="00F04546">
      <w:pPr>
        <w:spacing w:after="0" w:line="240" w:lineRule="auto"/>
      </w:pPr>
      <w:r>
        <w:separator/>
      </w:r>
    </w:p>
  </w:endnote>
  <w:endnote w:type="continuationSeparator" w:id="0">
    <w:p w:rsidR="00964BAB" w:rsidRDefault="00964BAB" w:rsidP="00F04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BAB" w:rsidRDefault="00964BAB" w:rsidP="00F04546">
      <w:pPr>
        <w:spacing w:after="0" w:line="240" w:lineRule="auto"/>
      </w:pPr>
      <w:r>
        <w:separator/>
      </w:r>
    </w:p>
  </w:footnote>
  <w:footnote w:type="continuationSeparator" w:id="0">
    <w:p w:rsidR="00964BAB" w:rsidRDefault="00964BAB" w:rsidP="00F04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8741252"/>
      <w:docPartObj>
        <w:docPartGallery w:val="Page Numbers (Top of Page)"/>
        <w:docPartUnique/>
      </w:docPartObj>
    </w:sdtPr>
    <w:sdtEndPr/>
    <w:sdtContent>
      <w:p w:rsidR="0050384F" w:rsidRDefault="004A1479">
        <w:pPr>
          <w:pStyle w:val="a8"/>
          <w:jc w:val="center"/>
        </w:pPr>
        <w:r>
          <w:fldChar w:fldCharType="begin"/>
        </w:r>
        <w:r w:rsidR="0050384F">
          <w:instrText>PAGE   \* MERGEFORMAT</w:instrText>
        </w:r>
        <w:r>
          <w:fldChar w:fldCharType="separate"/>
        </w:r>
        <w:r w:rsidR="00FF1BBB">
          <w:rPr>
            <w:noProof/>
          </w:rPr>
          <w:t>2</w:t>
        </w:r>
        <w:r>
          <w:fldChar w:fldCharType="end"/>
        </w:r>
      </w:p>
    </w:sdtContent>
  </w:sdt>
  <w:p w:rsidR="0050384F" w:rsidRDefault="0050384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B0C23"/>
    <w:multiLevelType w:val="hybridMultilevel"/>
    <w:tmpl w:val="CEAC1E7C"/>
    <w:lvl w:ilvl="0" w:tplc="FB0CBA1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7118C5"/>
    <w:multiLevelType w:val="hybridMultilevel"/>
    <w:tmpl w:val="76E8012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344F09"/>
    <w:multiLevelType w:val="hybridMultilevel"/>
    <w:tmpl w:val="D0DACCD2"/>
    <w:lvl w:ilvl="0" w:tplc="E7C053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6978752E"/>
    <w:multiLevelType w:val="hybridMultilevel"/>
    <w:tmpl w:val="46A24C94"/>
    <w:lvl w:ilvl="0" w:tplc="D2360FE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2EE5A4E"/>
    <w:multiLevelType w:val="hybridMultilevel"/>
    <w:tmpl w:val="D546629A"/>
    <w:lvl w:ilvl="0" w:tplc="455E90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DB152A8"/>
    <w:multiLevelType w:val="hybridMultilevel"/>
    <w:tmpl w:val="842E3C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1F9D"/>
    <w:rsid w:val="00004FFE"/>
    <w:rsid w:val="00015FC7"/>
    <w:rsid w:val="00016EBE"/>
    <w:rsid w:val="00021BE0"/>
    <w:rsid w:val="00023D78"/>
    <w:rsid w:val="00083608"/>
    <w:rsid w:val="00084FB0"/>
    <w:rsid w:val="000A2641"/>
    <w:rsid w:val="000B6AB9"/>
    <w:rsid w:val="000C0D8F"/>
    <w:rsid w:val="000E405C"/>
    <w:rsid w:val="000F1F9D"/>
    <w:rsid w:val="00100529"/>
    <w:rsid w:val="00120CF8"/>
    <w:rsid w:val="00137A84"/>
    <w:rsid w:val="001566A1"/>
    <w:rsid w:val="00174FDF"/>
    <w:rsid w:val="00187D0E"/>
    <w:rsid w:val="001A490D"/>
    <w:rsid w:val="001A61A1"/>
    <w:rsid w:val="001D078E"/>
    <w:rsid w:val="001D1CB4"/>
    <w:rsid w:val="001F1C3E"/>
    <w:rsid w:val="00210A22"/>
    <w:rsid w:val="0021444C"/>
    <w:rsid w:val="0022131F"/>
    <w:rsid w:val="00225EA9"/>
    <w:rsid w:val="002459C5"/>
    <w:rsid w:val="002558D9"/>
    <w:rsid w:val="00260939"/>
    <w:rsid w:val="00263A02"/>
    <w:rsid w:val="00267463"/>
    <w:rsid w:val="00283A27"/>
    <w:rsid w:val="002847BA"/>
    <w:rsid w:val="002A27B8"/>
    <w:rsid w:val="002A515A"/>
    <w:rsid w:val="002A7E80"/>
    <w:rsid w:val="002B2F6F"/>
    <w:rsid w:val="002C55D5"/>
    <w:rsid w:val="002D65DF"/>
    <w:rsid w:val="002F6AED"/>
    <w:rsid w:val="00334C0F"/>
    <w:rsid w:val="00345B16"/>
    <w:rsid w:val="003574F8"/>
    <w:rsid w:val="00366CAE"/>
    <w:rsid w:val="0038606F"/>
    <w:rsid w:val="003934AA"/>
    <w:rsid w:val="003A4387"/>
    <w:rsid w:val="003B034F"/>
    <w:rsid w:val="003B3C7F"/>
    <w:rsid w:val="003C70DB"/>
    <w:rsid w:val="004008CA"/>
    <w:rsid w:val="00414660"/>
    <w:rsid w:val="00434A12"/>
    <w:rsid w:val="004375F6"/>
    <w:rsid w:val="004610BF"/>
    <w:rsid w:val="004617E4"/>
    <w:rsid w:val="00463746"/>
    <w:rsid w:val="00464867"/>
    <w:rsid w:val="00471E2D"/>
    <w:rsid w:val="0047503E"/>
    <w:rsid w:val="00480EDD"/>
    <w:rsid w:val="004856C7"/>
    <w:rsid w:val="004A1479"/>
    <w:rsid w:val="004D10D6"/>
    <w:rsid w:val="004E67C7"/>
    <w:rsid w:val="004F00E5"/>
    <w:rsid w:val="004F59B7"/>
    <w:rsid w:val="0050384F"/>
    <w:rsid w:val="00507660"/>
    <w:rsid w:val="005209C7"/>
    <w:rsid w:val="005445E7"/>
    <w:rsid w:val="005D4B1A"/>
    <w:rsid w:val="005D7ECC"/>
    <w:rsid w:val="005F3281"/>
    <w:rsid w:val="006007E8"/>
    <w:rsid w:val="00601284"/>
    <w:rsid w:val="00611CE7"/>
    <w:rsid w:val="00620E45"/>
    <w:rsid w:val="00637EE2"/>
    <w:rsid w:val="00643737"/>
    <w:rsid w:val="00646BE8"/>
    <w:rsid w:val="00650ACD"/>
    <w:rsid w:val="0065129F"/>
    <w:rsid w:val="006860D8"/>
    <w:rsid w:val="00691736"/>
    <w:rsid w:val="00695951"/>
    <w:rsid w:val="006B0C12"/>
    <w:rsid w:val="006B2E04"/>
    <w:rsid w:val="006C01C9"/>
    <w:rsid w:val="006C426B"/>
    <w:rsid w:val="006C5BD2"/>
    <w:rsid w:val="006D53DC"/>
    <w:rsid w:val="00702A21"/>
    <w:rsid w:val="0071148E"/>
    <w:rsid w:val="00713CEE"/>
    <w:rsid w:val="0074583D"/>
    <w:rsid w:val="00746691"/>
    <w:rsid w:val="007509D7"/>
    <w:rsid w:val="007728EA"/>
    <w:rsid w:val="0078645A"/>
    <w:rsid w:val="007B1D52"/>
    <w:rsid w:val="007B4521"/>
    <w:rsid w:val="007B62D9"/>
    <w:rsid w:val="007C7448"/>
    <w:rsid w:val="008020FE"/>
    <w:rsid w:val="00810FCC"/>
    <w:rsid w:val="008113B3"/>
    <w:rsid w:val="008132EB"/>
    <w:rsid w:val="00815EAC"/>
    <w:rsid w:val="0083192E"/>
    <w:rsid w:val="00835A21"/>
    <w:rsid w:val="0084541A"/>
    <w:rsid w:val="00847C83"/>
    <w:rsid w:val="008542DF"/>
    <w:rsid w:val="008A5E23"/>
    <w:rsid w:val="008C0C4C"/>
    <w:rsid w:val="008C5AB4"/>
    <w:rsid w:val="00904435"/>
    <w:rsid w:val="009078FB"/>
    <w:rsid w:val="00913633"/>
    <w:rsid w:val="00917A8C"/>
    <w:rsid w:val="0092670D"/>
    <w:rsid w:val="00931D31"/>
    <w:rsid w:val="00940E14"/>
    <w:rsid w:val="00945361"/>
    <w:rsid w:val="00960118"/>
    <w:rsid w:val="00964BAB"/>
    <w:rsid w:val="009669D8"/>
    <w:rsid w:val="00991A85"/>
    <w:rsid w:val="00997124"/>
    <w:rsid w:val="009A6FAF"/>
    <w:rsid w:val="009B6173"/>
    <w:rsid w:val="009D0E6C"/>
    <w:rsid w:val="009E60CC"/>
    <w:rsid w:val="009F3FD4"/>
    <w:rsid w:val="00A055FA"/>
    <w:rsid w:val="00A07306"/>
    <w:rsid w:val="00A20873"/>
    <w:rsid w:val="00A23ED0"/>
    <w:rsid w:val="00A3390A"/>
    <w:rsid w:val="00A6524B"/>
    <w:rsid w:val="00A734ED"/>
    <w:rsid w:val="00A82DFD"/>
    <w:rsid w:val="00AB6364"/>
    <w:rsid w:val="00AD6DBE"/>
    <w:rsid w:val="00AE114C"/>
    <w:rsid w:val="00AE6CCE"/>
    <w:rsid w:val="00B00351"/>
    <w:rsid w:val="00B14825"/>
    <w:rsid w:val="00B21CBC"/>
    <w:rsid w:val="00B47F17"/>
    <w:rsid w:val="00B568CE"/>
    <w:rsid w:val="00B657C6"/>
    <w:rsid w:val="00BA4B98"/>
    <w:rsid w:val="00BA4FC2"/>
    <w:rsid w:val="00BB48F4"/>
    <w:rsid w:val="00BE53C1"/>
    <w:rsid w:val="00C12277"/>
    <w:rsid w:val="00C22588"/>
    <w:rsid w:val="00C33304"/>
    <w:rsid w:val="00C3792B"/>
    <w:rsid w:val="00C57DB0"/>
    <w:rsid w:val="00C672C0"/>
    <w:rsid w:val="00C70C1D"/>
    <w:rsid w:val="00C75FDF"/>
    <w:rsid w:val="00C96D9E"/>
    <w:rsid w:val="00CB395A"/>
    <w:rsid w:val="00D01E9C"/>
    <w:rsid w:val="00D02379"/>
    <w:rsid w:val="00D11F2D"/>
    <w:rsid w:val="00D148E3"/>
    <w:rsid w:val="00D15A2E"/>
    <w:rsid w:val="00D26714"/>
    <w:rsid w:val="00D346E2"/>
    <w:rsid w:val="00D361E1"/>
    <w:rsid w:val="00D503B9"/>
    <w:rsid w:val="00D641C4"/>
    <w:rsid w:val="00D80539"/>
    <w:rsid w:val="00D85C8A"/>
    <w:rsid w:val="00D87F81"/>
    <w:rsid w:val="00D95EEF"/>
    <w:rsid w:val="00DC05B1"/>
    <w:rsid w:val="00DD64BB"/>
    <w:rsid w:val="00DE25E0"/>
    <w:rsid w:val="00E04839"/>
    <w:rsid w:val="00E5032C"/>
    <w:rsid w:val="00E53C5A"/>
    <w:rsid w:val="00E55861"/>
    <w:rsid w:val="00E60F11"/>
    <w:rsid w:val="00E650CF"/>
    <w:rsid w:val="00E66764"/>
    <w:rsid w:val="00EE4CE8"/>
    <w:rsid w:val="00F03567"/>
    <w:rsid w:val="00F04546"/>
    <w:rsid w:val="00F0551B"/>
    <w:rsid w:val="00F50B2C"/>
    <w:rsid w:val="00F65F25"/>
    <w:rsid w:val="00FB5EAE"/>
    <w:rsid w:val="00FB6CDF"/>
    <w:rsid w:val="00FB7502"/>
    <w:rsid w:val="00FD57A4"/>
    <w:rsid w:val="00FD58C2"/>
    <w:rsid w:val="00FF073B"/>
    <w:rsid w:val="00FF1BBB"/>
    <w:rsid w:val="00FF5A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7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0F1F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F1F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F1F9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045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4546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04546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04546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04546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05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51B"/>
  </w:style>
  <w:style w:type="paragraph" w:styleId="aa">
    <w:name w:val="footer"/>
    <w:basedOn w:val="a"/>
    <w:link w:val="ab"/>
    <w:uiPriority w:val="99"/>
    <w:unhideWhenUsed/>
    <w:rsid w:val="00F05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51B"/>
  </w:style>
  <w:style w:type="paragraph" w:styleId="ac">
    <w:name w:val="No Spacing"/>
    <w:uiPriority w:val="1"/>
    <w:qFormat/>
    <w:rsid w:val="00960118"/>
    <w:pPr>
      <w:spacing w:after="0" w:line="240" w:lineRule="auto"/>
    </w:pPr>
  </w:style>
  <w:style w:type="paragraph" w:styleId="ad">
    <w:name w:val="List Paragraph"/>
    <w:basedOn w:val="a"/>
    <w:uiPriority w:val="34"/>
    <w:qFormat/>
    <w:rsid w:val="005D4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Emphasis"/>
    <w:basedOn w:val="a0"/>
    <w:qFormat/>
    <w:rsid w:val="005D4B1A"/>
    <w:rPr>
      <w:i/>
      <w:iCs/>
    </w:rPr>
  </w:style>
  <w:style w:type="paragraph" w:customStyle="1" w:styleId="ConsNormal">
    <w:name w:val="ConsNormal"/>
    <w:rsid w:val="008319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174FDF"/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8F24B-B3D9-4AE8-87C4-61D52CBBA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СКЛЯР ИРИНА ИВАНОВНА</dc:creator>
  <cp:keywords/>
  <dc:description/>
  <cp:lastModifiedBy>Пользователь Windows</cp:lastModifiedBy>
  <cp:revision>4</cp:revision>
  <cp:lastPrinted>2025-04-23T03:18:00Z</cp:lastPrinted>
  <dcterms:created xsi:type="dcterms:W3CDTF">2025-08-28T03:09:00Z</dcterms:created>
  <dcterms:modified xsi:type="dcterms:W3CDTF">2025-09-09T22:36:00Z</dcterms:modified>
</cp:coreProperties>
</file>