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5" w:rsidRPr="00DC2763" w:rsidRDefault="002349F5" w:rsidP="002349F5">
      <w:pPr>
        <w:suppressAutoHyphens/>
        <w:spacing w:line="360" w:lineRule="exact"/>
        <w:jc w:val="center"/>
        <w:rPr>
          <w:rFonts w:ascii="Times New Roman" w:hAnsi="Times New Roman"/>
          <w:sz w:val="28"/>
        </w:rPr>
      </w:pPr>
    </w:p>
    <w:p w:rsidR="002349F5" w:rsidRPr="00DC2763" w:rsidRDefault="002349F5" w:rsidP="002349F5">
      <w:pPr>
        <w:jc w:val="center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DC2763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C2763">
        <w:rPr>
          <w:rFonts w:ascii="Times New Roman" w:hAnsi="Times New Roman"/>
          <w:sz w:val="28"/>
          <w:szCs w:val="28"/>
        </w:rPr>
        <w:t>»</w:t>
      </w:r>
    </w:p>
    <w:p w:rsidR="002349F5" w:rsidRPr="00DC2763" w:rsidRDefault="002349F5" w:rsidP="002349F5">
      <w:pPr>
        <w:rPr>
          <w:rFonts w:ascii="Times New Roman" w:hAnsi="Times New Roman"/>
          <w:sz w:val="28"/>
          <w:szCs w:val="28"/>
        </w:rPr>
      </w:pPr>
    </w:p>
    <w:p w:rsidR="002349F5" w:rsidRPr="00DC2763" w:rsidRDefault="002349F5" w:rsidP="002349F5">
      <w:pPr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                                                                РЕШЕНИЕ</w:t>
      </w:r>
    </w:p>
    <w:tbl>
      <w:tblPr>
        <w:tblW w:w="9886" w:type="dxa"/>
        <w:jc w:val="center"/>
        <w:tblLook w:val="01E0" w:firstRow="1" w:lastRow="1" w:firstColumn="1" w:lastColumn="1" w:noHBand="0" w:noVBand="0"/>
      </w:tblPr>
      <w:tblGrid>
        <w:gridCol w:w="9886"/>
      </w:tblGrid>
      <w:tr w:rsidR="002349F5" w:rsidRPr="00DC2763" w:rsidTr="0028297F">
        <w:trPr>
          <w:trHeight w:val="517"/>
          <w:jc w:val="center"/>
        </w:trPr>
        <w:tc>
          <w:tcPr>
            <w:tcW w:w="9886" w:type="dxa"/>
          </w:tcPr>
          <w:p w:rsidR="002349F5" w:rsidRPr="00DC2763" w:rsidRDefault="002349F5" w:rsidP="0028297F">
            <w:pPr>
              <w:spacing w:line="240" w:lineRule="exact"/>
              <w:ind w:right="7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9F5" w:rsidRPr="00DC2763" w:rsidTr="0028297F">
        <w:trPr>
          <w:trHeight w:val="517"/>
          <w:jc w:val="center"/>
        </w:trPr>
        <w:tc>
          <w:tcPr>
            <w:tcW w:w="9886" w:type="dxa"/>
          </w:tcPr>
          <w:p w:rsidR="002349F5" w:rsidRPr="00DC2763" w:rsidRDefault="002349F5" w:rsidP="0028297F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C2763">
              <w:rPr>
                <w:rFonts w:ascii="Times New Roman" w:hAnsi="Times New Roman"/>
                <w:sz w:val="28"/>
                <w:szCs w:val="28"/>
              </w:rPr>
              <w:t>.</w:t>
            </w:r>
            <w:r w:rsidRPr="00DC2763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DC2763">
              <w:rPr>
                <w:rFonts w:ascii="Times New Roman" w:hAnsi="Times New Roman"/>
                <w:sz w:val="28"/>
                <w:szCs w:val="28"/>
              </w:rPr>
              <w:t>.2013</w:t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</w:r>
            <w:r w:rsidRPr="00DC2763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№ 91</w:t>
            </w:r>
          </w:p>
        </w:tc>
      </w:tr>
      <w:tr w:rsidR="002349F5" w:rsidRPr="00DC2763" w:rsidTr="0028297F">
        <w:trPr>
          <w:trHeight w:val="517"/>
          <w:jc w:val="center"/>
        </w:trPr>
        <w:tc>
          <w:tcPr>
            <w:tcW w:w="9886" w:type="dxa"/>
          </w:tcPr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7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C276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C2763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содержания домашних животных и птицы на территории сельского поселения « </w:t>
            </w:r>
            <w:proofErr w:type="spellStart"/>
            <w:r w:rsidRPr="00DC2763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DC27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</w:rPr>
              <w:t>Совет сельского поселения «</w:t>
            </w:r>
            <w:proofErr w:type="spellStart"/>
            <w:r w:rsidRPr="00DC2763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DC2763">
              <w:rPr>
                <w:rFonts w:ascii="Times New Roman" w:hAnsi="Times New Roman"/>
                <w:sz w:val="28"/>
                <w:szCs w:val="28"/>
              </w:rPr>
              <w:t>», РЕШИЛ:</w:t>
            </w: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</w:rPr>
              <w:t xml:space="preserve">1.Утвердить Правила  содержания домашних животных и птицы на территории сельского поселения « </w:t>
            </w:r>
            <w:proofErr w:type="spellStart"/>
            <w:r w:rsidRPr="00DC2763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DC2763">
              <w:rPr>
                <w:rFonts w:ascii="Times New Roman" w:hAnsi="Times New Roman"/>
                <w:sz w:val="28"/>
                <w:szCs w:val="28"/>
              </w:rPr>
              <w:t>», согласно приложению.</w:t>
            </w: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</w:rPr>
              <w:t>2. Настоящее решение обнародовать на информационном стенде администрации.</w:t>
            </w: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9F5" w:rsidRPr="00DC2763" w:rsidRDefault="002349F5" w:rsidP="0028297F">
            <w:pPr>
              <w:rPr>
                <w:rFonts w:ascii="Times New Roman" w:hAnsi="Times New Roman"/>
                <w:sz w:val="28"/>
                <w:szCs w:val="28"/>
              </w:rPr>
            </w:pPr>
            <w:r w:rsidRPr="00DC2763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</w:t>
            </w:r>
            <w:proofErr w:type="spellStart"/>
            <w:r w:rsidRPr="00DC2763">
              <w:rPr>
                <w:rFonts w:ascii="Times New Roman" w:hAnsi="Times New Roman"/>
                <w:sz w:val="28"/>
                <w:szCs w:val="28"/>
              </w:rPr>
              <w:t>Б.М.Жигжитжапов</w:t>
            </w:r>
            <w:proofErr w:type="spellEnd"/>
          </w:p>
          <w:p w:rsidR="002349F5" w:rsidRPr="00DC2763" w:rsidRDefault="002349F5" w:rsidP="0028297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9F5" w:rsidRPr="00DC2763" w:rsidRDefault="002349F5" w:rsidP="002349F5">
      <w:pPr>
        <w:spacing w:after="240"/>
        <w:ind w:left="68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349F5" w:rsidRPr="00DC2763" w:rsidRDefault="002349F5" w:rsidP="002349F5">
      <w:pPr>
        <w:spacing w:after="240"/>
        <w:ind w:left="68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349F5" w:rsidRPr="00DC2763" w:rsidRDefault="002349F5" w:rsidP="002349F5">
      <w:pPr>
        <w:spacing w:after="240"/>
        <w:ind w:left="68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349F5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349F5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349F5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349F5" w:rsidRPr="00DC2763" w:rsidRDefault="002349F5" w:rsidP="002349F5">
      <w:pPr>
        <w:spacing w:after="240"/>
        <w:ind w:left="68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349F5" w:rsidRPr="00DC2763" w:rsidRDefault="002349F5" w:rsidP="002349F5">
      <w:pPr>
        <w:spacing w:after="240"/>
        <w:ind w:left="6840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C2763">
        <w:rPr>
          <w:rFonts w:ascii="Times New Roman" w:hAnsi="Times New Roman"/>
          <w:sz w:val="28"/>
          <w:szCs w:val="28"/>
        </w:rPr>
        <w:t>к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763">
        <w:rPr>
          <w:rFonts w:ascii="Times New Roman" w:hAnsi="Times New Roman"/>
          <w:sz w:val="28"/>
          <w:szCs w:val="28"/>
        </w:rPr>
        <w:t>Совета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DC2763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C2763">
        <w:rPr>
          <w:rFonts w:ascii="Times New Roman" w:hAnsi="Times New Roman"/>
          <w:sz w:val="28"/>
          <w:szCs w:val="28"/>
        </w:rPr>
        <w:t>» № 91 от 20.09.2013 г.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 </w:t>
      </w:r>
      <w:r w:rsidRPr="00DC2763">
        <w:rPr>
          <w:rFonts w:ascii="Times New Roman" w:hAnsi="Times New Roman"/>
          <w:bCs/>
          <w:sz w:val="28"/>
          <w:szCs w:val="28"/>
        </w:rPr>
        <w:t>«ПРАВИЛА СОДЕРЖАНИЯ ДОМАШНИХ ЖИВОТНЫХ И ПТИЦЫ</w:t>
      </w: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Cs/>
          <w:sz w:val="28"/>
          <w:szCs w:val="28"/>
        </w:rPr>
        <w:t>В СЕЛЬСКОМ ПОСЕЛЕНИИ «</w:t>
      </w:r>
      <w:proofErr w:type="spellStart"/>
      <w:r w:rsidRPr="00DC2763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DC2763">
        <w:rPr>
          <w:rFonts w:ascii="Times New Roman" w:hAnsi="Times New Roman"/>
          <w:bCs/>
          <w:sz w:val="28"/>
          <w:szCs w:val="28"/>
        </w:rPr>
        <w:t>»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 1. Общие положения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 1.1. Соблюдение настоящих правил содержания животных и птицы необходимо для поддержания надлежащей чистоты и порядка в сельском поселении «</w:t>
      </w:r>
      <w:proofErr w:type="spellStart"/>
      <w:r w:rsidRPr="00DC2763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» и для предупреждения возникновения и распространения опасных заболеваний, общих для человека, животных и птиц.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1.2. К домашним животным относятся: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- лошади; крупный рогатый скот, мелкий рогатый скот;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- свиньи;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- собаки, кошки;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- любые экзотические и декоративные животные;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- куры, гуси, утки, индюки и другие, экзотические и декоративные птицы. </w:t>
      </w: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2. Содержание крупного рогатого скота, мелкого рогатого скота, свиней, лошадей.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 2.1. Животные должны содержаться, в предусмотренных для их содержания, помещениях, загонах, расположенных не ближе </w:t>
      </w:r>
      <w:smartTag w:uri="urn:schemas-microsoft-com:office:smarttags" w:element="metricconverter">
        <w:smartTagPr>
          <w:attr w:name="ProductID" w:val="15 метров"/>
        </w:smartTagPr>
        <w:r w:rsidRPr="00DC2763">
          <w:rPr>
            <w:rFonts w:ascii="Times New Roman" w:hAnsi="Times New Roman"/>
            <w:sz w:val="28"/>
            <w:szCs w:val="28"/>
          </w:rPr>
          <w:t>15 метров</w:t>
        </w:r>
      </w:smartTag>
      <w:r w:rsidRPr="00DC2763">
        <w:rPr>
          <w:rFonts w:ascii="Times New Roman" w:hAnsi="Times New Roman"/>
          <w:sz w:val="28"/>
          <w:szCs w:val="28"/>
        </w:rPr>
        <w:t xml:space="preserve"> к жилым помещениям и не менее </w:t>
      </w:r>
      <w:smartTag w:uri="urn:schemas-microsoft-com:office:smarttags" w:element="metricconverter">
        <w:smartTagPr>
          <w:attr w:name="ProductID" w:val="50 метров"/>
        </w:smartTagPr>
        <w:r w:rsidRPr="00DC2763">
          <w:rPr>
            <w:rFonts w:ascii="Times New Roman" w:hAnsi="Times New Roman"/>
            <w:sz w:val="28"/>
            <w:szCs w:val="28"/>
          </w:rPr>
          <w:t>50 метров</w:t>
        </w:r>
      </w:smartTag>
      <w:r w:rsidRPr="00DC2763">
        <w:rPr>
          <w:rFonts w:ascii="Times New Roman" w:hAnsi="Times New Roman"/>
          <w:sz w:val="28"/>
          <w:szCs w:val="28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Обязательные ветеринарно-санитарные мероприятия: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lastRenderedPageBreak/>
        <w:t> </w:t>
      </w:r>
      <w:proofErr w:type="gramStart"/>
      <w:r w:rsidRPr="00DC2763">
        <w:rPr>
          <w:rFonts w:ascii="Times New Roman" w:hAnsi="Times New Roman"/>
          <w:b/>
          <w:bCs/>
          <w:sz w:val="28"/>
          <w:szCs w:val="28"/>
        </w:rPr>
        <w:t>КРС</w:t>
      </w:r>
      <w:r w:rsidRPr="00DC2763">
        <w:rPr>
          <w:rFonts w:ascii="Times New Roman" w:hAnsi="Times New Roman"/>
          <w:sz w:val="28"/>
          <w:szCs w:val="28"/>
        </w:rPr>
        <w:t xml:space="preserve">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DC2763">
        <w:rPr>
          <w:rFonts w:ascii="Times New Roman" w:hAnsi="Times New Roman"/>
          <w:sz w:val="28"/>
          <w:szCs w:val="28"/>
        </w:rPr>
        <w:t>эмкара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 (до 4 лет); обработка против подкожного овода, клещей. </w:t>
      </w:r>
      <w:proofErr w:type="gramEnd"/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МРС</w:t>
      </w:r>
      <w:r w:rsidRPr="00DC2763">
        <w:rPr>
          <w:rFonts w:ascii="Times New Roman" w:hAnsi="Times New Roman"/>
          <w:sz w:val="28"/>
          <w:szCs w:val="28"/>
        </w:rPr>
        <w:t>: исследование на бруцеллез; прививки против сибирской язвы, бешенства.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Лошади</w:t>
      </w:r>
      <w:r w:rsidRPr="00DC2763">
        <w:rPr>
          <w:rFonts w:ascii="Times New Roman" w:hAnsi="Times New Roman"/>
          <w:sz w:val="28"/>
          <w:szCs w:val="28"/>
        </w:rPr>
        <w:t xml:space="preserve">: исследование на ИНАН, бруцеллез, сап; прививки против сибирской язвы, бешенства.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Птица:</w:t>
      </w:r>
      <w:r w:rsidRPr="00DC2763">
        <w:rPr>
          <w:rFonts w:ascii="Times New Roman" w:hAnsi="Times New Roman"/>
          <w:sz w:val="28"/>
          <w:szCs w:val="28"/>
        </w:rPr>
        <w:t xml:space="preserve"> прививки против псевдочумы, гриппа птиц.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А также заболевания, не включенные в данный список, но могут быть обязательными </w:t>
      </w:r>
      <w:proofErr w:type="gramStart"/>
      <w:r w:rsidRPr="00DC2763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санитарно-эпидемиологической комиссии или постановления Главы поселения. 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2.2. 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2.3.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2.4. Потрава посевов коллективных сельхозпредприятий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DC2763">
        <w:rPr>
          <w:rFonts w:ascii="Times New Roman" w:hAnsi="Times New Roman"/>
          <w:sz w:val="28"/>
          <w:szCs w:val="28"/>
        </w:rPr>
        <w:t xml:space="preserve"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 </w:t>
      </w:r>
      <w:proofErr w:type="gramEnd"/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C2763">
        <w:rPr>
          <w:rFonts w:ascii="Times New Roman" w:hAnsi="Times New Roman"/>
          <w:sz w:val="28"/>
          <w:szCs w:val="28"/>
        </w:rPr>
        <w:t xml:space="preserve">Крупный рогатый и мелкий рогатый скот должен быть обязательно </w:t>
      </w:r>
      <w:proofErr w:type="spellStart"/>
      <w:r w:rsidRPr="00DC2763">
        <w:rPr>
          <w:rFonts w:ascii="Times New Roman" w:hAnsi="Times New Roman"/>
          <w:sz w:val="28"/>
          <w:szCs w:val="28"/>
        </w:rPr>
        <w:t>забиркован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 (см. приказ К51 от 11.10.04 г. п. 14.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763">
        <w:rPr>
          <w:rFonts w:ascii="Times New Roman" w:hAnsi="Times New Roman"/>
          <w:sz w:val="28"/>
          <w:szCs w:val="28"/>
        </w:rPr>
        <w:t>Управление ветеринарии).</w:t>
      </w:r>
      <w:proofErr w:type="gramEnd"/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lastRenderedPageBreak/>
        <w:t>Крупный и мелкий рогатый скот, находящийся без присмотра считается бродячим и подлежит отлову.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2.6. Убой скота, свиней, лошадей должен производиться только в специально оборудованных для этого убойных пунктах или площадках, при </w:t>
      </w:r>
      <w:proofErr w:type="gramStart"/>
      <w:r w:rsidRPr="00DC2763">
        <w:rPr>
          <w:rFonts w:ascii="Times New Roman" w:hAnsi="Times New Roman"/>
          <w:sz w:val="28"/>
          <w:szCs w:val="28"/>
        </w:rPr>
        <w:t>этом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исключая попадание боенских отходов на улицы, переулки и другие территории населенного пункта. </w:t>
      </w: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З. Содержание мелких животных и птицы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 3.1. 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3.2. 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3.3. 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3.4.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3.5. Выгул водоплавающей птицы до естественных водоемов и обратно осуществляется под присмотром ее владельца, либо ответственного лица.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3.6. 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 </w:t>
      </w:r>
      <w:r w:rsidRPr="00DC2763">
        <w:rPr>
          <w:rFonts w:ascii="Times New Roman" w:hAnsi="Times New Roman"/>
          <w:b/>
          <w:bCs/>
          <w:sz w:val="28"/>
          <w:szCs w:val="28"/>
        </w:rPr>
        <w:t>4. Содержание собак и кошек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lastRenderedPageBreak/>
        <w:t xml:space="preserve"> 4.1. 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4.2. 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</w:t>
      </w:r>
      <w:proofErr w:type="spellStart"/>
      <w:r w:rsidRPr="00DC2763">
        <w:rPr>
          <w:rFonts w:ascii="Times New Roman" w:hAnsi="Times New Roman"/>
          <w:sz w:val="28"/>
          <w:szCs w:val="28"/>
        </w:rPr>
        <w:t>госветслужбы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. Содержание незарегистрированных животных категорически запрещается. Руководителям предприятий и организаций для охраны территории разрешается содержать не более двух собак, если не предусмотрена специальная охрана.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4.3. 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4.4. Разрешается провоз собак в намордниках и на поводках в сопровождении взрослых лиц: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4.4.1. В автобусах пригородных маршрутов не более одной собаки на площадке.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4.4.2. 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4.5. Допускается содержание собак и кошек (не более одной) отдельных домах, квартирах, занятых одной семьей, при условии соблюдения правил санитарии и гигиены.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4.6. Владельцы домашних животных обязаны: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4.6.1.  Содержать сторожевых собак только на привязи или в вольере. Отпускать собак с привязи только ночью при закрытых дворах, исключающих их побег на улицу.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lastRenderedPageBreak/>
        <w:t>4.6.2. Выводить собак во двор и на улицу только на коротком поводке и в наморднике. Выгул домашних животных (прогулка со специальной целью оправления животным естественных надобностей) разрешается с 6.00 до 23.00 час на территории, определенной для этой цели администрацией поселения.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4.6.3. Не появляться с домашними животными в магазинах, рынках, школах,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квартиры.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4.6.4. 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4.6.5. 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шкуры и мяса.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4.7. Собаки, независимо от породы, принадлежности и назначения, находящиеся без владельца, намордника и ошейника с поводком на улицах, площадях, рынках, железнодорожных и автостанциях, в других общественных местах, а также кошки, находящиеся вне квартиры (дома), считаются бродячими и подлежат отлову.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За возвращение домашних животных владельцы их оплачивают фактические расходы за отлов, кормление, содержание и ветеринарную обработку.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4.8. В случае если собака (или другое домашнее животное) не было привито против бешенства и не имело иммунитета, укусило человека, владелец </w:t>
      </w:r>
      <w:r w:rsidRPr="00DC2763">
        <w:rPr>
          <w:rFonts w:ascii="Times New Roman" w:hAnsi="Times New Roman"/>
          <w:sz w:val="28"/>
          <w:szCs w:val="28"/>
        </w:rPr>
        <w:lastRenderedPageBreak/>
        <w:t xml:space="preserve">собаки (другого домашнего животного) подвергается административному наказанию, </w:t>
      </w:r>
      <w:proofErr w:type="gramStart"/>
      <w:r w:rsidRPr="00DC276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действующего законодательства.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4.9. Владельцы собак, кошек обязаны представлять по требованию </w:t>
      </w:r>
      <w:proofErr w:type="spellStart"/>
      <w:r w:rsidRPr="00DC2763">
        <w:rPr>
          <w:rFonts w:ascii="Times New Roman" w:hAnsi="Times New Roman"/>
          <w:sz w:val="28"/>
          <w:szCs w:val="28"/>
        </w:rPr>
        <w:t>госветстанции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обработок.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Обязательные ветеринарно-санитарные мероприятия: прививка против бешенства.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4.10. 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 </w:t>
      </w: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5. Права и обязанности владельцев животных и птицы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 5.1. 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предусмотренном действующим законодательством порядке.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5.2. Владельцы животных обязаны поддерживать санитарное состояние в  прилегающей к нему (ней) территории, принимать необходимые меры, обеспечивающие безопасность окружающих людей и животных.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5.3. Собака или кошка, нанесшая травму человеку, должна быть немедленно доставлена владельцем в </w:t>
      </w:r>
      <w:proofErr w:type="spellStart"/>
      <w:r w:rsidRPr="00DC2763">
        <w:rPr>
          <w:rFonts w:ascii="Times New Roman" w:hAnsi="Times New Roman"/>
          <w:sz w:val="28"/>
          <w:szCs w:val="28"/>
        </w:rPr>
        <w:t>госветлечебницу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 для осмотра и дальнейшего </w:t>
      </w:r>
      <w:proofErr w:type="spellStart"/>
      <w:r w:rsidRPr="00DC2763">
        <w:rPr>
          <w:rFonts w:ascii="Times New Roman" w:hAnsi="Times New Roman"/>
          <w:sz w:val="28"/>
          <w:szCs w:val="28"/>
        </w:rPr>
        <w:t>ветнаблюдения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. Пострадавший должен быть отправлен в медучреждение для осмотра и </w:t>
      </w:r>
      <w:proofErr w:type="gramStart"/>
      <w:r w:rsidRPr="00DC2763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необходимых мер.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5.4. Владельцы животных при содержании их в квартирах и выгуле в жилых зонах должны обеспечивать тишину и покой граждан с 22.00 до 8.00 часов.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DC2763">
        <w:rPr>
          <w:rFonts w:ascii="Times New Roman" w:hAnsi="Times New Roman"/>
          <w:sz w:val="28"/>
          <w:szCs w:val="28"/>
        </w:rP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  <w:proofErr w:type="gramEnd"/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6. Обязанности Администрации поселения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 </w:t>
      </w:r>
      <w:r w:rsidRPr="00DC2763">
        <w:rPr>
          <w:rFonts w:ascii="Times New Roman" w:hAnsi="Times New Roman"/>
          <w:sz w:val="28"/>
          <w:szCs w:val="28"/>
        </w:rPr>
        <w:t>6.1. 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lastRenderedPageBreak/>
        <w:t>6.2. 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административного воздействия.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6.3. Жители многоквартирных домов обязаны содержать подвалы, чердаки и другие подсобные помещения домов закрытыми или оборудованными сетками 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6.4. Проведение выставок, отловов, выводов домашних животных, их обучение допускается только с разрешения </w:t>
      </w:r>
      <w:proofErr w:type="spellStart"/>
      <w:r w:rsidRPr="00DC2763">
        <w:rPr>
          <w:rFonts w:ascii="Times New Roman" w:hAnsi="Times New Roman"/>
          <w:sz w:val="28"/>
          <w:szCs w:val="28"/>
        </w:rPr>
        <w:t>госветслужбы</w:t>
      </w:r>
      <w:proofErr w:type="spellEnd"/>
      <w:r w:rsidRPr="00DC2763">
        <w:rPr>
          <w:rFonts w:ascii="Times New Roman" w:hAnsi="Times New Roman"/>
          <w:sz w:val="28"/>
          <w:szCs w:val="28"/>
        </w:rPr>
        <w:t xml:space="preserve"> района.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 </w:t>
      </w:r>
    </w:p>
    <w:p w:rsidR="002349F5" w:rsidRPr="00DC2763" w:rsidRDefault="002349F5" w:rsidP="002349F5">
      <w:pPr>
        <w:spacing w:after="24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b/>
          <w:bCs/>
          <w:sz w:val="28"/>
          <w:szCs w:val="28"/>
        </w:rPr>
        <w:t>7. Ответственность владельцев домашних животных за несоблюдение настоящих правил.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 7.1. За нарушение, несоблюдение настоящих </w:t>
      </w:r>
      <w:proofErr w:type="gramStart"/>
      <w:r w:rsidRPr="00DC2763">
        <w:rPr>
          <w:rFonts w:ascii="Times New Roman" w:hAnsi="Times New Roman"/>
          <w:sz w:val="28"/>
          <w:szCs w:val="28"/>
        </w:rPr>
        <w:t>Правил</w:t>
      </w:r>
      <w:proofErr w:type="gramEnd"/>
      <w:r w:rsidRPr="00DC2763">
        <w:rPr>
          <w:rFonts w:ascii="Times New Roman" w:hAnsi="Times New Roman"/>
          <w:sz w:val="28"/>
          <w:szCs w:val="28"/>
        </w:rPr>
        <w:t xml:space="preserve"> владельцы животных несут ответственность в установленном законом порядке.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 xml:space="preserve">7.2. 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</w:p>
    <w:p w:rsidR="002349F5" w:rsidRPr="00DC2763" w:rsidRDefault="002349F5" w:rsidP="002349F5">
      <w:pPr>
        <w:spacing w:after="2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2763">
        <w:rPr>
          <w:rFonts w:ascii="Times New Roman" w:hAnsi="Times New Roman"/>
          <w:sz w:val="28"/>
          <w:szCs w:val="28"/>
        </w:rPr>
        <w:t>7.3. Настоящие Правила распространяются на всех владельцев животных в сельском поселении «</w:t>
      </w:r>
      <w:proofErr w:type="spellStart"/>
      <w:r w:rsidRPr="00DC2763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C2763">
        <w:rPr>
          <w:rFonts w:ascii="Times New Roman" w:hAnsi="Times New Roman"/>
          <w:sz w:val="28"/>
          <w:szCs w:val="28"/>
        </w:rPr>
        <w:t>»,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2349F5" w:rsidRDefault="002349F5" w:rsidP="002349F5"/>
    <w:p w:rsidR="002349F5" w:rsidRDefault="002349F5" w:rsidP="002349F5"/>
    <w:p w:rsidR="002349F5" w:rsidRDefault="002349F5" w:rsidP="002349F5"/>
    <w:p w:rsidR="002349F5" w:rsidRDefault="002349F5" w:rsidP="002349F5"/>
    <w:p w:rsidR="002349F5" w:rsidRDefault="002349F5" w:rsidP="002349F5"/>
    <w:p w:rsidR="002349F5" w:rsidRDefault="002349F5" w:rsidP="002349F5"/>
    <w:p w:rsidR="002349F5" w:rsidRDefault="002349F5" w:rsidP="002349F5"/>
    <w:p w:rsidR="002349F5" w:rsidRDefault="002349F5" w:rsidP="002349F5"/>
    <w:p w:rsidR="0021080A" w:rsidRDefault="0021080A">
      <w:bookmarkStart w:id="0" w:name="_GoBack"/>
      <w:bookmarkEnd w:id="0"/>
    </w:p>
    <w:sectPr w:rsidR="0021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5"/>
    <w:rsid w:val="0021080A"/>
    <w:rsid w:val="002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2018-01-16T10:44:00Z</dcterms:created>
  <dcterms:modified xsi:type="dcterms:W3CDTF">2018-01-16T10:44:00Z</dcterms:modified>
</cp:coreProperties>
</file>